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0" w:rsidRDefault="00546DB0" w:rsidP="00546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DB0">
        <w:rPr>
          <w:rFonts w:ascii="Times New Roman" w:hAnsi="Times New Roman" w:cs="Times New Roman"/>
          <w:sz w:val="28"/>
          <w:szCs w:val="28"/>
        </w:rPr>
        <w:t>Информация об исполнении лицами, замещающими муниципальные должности депутата Собрания депутатов муниципального образования «</w:t>
      </w:r>
      <w:proofErr w:type="spellStart"/>
      <w:r w:rsidRPr="00546DB0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546DB0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обязанности по представлению сведений о доходах, расходах, об имуществе и обязательствах имущественного характера </w:t>
      </w:r>
    </w:p>
    <w:p w:rsidR="00546DB0" w:rsidRDefault="00546DB0" w:rsidP="00546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B0" w:rsidRDefault="00546DB0" w:rsidP="00546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B0"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 от 25.02.2009 № 526-ОЗ «О некоторых вопросах противодействия коррупции в Еврейской автономной области» лицами, замещающими муниципальные должности депутата Собрания депутатов муниципального образования «</w:t>
      </w:r>
      <w:proofErr w:type="spellStart"/>
      <w:r w:rsidRPr="00546DB0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546DB0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исполнена обязанность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666DBF" w:rsidRPr="00546DB0" w:rsidRDefault="00546DB0" w:rsidP="00546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B0">
        <w:rPr>
          <w:rFonts w:ascii="Times New Roman" w:hAnsi="Times New Roman" w:cs="Times New Roman"/>
          <w:sz w:val="28"/>
          <w:szCs w:val="28"/>
        </w:rPr>
        <w:t>9 депутатов Собрания депутатов муниципального образования «</w:t>
      </w:r>
      <w:proofErr w:type="spellStart"/>
      <w:r w:rsidRPr="00546DB0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546DB0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представили уведомления об отсутствии в отчетном периоде сделок, предусмотренных частью 1 статьи 3 Федерального закона от 03.12.2012 № 230-ФЗ «О </w:t>
      </w:r>
      <w:proofErr w:type="gramStart"/>
      <w:r w:rsidRPr="00546DB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46DB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sectPr w:rsidR="00666DBF" w:rsidRPr="00546DB0" w:rsidSect="00BE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B0"/>
    <w:rsid w:val="00153A02"/>
    <w:rsid w:val="00546DB0"/>
    <w:rsid w:val="00804D11"/>
    <w:rsid w:val="00BE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2024-04-23T00:28:00Z</dcterms:created>
  <dcterms:modified xsi:type="dcterms:W3CDTF">2024-04-23T00:29:00Z</dcterms:modified>
</cp:coreProperties>
</file>