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AE" w:rsidRPr="00701201" w:rsidRDefault="007079AE" w:rsidP="00701201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1201">
        <w:rPr>
          <w:rFonts w:ascii="Times New Roman" w:hAnsi="Times New Roman" w:cs="Times New Roman"/>
          <w:sz w:val="26"/>
          <w:szCs w:val="26"/>
        </w:rPr>
        <w:t>Муниципальное образование «Птичнинское сельское поселение»</w:t>
      </w:r>
    </w:p>
    <w:p w:rsidR="007079AE" w:rsidRPr="00701201" w:rsidRDefault="007079AE" w:rsidP="00701201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1201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7079AE" w:rsidRPr="00701201" w:rsidRDefault="007079AE" w:rsidP="00701201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01201">
        <w:rPr>
          <w:rFonts w:ascii="Times New Roman" w:hAnsi="Times New Roman" w:cs="Times New Roman"/>
          <w:sz w:val="26"/>
          <w:szCs w:val="26"/>
        </w:rPr>
        <w:t>Еврейской автономной</w:t>
      </w:r>
      <w:proofErr w:type="gramEnd"/>
      <w:r w:rsidRPr="00701201">
        <w:rPr>
          <w:rFonts w:ascii="Times New Roman" w:hAnsi="Times New Roman" w:cs="Times New Roman"/>
          <w:sz w:val="26"/>
          <w:szCs w:val="26"/>
        </w:rPr>
        <w:t xml:space="preserve"> области</w:t>
      </w:r>
    </w:p>
    <w:p w:rsidR="007079AE" w:rsidRPr="00701201" w:rsidRDefault="007079AE" w:rsidP="00701201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1201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7079AE" w:rsidRPr="00701201" w:rsidRDefault="007079AE" w:rsidP="00701201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79AE" w:rsidRPr="00701201" w:rsidRDefault="007079AE" w:rsidP="00701201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120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079AE" w:rsidRPr="00701201" w:rsidRDefault="007079AE" w:rsidP="0070120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1201">
        <w:rPr>
          <w:rFonts w:ascii="Times New Roman" w:hAnsi="Times New Roman" w:cs="Times New Roman"/>
          <w:sz w:val="26"/>
          <w:szCs w:val="26"/>
        </w:rPr>
        <w:t>06.09.2023</w:t>
      </w:r>
      <w:r w:rsidRPr="00701201">
        <w:rPr>
          <w:rFonts w:ascii="Times New Roman" w:hAnsi="Times New Roman" w:cs="Times New Roman"/>
          <w:sz w:val="26"/>
          <w:szCs w:val="26"/>
        </w:rPr>
        <w:tab/>
      </w:r>
      <w:r w:rsidRPr="00701201">
        <w:rPr>
          <w:rFonts w:ascii="Times New Roman" w:hAnsi="Times New Roman" w:cs="Times New Roman"/>
          <w:sz w:val="26"/>
          <w:szCs w:val="26"/>
        </w:rPr>
        <w:tab/>
      </w:r>
      <w:r w:rsidRPr="00701201">
        <w:rPr>
          <w:rFonts w:ascii="Times New Roman" w:hAnsi="Times New Roman" w:cs="Times New Roman"/>
          <w:sz w:val="26"/>
          <w:szCs w:val="26"/>
        </w:rPr>
        <w:tab/>
      </w:r>
      <w:r w:rsidRPr="00701201">
        <w:rPr>
          <w:rFonts w:ascii="Times New Roman" w:hAnsi="Times New Roman" w:cs="Times New Roman"/>
          <w:sz w:val="26"/>
          <w:szCs w:val="26"/>
        </w:rPr>
        <w:tab/>
      </w:r>
      <w:r w:rsidRPr="00701201">
        <w:rPr>
          <w:rFonts w:ascii="Times New Roman" w:hAnsi="Times New Roman" w:cs="Times New Roman"/>
          <w:sz w:val="26"/>
          <w:szCs w:val="26"/>
        </w:rPr>
        <w:tab/>
      </w:r>
      <w:r w:rsidRPr="00701201">
        <w:rPr>
          <w:rFonts w:ascii="Times New Roman" w:hAnsi="Times New Roman" w:cs="Times New Roman"/>
          <w:sz w:val="26"/>
          <w:szCs w:val="26"/>
        </w:rPr>
        <w:tab/>
      </w:r>
      <w:r w:rsidRPr="00701201">
        <w:rPr>
          <w:rFonts w:ascii="Times New Roman" w:hAnsi="Times New Roman" w:cs="Times New Roman"/>
          <w:sz w:val="26"/>
          <w:szCs w:val="26"/>
        </w:rPr>
        <w:tab/>
      </w:r>
      <w:r w:rsidRPr="00701201">
        <w:rPr>
          <w:rFonts w:ascii="Times New Roman" w:hAnsi="Times New Roman" w:cs="Times New Roman"/>
          <w:sz w:val="26"/>
          <w:szCs w:val="26"/>
        </w:rPr>
        <w:tab/>
      </w:r>
      <w:r w:rsidRPr="00701201">
        <w:rPr>
          <w:rFonts w:ascii="Times New Roman" w:hAnsi="Times New Roman" w:cs="Times New Roman"/>
          <w:sz w:val="26"/>
          <w:szCs w:val="26"/>
        </w:rPr>
        <w:tab/>
      </w:r>
      <w:r w:rsidRPr="00701201">
        <w:rPr>
          <w:rFonts w:ascii="Times New Roman" w:hAnsi="Times New Roman" w:cs="Times New Roman"/>
          <w:sz w:val="26"/>
          <w:szCs w:val="26"/>
        </w:rPr>
        <w:tab/>
      </w:r>
      <w:r w:rsidRPr="00701201">
        <w:rPr>
          <w:rFonts w:ascii="Times New Roman" w:hAnsi="Times New Roman" w:cs="Times New Roman"/>
          <w:sz w:val="26"/>
          <w:szCs w:val="26"/>
        </w:rPr>
        <w:tab/>
        <w:t xml:space="preserve">    № 97</w:t>
      </w:r>
    </w:p>
    <w:p w:rsidR="007079AE" w:rsidRPr="00701201" w:rsidRDefault="007079AE" w:rsidP="00701201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1201">
        <w:rPr>
          <w:rFonts w:ascii="Times New Roman" w:hAnsi="Times New Roman" w:cs="Times New Roman"/>
          <w:sz w:val="26"/>
          <w:szCs w:val="26"/>
        </w:rPr>
        <w:t>с. Птичник</w:t>
      </w:r>
    </w:p>
    <w:p w:rsidR="007079AE" w:rsidRPr="00701201" w:rsidRDefault="007079AE" w:rsidP="0070120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9AE" w:rsidRPr="00701201" w:rsidRDefault="007079AE" w:rsidP="007012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1201">
        <w:rPr>
          <w:rFonts w:ascii="Times New Roman" w:hAnsi="Times New Roman" w:cs="Times New Roman"/>
          <w:sz w:val="26"/>
          <w:szCs w:val="26"/>
        </w:rPr>
        <w:t>О включении Шевелевой Светланы Алексеевны в список граждан состоящих на учете в качестве нуждающихся в жилых помещениях, предоставляемых по договору социального найма и имеющих право на внеочередное получение жилого помещения, как лицо, жилое помещение которого признано в установленном порядке непригодным для проживания и ремонту или реконструкции не подлежит.</w:t>
      </w:r>
      <w:proofErr w:type="gramEnd"/>
    </w:p>
    <w:p w:rsidR="007079AE" w:rsidRPr="00701201" w:rsidRDefault="007079AE" w:rsidP="007012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079AE" w:rsidRPr="00701201" w:rsidRDefault="007079AE" w:rsidP="007012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1201">
        <w:rPr>
          <w:rFonts w:ascii="Times New Roman" w:hAnsi="Times New Roman" w:cs="Times New Roman"/>
          <w:sz w:val="26"/>
          <w:szCs w:val="26"/>
        </w:rPr>
        <w:t>В соответствии с Федеральным законом РФ от 05.04. 2003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помощи», распоряжением администрации МО «Птичнинское сельское поселение» Биробиджанского муниципального района ЕАО №35 от 13.07.2022, администрация сельского поселения</w:t>
      </w:r>
      <w:proofErr w:type="gramEnd"/>
    </w:p>
    <w:p w:rsidR="007079AE" w:rsidRPr="00701201" w:rsidRDefault="007079AE" w:rsidP="00701201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01201">
        <w:rPr>
          <w:rFonts w:ascii="Times New Roman" w:hAnsi="Times New Roman"/>
          <w:sz w:val="26"/>
          <w:szCs w:val="26"/>
        </w:rPr>
        <w:tab/>
        <w:t>ПОСТАНОВЛЯЕТ:</w:t>
      </w:r>
    </w:p>
    <w:p w:rsidR="007079AE" w:rsidRPr="00701201" w:rsidRDefault="007079AE" w:rsidP="007012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1201">
        <w:rPr>
          <w:rFonts w:ascii="Times New Roman" w:hAnsi="Times New Roman" w:cs="Times New Roman"/>
          <w:sz w:val="26"/>
          <w:szCs w:val="26"/>
        </w:rPr>
        <w:t>1.Включить Шевелеву Светлану Алексеевну в список граждан состоящих на учете в качестве нуждающихся в жилых помещениях, предоставляемых по договору социального найма и имеющих право на внеочередное получение жилого помещения, как лицо, жилое помещение которого признано в установленном порядке непригодным для проживания и ремонту или реконструкции не подлежит.</w:t>
      </w:r>
      <w:proofErr w:type="gramEnd"/>
    </w:p>
    <w:p w:rsidR="007079AE" w:rsidRPr="00701201" w:rsidRDefault="007079AE" w:rsidP="007012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20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0120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0120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079AE" w:rsidRPr="00701201" w:rsidRDefault="007079AE" w:rsidP="0070120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201">
        <w:rPr>
          <w:rFonts w:ascii="Times New Roman" w:hAnsi="Times New Roman" w:cs="Times New Roman"/>
          <w:sz w:val="26"/>
          <w:szCs w:val="26"/>
        </w:rPr>
        <w:t>3</w:t>
      </w:r>
      <w:r w:rsidRPr="00701201">
        <w:rPr>
          <w:rFonts w:ascii="Times New Roman" w:hAnsi="Times New Roman" w:cs="Times New Roman"/>
          <w:color w:val="000000"/>
          <w:sz w:val="26"/>
          <w:szCs w:val="26"/>
        </w:rPr>
        <w:t xml:space="preserve">. Настоящее </w:t>
      </w:r>
      <w:r w:rsidRPr="0070120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постановление </w:t>
      </w:r>
      <w:r w:rsidRPr="00701201">
        <w:rPr>
          <w:rFonts w:ascii="Times New Roman" w:hAnsi="Times New Roman" w:cs="Times New Roman"/>
          <w:color w:val="000000"/>
          <w:sz w:val="26"/>
          <w:szCs w:val="26"/>
        </w:rPr>
        <w:t>вступает в силу после дня его официального опубликования.</w:t>
      </w:r>
    </w:p>
    <w:p w:rsidR="007079AE" w:rsidRPr="00701201" w:rsidRDefault="007079AE" w:rsidP="0070120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9AE" w:rsidRPr="00701201" w:rsidRDefault="007079AE" w:rsidP="0070120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9AE" w:rsidRPr="00701201" w:rsidRDefault="007079AE" w:rsidP="0070120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1201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7079AE" w:rsidRPr="00701201" w:rsidRDefault="007079AE" w:rsidP="0070120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1201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 Н.В. Тимофеева </w:t>
      </w:r>
    </w:p>
    <w:p w:rsidR="00D75042" w:rsidRPr="00701201" w:rsidRDefault="00D75042" w:rsidP="00701201">
      <w:pPr>
        <w:rPr>
          <w:sz w:val="26"/>
          <w:szCs w:val="26"/>
        </w:rPr>
      </w:pPr>
    </w:p>
    <w:sectPr w:rsidR="00D75042" w:rsidRPr="00701201" w:rsidSect="00066AC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9AE"/>
    <w:rsid w:val="0008062F"/>
    <w:rsid w:val="00311CD3"/>
    <w:rsid w:val="00514684"/>
    <w:rsid w:val="00701201"/>
    <w:rsid w:val="007079AE"/>
    <w:rsid w:val="00806EDB"/>
    <w:rsid w:val="00D75042"/>
    <w:rsid w:val="00F0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9A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Трубникова</cp:lastModifiedBy>
  <cp:revision>3</cp:revision>
  <dcterms:created xsi:type="dcterms:W3CDTF">2023-09-12T05:04:00Z</dcterms:created>
  <dcterms:modified xsi:type="dcterms:W3CDTF">2023-09-12T23:19:00Z</dcterms:modified>
</cp:coreProperties>
</file>