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5E21CD" w:rsidRDefault="0090277B" w:rsidP="0090277B">
      <w:pPr>
        <w:pStyle w:val="a3"/>
        <w:widowControl w:val="0"/>
        <w:rPr>
          <w:szCs w:val="28"/>
        </w:rPr>
      </w:pPr>
      <w:r w:rsidRPr="005E21CD">
        <w:rPr>
          <w:szCs w:val="28"/>
        </w:rPr>
        <w:t>Муниципальное образование «</w:t>
      </w:r>
      <w:proofErr w:type="spellStart"/>
      <w:r w:rsidRPr="005E21CD">
        <w:rPr>
          <w:szCs w:val="28"/>
        </w:rPr>
        <w:t>Птичнинское</w:t>
      </w:r>
      <w:proofErr w:type="spellEnd"/>
      <w:r w:rsidRPr="005E21CD">
        <w:rPr>
          <w:szCs w:val="28"/>
        </w:rPr>
        <w:t xml:space="preserve"> сельское поселение»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 xml:space="preserve">Биробиджанского муниципального района 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Еврейской автономной области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АДМИНИСТРАЦИЯ СЕЛЬСКОГО ПОСЕЛЕНИЯ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ПОСТАНОВЛЕНИЕ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5E21CD" w:rsidRDefault="00532384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27.07</w:t>
      </w:r>
      <w:r w:rsidR="00BC67D8">
        <w:rPr>
          <w:sz w:val="28"/>
          <w:szCs w:val="28"/>
        </w:rPr>
        <w:t>.2023</w:t>
      </w:r>
      <w:r w:rsidR="0090277B" w:rsidRPr="003B7E95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>
        <w:rPr>
          <w:sz w:val="28"/>
          <w:szCs w:val="28"/>
        </w:rPr>
        <w:t xml:space="preserve">                   №</w:t>
      </w:r>
      <w:r w:rsidR="00417F7E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</w:p>
    <w:p w:rsidR="00417F7E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1CD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5E21CD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EA4A7C" w:rsidRDefault="0090277B" w:rsidP="0090277B">
      <w:pPr>
        <w:widowControl w:val="0"/>
        <w:jc w:val="both"/>
        <w:rPr>
          <w:sz w:val="28"/>
          <w:szCs w:val="28"/>
        </w:rPr>
      </w:pPr>
      <w:r w:rsidRPr="00EA4A7C">
        <w:rPr>
          <w:sz w:val="28"/>
          <w:szCs w:val="28"/>
        </w:rPr>
        <w:t>О внесении изменений в постановление администрации сельского поселения муниципального образования «</w:t>
      </w:r>
      <w:proofErr w:type="spellStart"/>
      <w:r w:rsidRPr="00EA4A7C">
        <w:rPr>
          <w:sz w:val="28"/>
          <w:szCs w:val="28"/>
        </w:rPr>
        <w:t>Птичнинское</w:t>
      </w:r>
      <w:proofErr w:type="spellEnd"/>
      <w:r w:rsidRPr="00EA4A7C">
        <w:rPr>
          <w:sz w:val="28"/>
          <w:szCs w:val="28"/>
        </w:rPr>
        <w:t xml:space="preserve"> сельское поселение» Биробиджанского муниципального района</w:t>
      </w:r>
      <w:r w:rsidR="00417F7E" w:rsidRPr="00EA4A7C">
        <w:rPr>
          <w:sz w:val="28"/>
          <w:szCs w:val="28"/>
        </w:rPr>
        <w:t xml:space="preserve"> Еврейской автономной области от </w:t>
      </w:r>
      <w:r w:rsidR="00532384">
        <w:rPr>
          <w:sz w:val="28"/>
          <w:szCs w:val="28"/>
        </w:rPr>
        <w:t>17.12.2015 № 142 «Об утверждении Положения об организации работы по переводу жилого помещения в нежилое помещение и нежилое помещение в жилое помещение в муниципальном образовании «</w:t>
      </w:r>
      <w:proofErr w:type="spellStart"/>
      <w:r w:rsidR="00532384">
        <w:rPr>
          <w:sz w:val="28"/>
          <w:szCs w:val="28"/>
        </w:rPr>
        <w:t>Птичнинское</w:t>
      </w:r>
      <w:proofErr w:type="spellEnd"/>
      <w:r w:rsidR="00532384">
        <w:rPr>
          <w:sz w:val="28"/>
          <w:szCs w:val="28"/>
        </w:rPr>
        <w:t xml:space="preserve"> сельское поселение»»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8641AE" w:rsidRPr="008641AE" w:rsidRDefault="008641AE" w:rsidP="000F4DF6">
      <w:pPr>
        <w:ind w:firstLine="709"/>
        <w:jc w:val="both"/>
        <w:rPr>
          <w:sz w:val="28"/>
          <w:szCs w:val="28"/>
        </w:rPr>
      </w:pPr>
      <w:r w:rsidRPr="008641AE">
        <w:rPr>
          <w:sz w:val="28"/>
          <w:szCs w:val="28"/>
        </w:rPr>
        <w:t>В соответствии с </w:t>
      </w:r>
      <w:r w:rsidR="00532384">
        <w:rPr>
          <w:sz w:val="28"/>
          <w:szCs w:val="28"/>
        </w:rPr>
        <w:t xml:space="preserve">Жилищным кодексом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</w:t>
      </w:r>
      <w:r w:rsidR="004F29CF">
        <w:rPr>
          <w:sz w:val="28"/>
          <w:szCs w:val="28"/>
        </w:rPr>
        <w:t>многоквартирного</w:t>
      </w:r>
      <w:r w:rsidR="00532384">
        <w:rPr>
          <w:sz w:val="28"/>
          <w:szCs w:val="28"/>
        </w:rPr>
        <w:t xml:space="preserve"> дома аварийным и подлежащим сносу или реконструкции»</w:t>
      </w:r>
      <w:r w:rsidRPr="008641AE">
        <w:rPr>
          <w:sz w:val="28"/>
          <w:szCs w:val="28"/>
        </w:rPr>
        <w:t>, Уставом муниципального образования «</w:t>
      </w:r>
      <w:proofErr w:type="spellStart"/>
      <w:r w:rsidRPr="008641AE">
        <w:rPr>
          <w:sz w:val="28"/>
          <w:szCs w:val="28"/>
        </w:rPr>
        <w:t>Птичнинское</w:t>
      </w:r>
      <w:proofErr w:type="spellEnd"/>
      <w:r w:rsidRPr="008641A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90277B" w:rsidRDefault="0090277B" w:rsidP="000F4DF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CD">
        <w:rPr>
          <w:sz w:val="28"/>
          <w:szCs w:val="28"/>
        </w:rPr>
        <w:t>ПОСТАНОВЛЯЕТ:</w:t>
      </w:r>
    </w:p>
    <w:p w:rsidR="004F29CF" w:rsidRDefault="0090277B" w:rsidP="000F4DF6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BC67D8">
        <w:rPr>
          <w:sz w:val="28"/>
          <w:szCs w:val="28"/>
        </w:rPr>
        <w:t xml:space="preserve"> </w:t>
      </w:r>
      <w:r w:rsidR="00532384">
        <w:rPr>
          <w:sz w:val="28"/>
          <w:szCs w:val="28"/>
        </w:rPr>
        <w:t>в Положение об организации работы по переводу жилого помещения в нежилое помещение и нежилого помещения в жилое помещение в муниципальном образовании «</w:t>
      </w:r>
      <w:proofErr w:type="spellStart"/>
      <w:r w:rsidR="00532384">
        <w:rPr>
          <w:sz w:val="28"/>
          <w:szCs w:val="28"/>
        </w:rPr>
        <w:t>Птичнинское</w:t>
      </w:r>
      <w:proofErr w:type="spellEnd"/>
      <w:r w:rsidR="00532384">
        <w:rPr>
          <w:sz w:val="28"/>
          <w:szCs w:val="28"/>
        </w:rPr>
        <w:t xml:space="preserve"> сельское поселение», утвержденно</w:t>
      </w:r>
      <w:r w:rsidR="004F29CF">
        <w:rPr>
          <w:sz w:val="28"/>
          <w:szCs w:val="28"/>
        </w:rPr>
        <w:t xml:space="preserve">го </w:t>
      </w:r>
      <w:r w:rsidR="004F29CF" w:rsidRPr="00EA4A7C">
        <w:rPr>
          <w:sz w:val="28"/>
          <w:szCs w:val="28"/>
        </w:rPr>
        <w:t>постановление</w:t>
      </w:r>
      <w:r w:rsidR="004F29CF">
        <w:rPr>
          <w:sz w:val="28"/>
          <w:szCs w:val="28"/>
        </w:rPr>
        <w:t>м</w:t>
      </w:r>
      <w:r w:rsidR="004F29CF" w:rsidRPr="00EA4A7C">
        <w:rPr>
          <w:sz w:val="28"/>
          <w:szCs w:val="28"/>
        </w:rPr>
        <w:t xml:space="preserve"> администрации сельского поселения муниципального образования «</w:t>
      </w:r>
      <w:proofErr w:type="spellStart"/>
      <w:r w:rsidR="004F29CF" w:rsidRPr="00EA4A7C">
        <w:rPr>
          <w:sz w:val="28"/>
          <w:szCs w:val="28"/>
        </w:rPr>
        <w:t>Птичнинское</w:t>
      </w:r>
      <w:proofErr w:type="spellEnd"/>
      <w:r w:rsidR="004F29CF" w:rsidRPr="00EA4A7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</w:t>
      </w:r>
      <w:r w:rsidR="004F29CF">
        <w:rPr>
          <w:sz w:val="28"/>
          <w:szCs w:val="28"/>
        </w:rPr>
        <w:t>17.12.2015 № 142 «Об утверждении Положения об организации работы по переводу жилого помещения в нежилое помещение и нежилое помещение в жилое помещение в муниципальном образовании «</w:t>
      </w:r>
      <w:proofErr w:type="spellStart"/>
      <w:r w:rsidR="004F29CF">
        <w:rPr>
          <w:sz w:val="28"/>
          <w:szCs w:val="28"/>
        </w:rPr>
        <w:t>Птичнинское</w:t>
      </w:r>
      <w:proofErr w:type="spellEnd"/>
      <w:r w:rsidR="004F29CF">
        <w:rPr>
          <w:sz w:val="28"/>
          <w:szCs w:val="28"/>
        </w:rPr>
        <w:t xml:space="preserve"> сельское поселение»»</w:t>
      </w:r>
      <w:r w:rsidR="004F29CF">
        <w:rPr>
          <w:sz w:val="28"/>
          <w:szCs w:val="28"/>
        </w:rPr>
        <w:t xml:space="preserve"> (далее – Положение) следующие изменения:</w:t>
      </w:r>
    </w:p>
    <w:p w:rsidR="004F29CF" w:rsidRDefault="004F29CF" w:rsidP="000F4DF6">
      <w:pPr>
        <w:pStyle w:val="a5"/>
        <w:widowControl w:val="0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подпунктами 6 и 7 подпункт 1 пункта 1 Положения следующего содержания:</w:t>
      </w:r>
    </w:p>
    <w:p w:rsidR="004F29CF" w:rsidRPr="004F29CF" w:rsidRDefault="004F29CF" w:rsidP="000F4DF6">
      <w:pPr>
        <w:ind w:firstLine="709"/>
        <w:jc w:val="both"/>
        <w:rPr>
          <w:sz w:val="28"/>
          <w:szCs w:val="28"/>
        </w:rPr>
      </w:pPr>
      <w:r w:rsidRPr="004F29CF">
        <w:rPr>
          <w:sz w:val="28"/>
          <w:szCs w:val="28"/>
        </w:rPr>
        <w:lastRenderedPageBreak/>
        <w:t>«</w:t>
      </w:r>
      <w:r w:rsidRPr="004F29CF">
        <w:rPr>
          <w:sz w:val="28"/>
          <w:szCs w:val="28"/>
        </w:rPr>
        <w:t xml:space="preserve"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:rsidR="004F29CF" w:rsidRDefault="004F29CF" w:rsidP="000F4DF6">
      <w:pPr>
        <w:ind w:firstLine="709"/>
        <w:jc w:val="both"/>
        <w:rPr>
          <w:sz w:val="28"/>
          <w:szCs w:val="28"/>
        </w:rPr>
      </w:pPr>
      <w:r w:rsidRPr="004F29CF">
        <w:rPr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  <w:r>
        <w:rPr>
          <w:sz w:val="28"/>
          <w:szCs w:val="28"/>
        </w:rPr>
        <w:t>».</w:t>
      </w:r>
    </w:p>
    <w:p w:rsidR="004F29CF" w:rsidRDefault="004F29CF" w:rsidP="000F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8B4D7C">
        <w:rPr>
          <w:sz w:val="28"/>
          <w:szCs w:val="28"/>
        </w:rPr>
        <w:t xml:space="preserve">абзаце первом </w:t>
      </w:r>
      <w:r>
        <w:rPr>
          <w:sz w:val="28"/>
          <w:szCs w:val="28"/>
        </w:rPr>
        <w:t>подпункт</w:t>
      </w:r>
      <w:r w:rsidR="008B4D7C">
        <w:rPr>
          <w:sz w:val="28"/>
          <w:szCs w:val="28"/>
        </w:rPr>
        <w:t>а</w:t>
      </w:r>
      <w:r>
        <w:rPr>
          <w:sz w:val="28"/>
          <w:szCs w:val="28"/>
        </w:rPr>
        <w:t xml:space="preserve"> 1.2 пункта 1, подпункте 1 подпункта 1.2 </w:t>
      </w:r>
      <w:r w:rsidR="008B4D7C">
        <w:rPr>
          <w:sz w:val="28"/>
          <w:szCs w:val="28"/>
        </w:rPr>
        <w:t>пункта 1 Положения слова «Едином государственном реестре прав на недвижимое имущество и сделок с ним» заменить на слова «Едином государственном реестре недвижимости».</w:t>
      </w:r>
    </w:p>
    <w:p w:rsidR="008B4D7C" w:rsidRDefault="008B4D7C" w:rsidP="000F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1.8 пункта 1 Положения изложить в следующей редакции:</w:t>
      </w:r>
    </w:p>
    <w:p w:rsidR="008B4D7C" w:rsidRDefault="008B4D7C" w:rsidP="000F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«1.8. Решение об отказе в переводе жилого помещения в нежилое помещение или нежилого помещения в жилое помещение выдается не позднее, чем через три рабочих дня со дня принятия такого решения и может быть обжаловано заявителем в судебном порядке.».</w:t>
      </w:r>
    </w:p>
    <w:p w:rsidR="008B4D7C" w:rsidRDefault="008B4D7C" w:rsidP="000F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4DF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комиссии по переводу жилого помещения в нежилое помещение и нежилого помещения в жилое помещение в муниципальном образовании «</w:t>
      </w:r>
      <w:proofErr w:type="spellStart"/>
      <w:r>
        <w:rPr>
          <w:sz w:val="28"/>
          <w:szCs w:val="28"/>
        </w:rPr>
        <w:t>Птичнинское</w:t>
      </w:r>
      <w:proofErr w:type="spellEnd"/>
      <w:r>
        <w:rPr>
          <w:sz w:val="28"/>
          <w:szCs w:val="28"/>
        </w:rPr>
        <w:t xml:space="preserve"> сельское поселение»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B4D7C" w:rsidTr="008B4D7C">
        <w:tc>
          <w:tcPr>
            <w:tcW w:w="4672" w:type="dxa"/>
          </w:tcPr>
          <w:p w:rsidR="008B4D7C" w:rsidRDefault="008B4D7C" w:rsidP="000F4DF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672" w:type="dxa"/>
          </w:tcPr>
          <w:p w:rsidR="008B4D7C" w:rsidRDefault="008B4D7C" w:rsidP="000F4DF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8B4D7C" w:rsidTr="008B4D7C">
        <w:tc>
          <w:tcPr>
            <w:tcW w:w="4672" w:type="dxa"/>
          </w:tcPr>
          <w:p w:rsidR="008B4D7C" w:rsidRDefault="008B4D7C" w:rsidP="000F4DF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Наталья Валериевна</w:t>
            </w:r>
          </w:p>
        </w:tc>
        <w:tc>
          <w:tcPr>
            <w:tcW w:w="4672" w:type="dxa"/>
          </w:tcPr>
          <w:p w:rsidR="008B4D7C" w:rsidRDefault="008B4D7C" w:rsidP="000F4DF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Птичнинского сельского поселения, председатель комиссии</w:t>
            </w:r>
          </w:p>
        </w:tc>
      </w:tr>
      <w:tr w:rsidR="008B4D7C" w:rsidTr="008B4D7C">
        <w:tc>
          <w:tcPr>
            <w:tcW w:w="4672" w:type="dxa"/>
          </w:tcPr>
          <w:p w:rsidR="008B4D7C" w:rsidRDefault="000F4DF6" w:rsidP="000F4DF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Ртищева Ирина Сергеевна</w:t>
            </w:r>
          </w:p>
        </w:tc>
        <w:tc>
          <w:tcPr>
            <w:tcW w:w="4672" w:type="dxa"/>
          </w:tcPr>
          <w:p w:rsidR="008B4D7C" w:rsidRDefault="000F4DF6" w:rsidP="000F4DF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– главный бухгалтер администрации Птичнинского сельского поселения, заместитель председателя комиссии</w:t>
            </w:r>
          </w:p>
        </w:tc>
      </w:tr>
      <w:tr w:rsidR="008B4D7C" w:rsidTr="008B4D7C">
        <w:tc>
          <w:tcPr>
            <w:tcW w:w="4672" w:type="dxa"/>
          </w:tcPr>
          <w:p w:rsidR="008B4D7C" w:rsidRDefault="000F4DF6" w:rsidP="000F4DF6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Амукова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4672" w:type="dxa"/>
          </w:tcPr>
          <w:p w:rsidR="008B4D7C" w:rsidRDefault="000F4DF6" w:rsidP="000F4DF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3 разряда по земельным отношениям администрации Птичнинского сельского поселения, секретарь комиссии</w:t>
            </w:r>
          </w:p>
        </w:tc>
      </w:tr>
      <w:tr w:rsidR="000F4DF6" w:rsidTr="000545D4">
        <w:tc>
          <w:tcPr>
            <w:tcW w:w="9344" w:type="dxa"/>
            <w:gridSpan w:val="2"/>
          </w:tcPr>
          <w:p w:rsidR="000F4DF6" w:rsidRDefault="000F4DF6" w:rsidP="000F4DF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B4D7C" w:rsidTr="008B4D7C">
        <w:tc>
          <w:tcPr>
            <w:tcW w:w="4672" w:type="dxa"/>
          </w:tcPr>
          <w:p w:rsidR="008B4D7C" w:rsidRDefault="000F4DF6" w:rsidP="000F4DF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 Владимир Викторович</w:t>
            </w:r>
          </w:p>
        </w:tc>
        <w:tc>
          <w:tcPr>
            <w:tcW w:w="4672" w:type="dxa"/>
          </w:tcPr>
          <w:p w:rsidR="008B4D7C" w:rsidRDefault="000F4DF6" w:rsidP="000F4DF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санитарно-эпидемиологического надзора и защиты прав потребителей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ЕАО</w:t>
            </w:r>
          </w:p>
        </w:tc>
      </w:tr>
      <w:tr w:rsidR="008B4D7C" w:rsidTr="008B4D7C">
        <w:tc>
          <w:tcPr>
            <w:tcW w:w="4672" w:type="dxa"/>
          </w:tcPr>
          <w:p w:rsidR="008B4D7C" w:rsidRDefault="000F4DF6" w:rsidP="000F4DF6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Шулакова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672" w:type="dxa"/>
          </w:tcPr>
          <w:p w:rsidR="008B4D7C" w:rsidRDefault="000F4DF6" w:rsidP="000F4DF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гражданской обороны и чрезвычайным ситуациям администрации Биробиджанского муниципального района</w:t>
            </w:r>
          </w:p>
        </w:tc>
      </w:tr>
      <w:tr w:rsidR="000F4DF6" w:rsidTr="008B4D7C">
        <w:tc>
          <w:tcPr>
            <w:tcW w:w="4672" w:type="dxa"/>
          </w:tcPr>
          <w:p w:rsidR="000F4DF6" w:rsidRDefault="000F4DF6" w:rsidP="000F4DF6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Гольцова</w:t>
            </w:r>
            <w:proofErr w:type="spellEnd"/>
            <w:r>
              <w:rPr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4672" w:type="dxa"/>
          </w:tcPr>
          <w:p w:rsidR="000F4DF6" w:rsidRDefault="000F4DF6" w:rsidP="000F4DF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Биробиджанского муниципального района</w:t>
            </w:r>
          </w:p>
        </w:tc>
      </w:tr>
    </w:tbl>
    <w:p w:rsidR="008B4D7C" w:rsidRPr="004F29CF" w:rsidRDefault="008B4D7C" w:rsidP="000F4DF6">
      <w:pPr>
        <w:ind w:firstLine="709"/>
        <w:jc w:val="both"/>
        <w:rPr>
          <w:sz w:val="28"/>
          <w:szCs w:val="28"/>
        </w:rPr>
      </w:pPr>
    </w:p>
    <w:p w:rsidR="0090277B" w:rsidRPr="00BD0D30" w:rsidRDefault="0090277B" w:rsidP="000F4DF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0D30">
        <w:rPr>
          <w:sz w:val="28"/>
          <w:szCs w:val="28"/>
        </w:rPr>
        <w:t xml:space="preserve">. Опубликовать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</w:t>
      </w:r>
      <w:r>
        <w:rPr>
          <w:sz w:val="28"/>
          <w:szCs w:val="28"/>
        </w:rPr>
        <w:t xml:space="preserve">й области» и разместить на официальном сайте </w:t>
      </w:r>
      <w:r w:rsidRPr="002055F4">
        <w:rPr>
          <w:sz w:val="28"/>
          <w:szCs w:val="28"/>
        </w:rPr>
        <w:t>администрации муниципаль</w:t>
      </w:r>
      <w:bookmarkStart w:id="0" w:name="_GoBack"/>
      <w:bookmarkEnd w:id="0"/>
      <w:r w:rsidRPr="002055F4">
        <w:rPr>
          <w:sz w:val="28"/>
          <w:szCs w:val="28"/>
        </w:rPr>
        <w:t>ного образования «</w:t>
      </w:r>
      <w:proofErr w:type="spellStart"/>
      <w:r w:rsidRPr="002055F4">
        <w:rPr>
          <w:sz w:val="28"/>
          <w:szCs w:val="28"/>
        </w:rPr>
        <w:t>Птичнинское</w:t>
      </w:r>
      <w:proofErr w:type="spellEnd"/>
      <w:r w:rsidRPr="002055F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D0D30">
        <w:rPr>
          <w:sz w:val="28"/>
          <w:szCs w:val="28"/>
        </w:rPr>
        <w:t>Биробиджанского муниципального района Еврейской автономно</w:t>
      </w:r>
      <w:r>
        <w:rPr>
          <w:sz w:val="28"/>
          <w:szCs w:val="28"/>
        </w:rPr>
        <w:t>й области».</w:t>
      </w:r>
    </w:p>
    <w:p w:rsidR="0090277B" w:rsidRPr="00BD0D30" w:rsidRDefault="0090277B" w:rsidP="000F4DF6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0277B" w:rsidRDefault="0090277B" w:rsidP="0090277B">
      <w:pPr>
        <w:widowControl w:val="0"/>
        <w:rPr>
          <w:sz w:val="28"/>
          <w:szCs w:val="28"/>
        </w:rPr>
      </w:pPr>
    </w:p>
    <w:p w:rsidR="00287C69" w:rsidRDefault="00287C69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</w:p>
    <w:p w:rsidR="0090277B" w:rsidRPr="005E21CD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21CD">
        <w:rPr>
          <w:sz w:val="28"/>
          <w:szCs w:val="28"/>
        </w:rPr>
        <w:t xml:space="preserve"> администрации</w:t>
      </w:r>
      <w:r w:rsidRPr="005E21CD">
        <w:rPr>
          <w:sz w:val="28"/>
          <w:szCs w:val="28"/>
        </w:rPr>
        <w:tab/>
      </w:r>
    </w:p>
    <w:p w:rsidR="0090277B" w:rsidRDefault="0090277B" w:rsidP="0090277B">
      <w:pPr>
        <w:widowControl w:val="0"/>
        <w:jc w:val="both"/>
        <w:rPr>
          <w:sz w:val="28"/>
          <w:szCs w:val="28"/>
        </w:rPr>
      </w:pPr>
      <w:proofErr w:type="gramStart"/>
      <w:r w:rsidRPr="005E21CD">
        <w:rPr>
          <w:sz w:val="28"/>
          <w:szCs w:val="28"/>
        </w:rPr>
        <w:t>сельского</w:t>
      </w:r>
      <w:proofErr w:type="gramEnd"/>
      <w:r w:rsidRPr="005E21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C69">
        <w:rPr>
          <w:sz w:val="28"/>
          <w:szCs w:val="28"/>
        </w:rPr>
        <w:t xml:space="preserve">     Н.В. Тимофеева</w:t>
      </w:r>
      <w:r>
        <w:rPr>
          <w:sz w:val="28"/>
          <w:szCs w:val="28"/>
        </w:rPr>
        <w:t xml:space="preserve"> </w:t>
      </w:r>
    </w:p>
    <w:sectPr w:rsidR="0090277B" w:rsidSect="00C510D0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C2" w:rsidRDefault="007462C2">
      <w:r>
        <w:separator/>
      </w:r>
    </w:p>
  </w:endnote>
  <w:endnote w:type="continuationSeparator" w:id="0">
    <w:p w:rsidR="007462C2" w:rsidRDefault="007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C2" w:rsidRDefault="007462C2">
      <w:r>
        <w:separator/>
      </w:r>
    </w:p>
  </w:footnote>
  <w:footnote w:type="continuationSeparator" w:id="0">
    <w:p w:rsidR="007462C2" w:rsidRDefault="0074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01" w:rsidRDefault="00CA3001" w:rsidP="00C510D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DF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multilevel"/>
    <w:tmpl w:val="DCF2C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5A81187"/>
    <w:multiLevelType w:val="multilevel"/>
    <w:tmpl w:val="2B2A3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42121"/>
    <w:rsid w:val="000F4DF6"/>
    <w:rsid w:val="00190D37"/>
    <w:rsid w:val="001B7D79"/>
    <w:rsid w:val="00287C69"/>
    <w:rsid w:val="00322C18"/>
    <w:rsid w:val="003B6459"/>
    <w:rsid w:val="003D0FCC"/>
    <w:rsid w:val="00417F7E"/>
    <w:rsid w:val="004647D2"/>
    <w:rsid w:val="004F29CF"/>
    <w:rsid w:val="00532384"/>
    <w:rsid w:val="005B4A73"/>
    <w:rsid w:val="00720572"/>
    <w:rsid w:val="007462C2"/>
    <w:rsid w:val="007832FA"/>
    <w:rsid w:val="00832776"/>
    <w:rsid w:val="008641AE"/>
    <w:rsid w:val="008B4D7C"/>
    <w:rsid w:val="0090277B"/>
    <w:rsid w:val="00A24148"/>
    <w:rsid w:val="00BC67D8"/>
    <w:rsid w:val="00C263D4"/>
    <w:rsid w:val="00C510D0"/>
    <w:rsid w:val="00CA3001"/>
    <w:rsid w:val="00E260E5"/>
    <w:rsid w:val="00E54DA7"/>
    <w:rsid w:val="00EA4A7C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8641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641AE"/>
    <w:pPr>
      <w:ind w:left="720"/>
      <w:contextualSpacing/>
    </w:pPr>
  </w:style>
  <w:style w:type="character" w:customStyle="1" w:styleId="gwt-inlinehtml">
    <w:name w:val="gwt-inlinehtml"/>
    <w:basedOn w:val="a0"/>
    <w:rsid w:val="00C510D0"/>
  </w:style>
  <w:style w:type="table" w:styleId="ad">
    <w:name w:val="Table Grid"/>
    <w:basedOn w:val="a1"/>
    <w:uiPriority w:val="39"/>
    <w:rsid w:val="008B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19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361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570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5588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67779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0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95927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0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8686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9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5012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0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3889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583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8303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4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9716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3228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363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316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7288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7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0975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9809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2023-07-26T23:30:00Z</cp:lastPrinted>
  <dcterms:created xsi:type="dcterms:W3CDTF">2022-06-21T05:21:00Z</dcterms:created>
  <dcterms:modified xsi:type="dcterms:W3CDTF">2023-07-26T23:30:00Z</dcterms:modified>
</cp:coreProperties>
</file>