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8" w:rsidRPr="009D7B9E" w:rsidRDefault="00857CE8" w:rsidP="00857CE8">
      <w:pPr>
        <w:jc w:val="center"/>
        <w:rPr>
          <w:lang w:val="en-US"/>
        </w:rPr>
      </w:pPr>
    </w:p>
    <w:p w:rsidR="006C05EF" w:rsidRPr="002D2E90" w:rsidRDefault="006C05EF" w:rsidP="006C05EF">
      <w:pPr>
        <w:pStyle w:val="afb"/>
        <w:widowControl w:val="0"/>
        <w:rPr>
          <w:b w:val="0"/>
          <w:sz w:val="26"/>
          <w:szCs w:val="26"/>
        </w:rPr>
      </w:pPr>
      <w:r w:rsidRPr="002D2E90">
        <w:rPr>
          <w:b w:val="0"/>
          <w:sz w:val="26"/>
          <w:szCs w:val="26"/>
        </w:rPr>
        <w:t>Муниципальное образование «Птичнинское сельское поселение»</w:t>
      </w:r>
    </w:p>
    <w:p w:rsidR="006C05EF" w:rsidRPr="0021601E" w:rsidRDefault="006C05EF" w:rsidP="006C05EF">
      <w:pPr>
        <w:widowControl w:val="0"/>
        <w:jc w:val="center"/>
        <w:rPr>
          <w:sz w:val="26"/>
          <w:szCs w:val="26"/>
        </w:rPr>
      </w:pPr>
      <w:r w:rsidRPr="0021601E">
        <w:rPr>
          <w:sz w:val="26"/>
          <w:szCs w:val="26"/>
        </w:rPr>
        <w:t xml:space="preserve">Биробиджанского муниципального района </w:t>
      </w:r>
    </w:p>
    <w:p w:rsidR="006C05EF" w:rsidRPr="0021601E" w:rsidRDefault="006C05EF" w:rsidP="006C05EF">
      <w:pPr>
        <w:widowControl w:val="0"/>
        <w:jc w:val="center"/>
        <w:rPr>
          <w:sz w:val="26"/>
          <w:szCs w:val="26"/>
        </w:rPr>
      </w:pPr>
      <w:r w:rsidRPr="0021601E">
        <w:rPr>
          <w:sz w:val="26"/>
          <w:szCs w:val="26"/>
        </w:rPr>
        <w:t>Еврейской автономной области</w:t>
      </w:r>
    </w:p>
    <w:p w:rsidR="006C05EF" w:rsidRPr="0021601E" w:rsidRDefault="006C05EF" w:rsidP="006C05EF">
      <w:pPr>
        <w:widowControl w:val="0"/>
        <w:jc w:val="center"/>
        <w:rPr>
          <w:sz w:val="26"/>
          <w:szCs w:val="26"/>
        </w:rPr>
      </w:pPr>
    </w:p>
    <w:p w:rsidR="006C05EF" w:rsidRPr="0021601E" w:rsidRDefault="006C05EF" w:rsidP="006C05EF">
      <w:pPr>
        <w:widowControl w:val="0"/>
        <w:jc w:val="center"/>
        <w:rPr>
          <w:sz w:val="26"/>
          <w:szCs w:val="26"/>
        </w:rPr>
      </w:pPr>
      <w:r w:rsidRPr="0021601E">
        <w:rPr>
          <w:sz w:val="26"/>
          <w:szCs w:val="26"/>
        </w:rPr>
        <w:t>АДМИНИСТРАЦИЯ СЕЛЬСКОГО ПОСЕЛЕНИЯ</w:t>
      </w:r>
    </w:p>
    <w:p w:rsidR="006C05EF" w:rsidRPr="0021601E" w:rsidRDefault="006C05EF" w:rsidP="006C05EF">
      <w:pPr>
        <w:widowControl w:val="0"/>
        <w:jc w:val="center"/>
        <w:rPr>
          <w:sz w:val="26"/>
          <w:szCs w:val="26"/>
        </w:rPr>
      </w:pPr>
    </w:p>
    <w:p w:rsidR="006C05EF" w:rsidRPr="0021601E" w:rsidRDefault="006C05EF" w:rsidP="006C05EF">
      <w:pPr>
        <w:widowControl w:val="0"/>
        <w:jc w:val="center"/>
        <w:rPr>
          <w:sz w:val="26"/>
          <w:szCs w:val="26"/>
        </w:rPr>
      </w:pPr>
      <w:r w:rsidRPr="0021601E">
        <w:rPr>
          <w:sz w:val="26"/>
          <w:szCs w:val="26"/>
        </w:rPr>
        <w:t>ПОСТАНОВЛЕНИЕ</w:t>
      </w:r>
    </w:p>
    <w:p w:rsidR="00857CE8" w:rsidRDefault="00857CE8" w:rsidP="00857CE8">
      <w:pPr>
        <w:pStyle w:val="ConsPlusTitlePage"/>
        <w:rPr>
          <w:rFonts w:ascii="Times New Roman" w:hAnsi="Times New Roman" w:cs="Times New Roman"/>
          <w:bCs/>
          <w:sz w:val="26"/>
          <w:szCs w:val="26"/>
        </w:rPr>
      </w:pPr>
    </w:p>
    <w:p w:rsidR="00857CE8" w:rsidRPr="00B46257" w:rsidRDefault="00B46257" w:rsidP="00857CE8">
      <w:pPr>
        <w:pStyle w:val="ConsPlusTitlePag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28.06.2023</w:t>
      </w:r>
      <w:r w:rsidR="00857C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</w:t>
      </w:r>
      <w:r w:rsidR="00E549F3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857CE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1470D5">
        <w:rPr>
          <w:rFonts w:ascii="Times New Roman" w:hAnsi="Times New Roman" w:cs="Times New Roman"/>
          <w:bCs/>
          <w:sz w:val="26"/>
          <w:szCs w:val="26"/>
        </w:rPr>
        <w:t>67</w:t>
      </w:r>
    </w:p>
    <w:p w:rsidR="00857CE8" w:rsidRPr="006C05EF" w:rsidRDefault="001470D5" w:rsidP="00857CE8">
      <w:pPr>
        <w:ind w:right="283"/>
        <w:jc w:val="center"/>
        <w:rPr>
          <w:sz w:val="26"/>
          <w:szCs w:val="26"/>
        </w:rPr>
      </w:pPr>
      <w:r w:rsidRPr="006C05EF">
        <w:rPr>
          <w:sz w:val="26"/>
          <w:szCs w:val="26"/>
        </w:rPr>
        <w:t>с</w:t>
      </w:r>
      <w:r w:rsidR="00857CE8" w:rsidRPr="006C05EF">
        <w:rPr>
          <w:sz w:val="26"/>
          <w:szCs w:val="26"/>
        </w:rPr>
        <w:t xml:space="preserve">. </w:t>
      </w:r>
      <w:r w:rsidRPr="006C05EF">
        <w:rPr>
          <w:sz w:val="26"/>
          <w:szCs w:val="26"/>
        </w:rPr>
        <w:t>Птичник</w:t>
      </w:r>
    </w:p>
    <w:p w:rsidR="005703B7" w:rsidRDefault="005703B7" w:rsidP="00EE5384">
      <w:pPr>
        <w:shd w:val="clear" w:color="auto" w:fill="FFFFFF"/>
        <w:ind w:right="4830"/>
        <w:jc w:val="both"/>
        <w:rPr>
          <w:rFonts w:eastAsia="Arial" w:cs="Arial"/>
          <w:sz w:val="26"/>
          <w:szCs w:val="26"/>
        </w:rPr>
      </w:pPr>
    </w:p>
    <w:p w:rsidR="00461B60" w:rsidRPr="00394310" w:rsidRDefault="00461B60" w:rsidP="00394310">
      <w:pPr>
        <w:shd w:val="clear" w:color="auto" w:fill="FFFFFF"/>
        <w:ind w:right="-1"/>
        <w:jc w:val="both"/>
        <w:rPr>
          <w:sz w:val="28"/>
          <w:szCs w:val="28"/>
        </w:rPr>
      </w:pPr>
      <w:r w:rsidRPr="00394310">
        <w:rPr>
          <w:sz w:val="28"/>
          <w:szCs w:val="28"/>
        </w:rPr>
        <w:t xml:space="preserve">О создании согласительной комиссии по согласованию местоположения границ земельных участков </w:t>
      </w:r>
      <w:r w:rsidR="00394310" w:rsidRPr="00394310">
        <w:rPr>
          <w:sz w:val="28"/>
          <w:szCs w:val="28"/>
        </w:rPr>
        <w:t>при проведении комплексных кадастровых работ в границах кадастров</w:t>
      </w:r>
      <w:r w:rsidR="00394310">
        <w:rPr>
          <w:sz w:val="28"/>
          <w:szCs w:val="28"/>
        </w:rPr>
        <w:t>ого</w:t>
      </w:r>
      <w:r w:rsidR="00394310" w:rsidRPr="00394310">
        <w:rPr>
          <w:sz w:val="28"/>
          <w:szCs w:val="28"/>
        </w:rPr>
        <w:t xml:space="preserve"> квартал</w:t>
      </w:r>
      <w:r w:rsidR="001470D5">
        <w:rPr>
          <w:sz w:val="28"/>
          <w:szCs w:val="28"/>
        </w:rPr>
        <w:t xml:space="preserve">а </w:t>
      </w:r>
      <w:r w:rsidR="001470D5" w:rsidRPr="001470D5">
        <w:rPr>
          <w:sz w:val="28"/>
          <w:szCs w:val="28"/>
        </w:rPr>
        <w:t>79:04:3600006</w:t>
      </w:r>
      <w:r w:rsidR="00394310" w:rsidRPr="00394310">
        <w:rPr>
          <w:sz w:val="28"/>
          <w:szCs w:val="28"/>
        </w:rPr>
        <w:t xml:space="preserve">, расположенных на территории </w:t>
      </w:r>
      <w:r w:rsidR="009609B7">
        <w:rPr>
          <w:sz w:val="28"/>
          <w:szCs w:val="28"/>
        </w:rPr>
        <w:t>муниципального образования «</w:t>
      </w:r>
      <w:r w:rsidR="001470D5">
        <w:rPr>
          <w:sz w:val="28"/>
          <w:szCs w:val="28"/>
        </w:rPr>
        <w:t>Птичнинско</w:t>
      </w:r>
      <w:r w:rsidR="009609B7">
        <w:rPr>
          <w:sz w:val="28"/>
          <w:szCs w:val="28"/>
        </w:rPr>
        <w:t>е</w:t>
      </w:r>
      <w:r w:rsidR="00394310" w:rsidRPr="00394310">
        <w:rPr>
          <w:sz w:val="28"/>
          <w:szCs w:val="28"/>
        </w:rPr>
        <w:t xml:space="preserve"> сельско</w:t>
      </w:r>
      <w:r w:rsidR="009609B7">
        <w:rPr>
          <w:sz w:val="28"/>
          <w:szCs w:val="28"/>
        </w:rPr>
        <w:t>е</w:t>
      </w:r>
      <w:r w:rsidR="00394310" w:rsidRPr="00394310">
        <w:rPr>
          <w:sz w:val="28"/>
          <w:szCs w:val="28"/>
        </w:rPr>
        <w:t xml:space="preserve"> поселени</w:t>
      </w:r>
      <w:r w:rsidR="009609B7">
        <w:rPr>
          <w:sz w:val="28"/>
          <w:szCs w:val="28"/>
        </w:rPr>
        <w:t>е»</w:t>
      </w:r>
      <w:r w:rsidR="00394310" w:rsidRPr="00394310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461B60" w:rsidRDefault="00461B60" w:rsidP="00461B60">
      <w:pPr>
        <w:shd w:val="clear" w:color="auto" w:fill="FFFFFF"/>
        <w:rPr>
          <w:sz w:val="26"/>
          <w:szCs w:val="26"/>
        </w:rPr>
      </w:pPr>
    </w:p>
    <w:p w:rsidR="00461B60" w:rsidRPr="00EE5384" w:rsidRDefault="00461B60" w:rsidP="00461B60">
      <w:pPr>
        <w:shd w:val="clear" w:color="auto" w:fill="FFFFFF"/>
        <w:rPr>
          <w:sz w:val="26"/>
          <w:szCs w:val="26"/>
        </w:rPr>
      </w:pPr>
    </w:p>
    <w:p w:rsidR="001F2D8A" w:rsidRDefault="00461B60" w:rsidP="00363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Руководствуясь статьей 42.10 Федерального закона от 24 июля 2007 года</w:t>
      </w:r>
      <w:r w:rsidR="00ED3DE7">
        <w:rPr>
          <w:sz w:val="26"/>
          <w:szCs w:val="26"/>
          <w:lang w:eastAsia="ar-SA"/>
        </w:rPr>
        <w:t xml:space="preserve">    </w:t>
      </w:r>
      <w:r>
        <w:rPr>
          <w:sz w:val="26"/>
          <w:szCs w:val="26"/>
          <w:lang w:eastAsia="ar-SA"/>
        </w:rPr>
        <w:t xml:space="preserve"> №</w:t>
      </w:r>
      <w:r w:rsidR="00ED3DE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221-ФЗ «О кадастровой деятельности», </w:t>
      </w:r>
      <w:r w:rsidR="00ED3DE7">
        <w:rPr>
          <w:sz w:val="26"/>
          <w:szCs w:val="26"/>
          <w:lang w:eastAsia="ar-SA"/>
        </w:rPr>
        <w:t xml:space="preserve">на основании Устава </w:t>
      </w:r>
      <w:r w:rsidR="00363A8A">
        <w:rPr>
          <w:sz w:val="26"/>
          <w:szCs w:val="26"/>
          <w:lang w:eastAsia="ar-SA"/>
        </w:rPr>
        <w:t>муниципального образования «Птичнинское сельское поселение» Биробиджанского муниципального района Еврейской автономной области.</w:t>
      </w:r>
    </w:p>
    <w:p w:rsidR="00461B60" w:rsidRPr="00394310" w:rsidRDefault="00394310" w:rsidP="00394310">
      <w:pPr>
        <w:widowControl w:val="0"/>
        <w:autoSpaceDE w:val="0"/>
        <w:autoSpaceDN w:val="0"/>
        <w:adjustRightInd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eastAsia="ar-SA"/>
        </w:rPr>
        <w:t>ПОСТАНОВЛЯЕТ</w:t>
      </w:r>
      <w:r w:rsidR="001F2D8A" w:rsidRPr="00394310">
        <w:rPr>
          <w:spacing w:val="20"/>
          <w:sz w:val="28"/>
          <w:szCs w:val="28"/>
          <w:lang w:eastAsia="ar-SA"/>
        </w:rPr>
        <w:t>:</w:t>
      </w:r>
    </w:p>
    <w:p w:rsidR="00461B60" w:rsidRDefault="005107F9" w:rsidP="005107F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461B60">
        <w:rPr>
          <w:sz w:val="26"/>
          <w:szCs w:val="26"/>
        </w:rPr>
        <w:t xml:space="preserve">Создать согласительную комиссию </w:t>
      </w:r>
      <w:r w:rsidR="00394310" w:rsidRPr="00394310">
        <w:rPr>
          <w:sz w:val="26"/>
          <w:szCs w:val="26"/>
        </w:rPr>
        <w:t xml:space="preserve">по согласованию местоположения границ земельных участков при проведении комплексных кадастровых работ в границах кадастрового квартала </w:t>
      </w:r>
      <w:r w:rsidR="001470D5" w:rsidRPr="001470D5">
        <w:rPr>
          <w:sz w:val="28"/>
          <w:szCs w:val="28"/>
        </w:rPr>
        <w:t>79:04:3600006</w:t>
      </w:r>
      <w:r w:rsidR="00394310" w:rsidRPr="00394310">
        <w:rPr>
          <w:sz w:val="26"/>
          <w:szCs w:val="26"/>
        </w:rPr>
        <w:t xml:space="preserve">, расположенных </w:t>
      </w:r>
      <w:r w:rsidR="001470D5">
        <w:rPr>
          <w:sz w:val="26"/>
          <w:szCs w:val="26"/>
        </w:rPr>
        <w:t>на территории</w:t>
      </w:r>
      <w:r w:rsidR="009609B7">
        <w:rPr>
          <w:sz w:val="26"/>
          <w:szCs w:val="26"/>
        </w:rPr>
        <w:t xml:space="preserve"> </w:t>
      </w:r>
      <w:r w:rsidR="009609B7" w:rsidRPr="00E549F3">
        <w:rPr>
          <w:sz w:val="26"/>
          <w:szCs w:val="26"/>
        </w:rPr>
        <w:t>муниципального образования «Птичнинское</w:t>
      </w:r>
      <w:r w:rsidR="009609B7" w:rsidRPr="00394310">
        <w:rPr>
          <w:sz w:val="28"/>
          <w:szCs w:val="28"/>
        </w:rPr>
        <w:t xml:space="preserve"> сельско</w:t>
      </w:r>
      <w:r w:rsidR="009609B7">
        <w:rPr>
          <w:sz w:val="28"/>
          <w:szCs w:val="28"/>
        </w:rPr>
        <w:t>е</w:t>
      </w:r>
      <w:r w:rsidR="009609B7" w:rsidRPr="00394310">
        <w:rPr>
          <w:sz w:val="28"/>
          <w:szCs w:val="28"/>
        </w:rPr>
        <w:t xml:space="preserve"> </w:t>
      </w:r>
      <w:r w:rsidR="009609B7" w:rsidRPr="00E549F3">
        <w:rPr>
          <w:sz w:val="26"/>
          <w:szCs w:val="26"/>
        </w:rPr>
        <w:t>поселение»</w:t>
      </w:r>
      <w:r w:rsidR="009609B7" w:rsidRPr="00394310">
        <w:rPr>
          <w:sz w:val="28"/>
          <w:szCs w:val="28"/>
        </w:rPr>
        <w:t xml:space="preserve"> </w:t>
      </w:r>
      <w:r w:rsidR="009609B7" w:rsidRPr="00E549F3">
        <w:rPr>
          <w:sz w:val="26"/>
          <w:szCs w:val="26"/>
        </w:rPr>
        <w:t>Биробиджанского муниципального</w:t>
      </w:r>
      <w:r w:rsidR="009609B7" w:rsidRPr="00394310">
        <w:rPr>
          <w:sz w:val="28"/>
          <w:szCs w:val="28"/>
        </w:rPr>
        <w:t xml:space="preserve"> района</w:t>
      </w:r>
      <w:r w:rsidR="00394310" w:rsidRPr="00394310">
        <w:rPr>
          <w:sz w:val="26"/>
          <w:szCs w:val="26"/>
        </w:rPr>
        <w:t xml:space="preserve"> Еврейской автономной области</w:t>
      </w:r>
      <w:r w:rsidR="00461B60">
        <w:rPr>
          <w:sz w:val="26"/>
          <w:szCs w:val="26"/>
        </w:rPr>
        <w:t xml:space="preserve"> и утвердить её состав </w:t>
      </w:r>
      <w:r w:rsidR="00461B60" w:rsidRPr="003370C2">
        <w:rPr>
          <w:sz w:val="26"/>
          <w:szCs w:val="26"/>
        </w:rPr>
        <w:t>(</w:t>
      </w:r>
      <w:r w:rsidR="00461B60">
        <w:rPr>
          <w:sz w:val="26"/>
          <w:szCs w:val="26"/>
        </w:rPr>
        <w:t>прил</w:t>
      </w:r>
      <w:r w:rsidR="007D609B">
        <w:rPr>
          <w:sz w:val="26"/>
          <w:szCs w:val="26"/>
        </w:rPr>
        <w:t>ожение 1</w:t>
      </w:r>
      <w:r w:rsidR="00461B60" w:rsidRPr="003370C2">
        <w:rPr>
          <w:sz w:val="26"/>
          <w:szCs w:val="26"/>
        </w:rPr>
        <w:t>).</w:t>
      </w:r>
    </w:p>
    <w:p w:rsidR="00CF13D7" w:rsidRDefault="005107F9" w:rsidP="001169E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461B60">
        <w:rPr>
          <w:sz w:val="26"/>
          <w:szCs w:val="26"/>
        </w:rPr>
        <w:t xml:space="preserve">Утвердить регламент работы согласительной комиссии </w:t>
      </w:r>
      <w:r w:rsidR="00394310" w:rsidRPr="00394310">
        <w:rPr>
          <w:sz w:val="26"/>
          <w:szCs w:val="26"/>
        </w:rPr>
        <w:t xml:space="preserve">по согласованию местоположения границ земельных участков при проведении комплексных кадастровых работ в границах кадастрового квартала </w:t>
      </w:r>
      <w:r w:rsidR="00F15C67" w:rsidRPr="001470D5">
        <w:rPr>
          <w:sz w:val="28"/>
          <w:szCs w:val="28"/>
        </w:rPr>
        <w:t>79:04:3600006</w:t>
      </w:r>
      <w:r w:rsidR="00394310" w:rsidRPr="00394310">
        <w:rPr>
          <w:sz w:val="26"/>
          <w:szCs w:val="26"/>
        </w:rPr>
        <w:t xml:space="preserve">, расположенных на территории </w:t>
      </w:r>
      <w:r w:rsidR="00F15C67">
        <w:rPr>
          <w:sz w:val="26"/>
          <w:szCs w:val="26"/>
        </w:rPr>
        <w:t>Птичнинск</w:t>
      </w:r>
      <w:r w:rsidR="00394310" w:rsidRPr="00394310">
        <w:rPr>
          <w:sz w:val="26"/>
          <w:szCs w:val="26"/>
        </w:rPr>
        <w:t>ого сельского поселения Биробиджанского муниципального район</w:t>
      </w:r>
      <w:r w:rsidR="00E549F3">
        <w:rPr>
          <w:sz w:val="26"/>
          <w:szCs w:val="26"/>
        </w:rPr>
        <w:t>а</w:t>
      </w:r>
      <w:r w:rsidR="00394310" w:rsidRPr="00394310">
        <w:rPr>
          <w:sz w:val="26"/>
          <w:szCs w:val="26"/>
        </w:rPr>
        <w:t xml:space="preserve"> Еврейской автономной области </w:t>
      </w:r>
      <w:r w:rsidR="00461B60">
        <w:rPr>
          <w:sz w:val="26"/>
          <w:szCs w:val="26"/>
        </w:rPr>
        <w:t>(прил</w:t>
      </w:r>
      <w:r w:rsidR="007D609B">
        <w:rPr>
          <w:sz w:val="26"/>
          <w:szCs w:val="26"/>
        </w:rPr>
        <w:t>ожение 2</w:t>
      </w:r>
      <w:r w:rsidR="00461B60">
        <w:rPr>
          <w:sz w:val="26"/>
          <w:szCs w:val="26"/>
        </w:rPr>
        <w:t>).</w:t>
      </w:r>
    </w:p>
    <w:p w:rsidR="001F2D8A" w:rsidRDefault="001169E8" w:rsidP="005107F9">
      <w:pPr>
        <w:suppressAutoHyphens/>
        <w:ind w:firstLine="709"/>
        <w:jc w:val="both"/>
        <w:rPr>
          <w:color w:val="000000"/>
          <w:spacing w:val="-4"/>
          <w:sz w:val="26"/>
          <w:szCs w:val="26"/>
        </w:rPr>
      </w:pPr>
      <w:r>
        <w:rPr>
          <w:sz w:val="26"/>
          <w:szCs w:val="26"/>
        </w:rPr>
        <w:t>3</w:t>
      </w:r>
      <w:r w:rsidR="00461B60">
        <w:rPr>
          <w:sz w:val="26"/>
          <w:szCs w:val="26"/>
        </w:rPr>
        <w:t>.</w:t>
      </w:r>
      <w:r w:rsidR="005107F9">
        <w:rPr>
          <w:sz w:val="26"/>
          <w:szCs w:val="26"/>
        </w:rPr>
        <w:t> </w:t>
      </w:r>
      <w:r w:rsidR="00DD2805" w:rsidRPr="0025131B">
        <w:rPr>
          <w:color w:val="000000"/>
          <w:spacing w:val="-4"/>
          <w:sz w:val="26"/>
          <w:szCs w:val="26"/>
        </w:rPr>
        <w:t xml:space="preserve">Контроль за исполнением настоящего </w:t>
      </w:r>
      <w:r w:rsidR="00DD2805">
        <w:rPr>
          <w:color w:val="000000"/>
          <w:spacing w:val="-4"/>
          <w:sz w:val="26"/>
          <w:szCs w:val="26"/>
        </w:rPr>
        <w:t>постановления</w:t>
      </w:r>
      <w:r w:rsidR="00DD2805" w:rsidRPr="0025131B">
        <w:rPr>
          <w:color w:val="000000"/>
          <w:spacing w:val="-4"/>
          <w:sz w:val="26"/>
          <w:szCs w:val="26"/>
        </w:rPr>
        <w:t xml:space="preserve"> возложить на </w:t>
      </w:r>
      <w:r w:rsidR="00F15C67">
        <w:rPr>
          <w:sz w:val="26"/>
          <w:szCs w:val="26"/>
        </w:rPr>
        <w:t>Тим</w:t>
      </w:r>
      <w:r w:rsidR="00E549F3">
        <w:rPr>
          <w:sz w:val="26"/>
          <w:szCs w:val="26"/>
        </w:rPr>
        <w:t>офееву Н. В</w:t>
      </w:r>
      <w:r w:rsidR="00F15C67">
        <w:rPr>
          <w:sz w:val="26"/>
          <w:szCs w:val="26"/>
        </w:rPr>
        <w:t>.</w:t>
      </w:r>
      <w:r w:rsidR="00461B60" w:rsidRPr="000657C9">
        <w:rPr>
          <w:spacing w:val="-4"/>
          <w:sz w:val="26"/>
          <w:szCs w:val="26"/>
        </w:rPr>
        <w:tab/>
      </w:r>
    </w:p>
    <w:p w:rsidR="00461B60" w:rsidRPr="0025131B" w:rsidRDefault="001169E8" w:rsidP="005107F9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4</w:t>
      </w:r>
      <w:r w:rsidR="005107F9">
        <w:rPr>
          <w:color w:val="000000"/>
          <w:spacing w:val="-4"/>
          <w:sz w:val="26"/>
          <w:szCs w:val="26"/>
        </w:rPr>
        <w:t>. </w:t>
      </w:r>
      <w:r w:rsidR="00DD2805">
        <w:rPr>
          <w:color w:val="000000"/>
          <w:spacing w:val="-4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461B60" w:rsidRPr="0025131B">
        <w:rPr>
          <w:color w:val="000000"/>
          <w:sz w:val="26"/>
          <w:szCs w:val="26"/>
        </w:rPr>
        <w:t>.</w:t>
      </w:r>
    </w:p>
    <w:p w:rsidR="00461B60" w:rsidRDefault="00461B60" w:rsidP="00461B60">
      <w:pPr>
        <w:shd w:val="clear" w:color="auto" w:fill="FFFFFF"/>
        <w:tabs>
          <w:tab w:val="left" w:pos="4195"/>
          <w:tab w:val="left" w:pos="6091"/>
        </w:tabs>
        <w:jc w:val="both"/>
        <w:rPr>
          <w:sz w:val="26"/>
          <w:szCs w:val="31"/>
        </w:rPr>
      </w:pPr>
    </w:p>
    <w:p w:rsidR="00461B60" w:rsidRDefault="00461B60" w:rsidP="005107F9">
      <w:pPr>
        <w:shd w:val="clear" w:color="auto" w:fill="FFFFFF"/>
        <w:tabs>
          <w:tab w:val="left" w:pos="4195"/>
          <w:tab w:val="left" w:pos="6091"/>
        </w:tabs>
        <w:jc w:val="both"/>
        <w:rPr>
          <w:sz w:val="26"/>
          <w:szCs w:val="31"/>
        </w:rPr>
      </w:pPr>
    </w:p>
    <w:p w:rsidR="005107F9" w:rsidRPr="00EE5384" w:rsidRDefault="005107F9" w:rsidP="005107F9">
      <w:pPr>
        <w:shd w:val="clear" w:color="auto" w:fill="FFFFFF"/>
        <w:tabs>
          <w:tab w:val="left" w:pos="4195"/>
          <w:tab w:val="left" w:pos="6091"/>
        </w:tabs>
        <w:jc w:val="both"/>
        <w:rPr>
          <w:sz w:val="26"/>
          <w:szCs w:val="31"/>
        </w:rPr>
      </w:pPr>
    </w:p>
    <w:p w:rsidR="000657C9" w:rsidRDefault="000657C9" w:rsidP="00E549F3">
      <w:pPr>
        <w:shd w:val="clear" w:color="auto" w:fill="FFFFFF"/>
        <w:tabs>
          <w:tab w:val="left" w:pos="4195"/>
          <w:tab w:val="left" w:pos="6091"/>
        </w:tabs>
        <w:jc w:val="both"/>
        <w:rPr>
          <w:sz w:val="26"/>
          <w:szCs w:val="26"/>
        </w:rPr>
      </w:pPr>
    </w:p>
    <w:p w:rsidR="00813A05" w:rsidRPr="0021601E" w:rsidRDefault="00813A05" w:rsidP="00813A05">
      <w:pPr>
        <w:widowControl w:val="0"/>
        <w:tabs>
          <w:tab w:val="left" w:pos="3285"/>
        </w:tabs>
        <w:jc w:val="both"/>
        <w:rPr>
          <w:sz w:val="26"/>
          <w:szCs w:val="26"/>
        </w:rPr>
      </w:pPr>
      <w:r w:rsidRPr="0021601E">
        <w:rPr>
          <w:sz w:val="26"/>
          <w:szCs w:val="26"/>
        </w:rPr>
        <w:t>Глава администрации</w:t>
      </w:r>
      <w:r w:rsidRPr="0021601E">
        <w:rPr>
          <w:sz w:val="26"/>
          <w:szCs w:val="26"/>
        </w:rPr>
        <w:tab/>
      </w:r>
    </w:p>
    <w:p w:rsidR="00813A05" w:rsidRPr="0021601E" w:rsidRDefault="00813A05" w:rsidP="00813A05">
      <w:pPr>
        <w:widowControl w:val="0"/>
        <w:jc w:val="both"/>
        <w:rPr>
          <w:sz w:val="26"/>
          <w:szCs w:val="26"/>
        </w:rPr>
      </w:pPr>
      <w:r w:rsidRPr="0021601E">
        <w:rPr>
          <w:sz w:val="26"/>
          <w:szCs w:val="26"/>
        </w:rPr>
        <w:t>сельского поселения</w:t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  <w:t xml:space="preserve">     Н.В. Тимофеева</w:t>
      </w:r>
    </w:p>
    <w:p w:rsidR="00E549F3" w:rsidRPr="00E549F3" w:rsidRDefault="00E549F3" w:rsidP="00E549F3">
      <w:pPr>
        <w:shd w:val="clear" w:color="auto" w:fill="FFFFFF"/>
        <w:tabs>
          <w:tab w:val="left" w:pos="4195"/>
          <w:tab w:val="left" w:pos="6091"/>
        </w:tabs>
        <w:jc w:val="both"/>
        <w:rPr>
          <w:iCs/>
          <w:sz w:val="26"/>
          <w:szCs w:val="26"/>
        </w:rPr>
      </w:pPr>
    </w:p>
    <w:p w:rsidR="000657C9" w:rsidRDefault="000657C9" w:rsidP="002E6AC5">
      <w:pPr>
        <w:pStyle w:val="ConsPlusNormal"/>
        <w:snapToGrid w:val="0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0657C9" w:rsidRDefault="000657C9" w:rsidP="002E6AC5">
      <w:pPr>
        <w:pStyle w:val="ConsPlusNormal"/>
        <w:snapToGrid w:val="0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813A05" w:rsidRDefault="00813A05" w:rsidP="002E6AC5">
      <w:pPr>
        <w:pStyle w:val="ConsPlusNormal"/>
        <w:snapToGrid w:val="0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0657C9" w:rsidRDefault="000657C9" w:rsidP="002E6AC5">
      <w:pPr>
        <w:pStyle w:val="ConsPlusNormal"/>
        <w:snapToGrid w:val="0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0657C9" w:rsidRDefault="000657C9" w:rsidP="002E6AC5">
      <w:pPr>
        <w:pStyle w:val="ConsPlusNormal"/>
        <w:snapToGrid w:val="0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0657C9" w:rsidRDefault="000657C9" w:rsidP="002E6AC5">
      <w:pPr>
        <w:pStyle w:val="ConsPlusNormal"/>
        <w:snapToGrid w:val="0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FC70EC" w:rsidRPr="002938D1" w:rsidTr="002938D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70EC" w:rsidRPr="002938D1" w:rsidRDefault="003E4F4A" w:rsidP="00293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7D609B">
              <w:rPr>
                <w:sz w:val="26"/>
                <w:szCs w:val="26"/>
              </w:rPr>
              <w:t xml:space="preserve"> 1</w:t>
            </w:r>
          </w:p>
          <w:p w:rsidR="00FC70EC" w:rsidRPr="002938D1" w:rsidRDefault="003E4F4A" w:rsidP="00293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1E364B">
              <w:rPr>
                <w:sz w:val="26"/>
                <w:szCs w:val="26"/>
              </w:rPr>
              <w:t>постановлению</w:t>
            </w:r>
            <w:r w:rsidR="00F15C67">
              <w:rPr>
                <w:sz w:val="26"/>
                <w:szCs w:val="26"/>
              </w:rPr>
              <w:t xml:space="preserve"> администрации Птичнинского сельского поселения</w:t>
            </w:r>
          </w:p>
          <w:p w:rsidR="00FC70EC" w:rsidRPr="00394310" w:rsidRDefault="00857CE8" w:rsidP="00293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94310">
              <w:rPr>
                <w:sz w:val="26"/>
                <w:szCs w:val="26"/>
                <w:u w:val="single"/>
              </w:rPr>
              <w:t>28.06.2023</w:t>
            </w:r>
            <w:r>
              <w:rPr>
                <w:sz w:val="26"/>
                <w:szCs w:val="26"/>
              </w:rPr>
              <w:t xml:space="preserve"> </w:t>
            </w:r>
            <w:r w:rsidR="00FC70EC" w:rsidRPr="002938D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F15C67">
              <w:rPr>
                <w:sz w:val="26"/>
                <w:szCs w:val="26"/>
              </w:rPr>
              <w:t>67</w:t>
            </w:r>
          </w:p>
          <w:p w:rsidR="00FC70EC" w:rsidRPr="002938D1" w:rsidRDefault="00FC70EC" w:rsidP="002938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CF3455" w:rsidRDefault="00CF3455" w:rsidP="005107F9">
      <w:pPr>
        <w:jc w:val="center"/>
        <w:rPr>
          <w:b/>
          <w:sz w:val="26"/>
          <w:szCs w:val="26"/>
        </w:rPr>
      </w:pPr>
    </w:p>
    <w:p w:rsidR="00461B60" w:rsidRPr="00394310" w:rsidRDefault="00461B60" w:rsidP="00394310">
      <w:pPr>
        <w:pStyle w:val="afa"/>
        <w:ind w:left="0"/>
        <w:jc w:val="center"/>
        <w:rPr>
          <w:sz w:val="28"/>
          <w:szCs w:val="28"/>
        </w:rPr>
      </w:pPr>
      <w:r w:rsidRPr="00394310">
        <w:rPr>
          <w:sz w:val="28"/>
          <w:szCs w:val="28"/>
        </w:rPr>
        <w:t>Состав</w:t>
      </w:r>
    </w:p>
    <w:p w:rsidR="00461B60" w:rsidRPr="00394310" w:rsidRDefault="00461B60" w:rsidP="00394310">
      <w:pPr>
        <w:pStyle w:val="afa"/>
        <w:ind w:left="0"/>
        <w:jc w:val="both"/>
        <w:rPr>
          <w:b/>
          <w:sz w:val="28"/>
          <w:szCs w:val="28"/>
        </w:rPr>
      </w:pPr>
      <w:r w:rsidRPr="00394310">
        <w:rPr>
          <w:sz w:val="28"/>
          <w:szCs w:val="28"/>
        </w:rPr>
        <w:t>согласительной комиссии по согласованию местоположения границ земельных участков</w:t>
      </w:r>
      <w:r w:rsidR="00394310" w:rsidRPr="00394310">
        <w:rPr>
          <w:sz w:val="28"/>
          <w:szCs w:val="28"/>
        </w:rPr>
        <w:t xml:space="preserve"> местоположения границ земельных</w:t>
      </w:r>
      <w:r w:rsidR="00394310" w:rsidRPr="00394310">
        <w:rPr>
          <w:b/>
          <w:sz w:val="28"/>
          <w:szCs w:val="28"/>
        </w:rPr>
        <w:t xml:space="preserve"> </w:t>
      </w:r>
      <w:r w:rsidR="00394310" w:rsidRPr="00394310">
        <w:rPr>
          <w:sz w:val="28"/>
          <w:szCs w:val="28"/>
        </w:rPr>
        <w:t>участков</w:t>
      </w:r>
      <w:r w:rsidR="00394310" w:rsidRPr="00394310">
        <w:rPr>
          <w:b/>
          <w:sz w:val="28"/>
          <w:szCs w:val="28"/>
        </w:rPr>
        <w:t xml:space="preserve"> </w:t>
      </w:r>
      <w:r w:rsidR="00394310" w:rsidRPr="00394310">
        <w:rPr>
          <w:sz w:val="28"/>
          <w:szCs w:val="28"/>
        </w:rPr>
        <w:t xml:space="preserve">при проведении комплексных кадастровых работ в границах кадастрового квартала </w:t>
      </w:r>
      <w:r w:rsidR="00F15C67" w:rsidRPr="001470D5">
        <w:rPr>
          <w:sz w:val="28"/>
          <w:szCs w:val="28"/>
        </w:rPr>
        <w:t>79:04:3600006</w:t>
      </w:r>
      <w:r w:rsidR="00394310" w:rsidRPr="00394310">
        <w:rPr>
          <w:sz w:val="28"/>
          <w:szCs w:val="28"/>
        </w:rPr>
        <w:t xml:space="preserve">, расположенных на территории </w:t>
      </w:r>
      <w:r w:rsidR="00E549F3">
        <w:rPr>
          <w:sz w:val="28"/>
          <w:szCs w:val="28"/>
        </w:rPr>
        <w:t>муниципального образования «</w:t>
      </w:r>
      <w:r w:rsidR="00F15C67">
        <w:rPr>
          <w:sz w:val="28"/>
          <w:szCs w:val="28"/>
        </w:rPr>
        <w:t>Птичнинск</w:t>
      </w:r>
      <w:r w:rsidR="00394310" w:rsidRPr="00394310">
        <w:rPr>
          <w:sz w:val="28"/>
          <w:szCs w:val="28"/>
        </w:rPr>
        <w:t>о</w:t>
      </w:r>
      <w:r w:rsidR="00E549F3">
        <w:rPr>
          <w:sz w:val="28"/>
          <w:szCs w:val="28"/>
        </w:rPr>
        <w:t>е</w:t>
      </w:r>
      <w:r w:rsidR="00394310" w:rsidRPr="00394310">
        <w:rPr>
          <w:sz w:val="28"/>
          <w:szCs w:val="28"/>
        </w:rPr>
        <w:t xml:space="preserve"> сельско</w:t>
      </w:r>
      <w:r w:rsidR="00E549F3">
        <w:rPr>
          <w:sz w:val="28"/>
          <w:szCs w:val="28"/>
        </w:rPr>
        <w:t>е</w:t>
      </w:r>
      <w:r w:rsidR="00394310" w:rsidRPr="00394310">
        <w:rPr>
          <w:sz w:val="28"/>
          <w:szCs w:val="28"/>
        </w:rPr>
        <w:t xml:space="preserve"> поселени</w:t>
      </w:r>
      <w:r w:rsidR="00E549F3">
        <w:rPr>
          <w:sz w:val="28"/>
          <w:szCs w:val="28"/>
        </w:rPr>
        <w:t>е»</w:t>
      </w:r>
      <w:r w:rsidR="00394310" w:rsidRPr="00394310">
        <w:rPr>
          <w:sz w:val="28"/>
          <w:szCs w:val="28"/>
        </w:rPr>
        <w:t xml:space="preserve"> Биробиджанского муницип</w:t>
      </w:r>
      <w:r w:rsidR="00E549F3">
        <w:rPr>
          <w:sz w:val="28"/>
          <w:szCs w:val="28"/>
        </w:rPr>
        <w:t xml:space="preserve">ального района </w:t>
      </w:r>
      <w:r w:rsidR="00394310" w:rsidRPr="00394310">
        <w:rPr>
          <w:sz w:val="28"/>
          <w:szCs w:val="28"/>
        </w:rPr>
        <w:t>Еврейской автономной области</w:t>
      </w:r>
    </w:p>
    <w:p w:rsidR="00314E51" w:rsidRPr="00ED3DE7" w:rsidRDefault="00314E51" w:rsidP="005107F9">
      <w:pPr>
        <w:jc w:val="center"/>
        <w:rPr>
          <w:sz w:val="26"/>
          <w:szCs w:val="26"/>
        </w:rPr>
      </w:pPr>
    </w:p>
    <w:p w:rsidR="00314E51" w:rsidRDefault="00314E51" w:rsidP="005107F9">
      <w:pPr>
        <w:jc w:val="center"/>
        <w:rPr>
          <w:sz w:val="26"/>
          <w:szCs w:val="26"/>
        </w:rPr>
      </w:pPr>
      <w:r w:rsidRPr="005107F9">
        <w:rPr>
          <w:sz w:val="26"/>
          <w:szCs w:val="26"/>
        </w:rPr>
        <w:t>Председатель</w:t>
      </w:r>
      <w:r w:rsidR="00ED3DE7" w:rsidRPr="005107F9">
        <w:rPr>
          <w:sz w:val="26"/>
          <w:szCs w:val="26"/>
        </w:rPr>
        <w:t xml:space="preserve"> согласительной</w:t>
      </w:r>
      <w:r w:rsidRPr="005107F9">
        <w:rPr>
          <w:sz w:val="26"/>
          <w:szCs w:val="26"/>
        </w:rPr>
        <w:t xml:space="preserve"> комиссии:</w:t>
      </w:r>
    </w:p>
    <w:p w:rsidR="005107F9" w:rsidRPr="005107F9" w:rsidRDefault="005107F9" w:rsidP="005107F9">
      <w:pPr>
        <w:jc w:val="center"/>
        <w:rPr>
          <w:sz w:val="26"/>
          <w:szCs w:val="26"/>
        </w:rPr>
      </w:pPr>
    </w:p>
    <w:tbl>
      <w:tblPr>
        <w:tblW w:w="9554" w:type="dxa"/>
        <w:tblLook w:val="04A0"/>
      </w:tblPr>
      <w:tblGrid>
        <w:gridCol w:w="4026"/>
        <w:gridCol w:w="426"/>
        <w:gridCol w:w="476"/>
        <w:gridCol w:w="4536"/>
        <w:gridCol w:w="90"/>
      </w:tblGrid>
      <w:tr w:rsidR="00314E51" w:rsidRPr="005107F9" w:rsidTr="001F4C30">
        <w:tc>
          <w:tcPr>
            <w:tcW w:w="4026" w:type="dxa"/>
          </w:tcPr>
          <w:p w:rsidR="00314E51" w:rsidRPr="005107F9" w:rsidRDefault="00F15C67" w:rsidP="00E54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</w:t>
            </w:r>
            <w:r w:rsidR="00E549F3">
              <w:rPr>
                <w:sz w:val="26"/>
                <w:szCs w:val="26"/>
              </w:rPr>
              <w:t>аталья</w:t>
            </w:r>
            <w:r>
              <w:rPr>
                <w:sz w:val="26"/>
                <w:szCs w:val="26"/>
              </w:rPr>
              <w:t xml:space="preserve"> В</w:t>
            </w:r>
            <w:r w:rsidR="00E549F3">
              <w:rPr>
                <w:sz w:val="26"/>
                <w:szCs w:val="26"/>
              </w:rPr>
              <w:t>алериевна</w:t>
            </w:r>
          </w:p>
        </w:tc>
        <w:tc>
          <w:tcPr>
            <w:tcW w:w="426" w:type="dxa"/>
          </w:tcPr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  <w:r w:rsidRPr="005107F9"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gridSpan w:val="3"/>
          </w:tcPr>
          <w:p w:rsidR="00314E51" w:rsidRPr="005107F9" w:rsidRDefault="00A42476" w:rsidP="005107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61B60" w:rsidRPr="005107F9">
              <w:rPr>
                <w:sz w:val="26"/>
                <w:szCs w:val="26"/>
              </w:rPr>
              <w:t>лава</w:t>
            </w:r>
            <w:r w:rsidR="00314E51" w:rsidRPr="005107F9">
              <w:rPr>
                <w:sz w:val="26"/>
                <w:szCs w:val="26"/>
              </w:rPr>
              <w:t xml:space="preserve"> </w:t>
            </w:r>
            <w:r w:rsidR="00363A8A">
              <w:rPr>
                <w:sz w:val="26"/>
                <w:szCs w:val="26"/>
              </w:rPr>
              <w:t>администрации Птичнинск</w:t>
            </w:r>
            <w:r w:rsidR="00394310">
              <w:rPr>
                <w:sz w:val="26"/>
                <w:szCs w:val="26"/>
              </w:rPr>
              <w:t>ого сельского поселения</w:t>
            </w:r>
            <w:r w:rsidR="00314E51" w:rsidRPr="005107F9">
              <w:rPr>
                <w:sz w:val="26"/>
                <w:szCs w:val="26"/>
              </w:rPr>
              <w:t>.</w:t>
            </w:r>
          </w:p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</w:p>
        </w:tc>
      </w:tr>
      <w:tr w:rsidR="00314E51" w:rsidRPr="005107F9" w:rsidTr="001F4C30">
        <w:tc>
          <w:tcPr>
            <w:tcW w:w="9554" w:type="dxa"/>
            <w:gridSpan w:val="5"/>
          </w:tcPr>
          <w:p w:rsidR="00314E51" w:rsidRDefault="00314E51" w:rsidP="005107F9">
            <w:pPr>
              <w:jc w:val="center"/>
              <w:rPr>
                <w:sz w:val="26"/>
                <w:szCs w:val="26"/>
              </w:rPr>
            </w:pPr>
            <w:r w:rsidRPr="005107F9">
              <w:rPr>
                <w:sz w:val="26"/>
                <w:szCs w:val="26"/>
              </w:rPr>
              <w:t>Заместитель председателя</w:t>
            </w:r>
            <w:r w:rsidR="00ED3DE7" w:rsidRPr="005107F9">
              <w:rPr>
                <w:sz w:val="26"/>
                <w:szCs w:val="26"/>
              </w:rPr>
              <w:t xml:space="preserve"> согласительной</w:t>
            </w:r>
            <w:r w:rsidRPr="005107F9">
              <w:rPr>
                <w:sz w:val="26"/>
                <w:szCs w:val="26"/>
              </w:rPr>
              <w:t xml:space="preserve"> комиссии:</w:t>
            </w:r>
          </w:p>
          <w:p w:rsidR="005107F9" w:rsidRPr="005107F9" w:rsidRDefault="005107F9" w:rsidP="005107F9">
            <w:pPr>
              <w:jc w:val="both"/>
              <w:rPr>
                <w:sz w:val="26"/>
                <w:szCs w:val="26"/>
              </w:rPr>
            </w:pPr>
          </w:p>
        </w:tc>
      </w:tr>
      <w:tr w:rsidR="00314E51" w:rsidRPr="005107F9" w:rsidTr="001F4C30">
        <w:tc>
          <w:tcPr>
            <w:tcW w:w="4026" w:type="dxa"/>
          </w:tcPr>
          <w:p w:rsidR="00314E51" w:rsidRPr="005107F9" w:rsidRDefault="00363A8A" w:rsidP="00E54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Готова Е</w:t>
            </w:r>
            <w:r w:rsidR="00E549F3">
              <w:rPr>
                <w:sz w:val="26"/>
                <w:szCs w:val="26"/>
              </w:rPr>
              <w:t>катерина</w:t>
            </w:r>
            <w:r>
              <w:rPr>
                <w:sz w:val="26"/>
                <w:szCs w:val="26"/>
              </w:rPr>
              <w:t xml:space="preserve"> В</w:t>
            </w:r>
            <w:r w:rsidR="00E549F3">
              <w:rPr>
                <w:sz w:val="26"/>
                <w:szCs w:val="26"/>
              </w:rPr>
              <w:t>асильевна</w:t>
            </w:r>
          </w:p>
        </w:tc>
        <w:tc>
          <w:tcPr>
            <w:tcW w:w="426" w:type="dxa"/>
          </w:tcPr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  <w:r w:rsidRPr="005107F9"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gridSpan w:val="3"/>
          </w:tcPr>
          <w:p w:rsidR="00D96326" w:rsidRPr="005107F9" w:rsidRDefault="00363A8A" w:rsidP="00D96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Птичнинского сельского поселения</w:t>
            </w:r>
          </w:p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</w:p>
        </w:tc>
      </w:tr>
      <w:tr w:rsidR="00314E51" w:rsidRPr="005107F9" w:rsidTr="001F4C30">
        <w:tc>
          <w:tcPr>
            <w:tcW w:w="9554" w:type="dxa"/>
            <w:gridSpan w:val="5"/>
          </w:tcPr>
          <w:p w:rsidR="005107F9" w:rsidRDefault="00314E51" w:rsidP="005107F9">
            <w:pPr>
              <w:jc w:val="center"/>
              <w:rPr>
                <w:sz w:val="26"/>
                <w:szCs w:val="26"/>
              </w:rPr>
            </w:pPr>
            <w:r w:rsidRPr="005107F9">
              <w:rPr>
                <w:sz w:val="26"/>
                <w:szCs w:val="26"/>
              </w:rPr>
              <w:t>Секретарь</w:t>
            </w:r>
            <w:r w:rsidR="00ED3DE7" w:rsidRPr="005107F9">
              <w:rPr>
                <w:sz w:val="26"/>
                <w:szCs w:val="26"/>
              </w:rPr>
              <w:t xml:space="preserve"> согласительной</w:t>
            </w:r>
            <w:r w:rsidRPr="005107F9">
              <w:rPr>
                <w:sz w:val="26"/>
                <w:szCs w:val="26"/>
              </w:rPr>
              <w:t xml:space="preserve"> комиссии:</w:t>
            </w:r>
          </w:p>
          <w:p w:rsidR="0047579A" w:rsidRPr="005107F9" w:rsidRDefault="0047579A" w:rsidP="005107F9">
            <w:pPr>
              <w:jc w:val="center"/>
              <w:rPr>
                <w:sz w:val="26"/>
                <w:szCs w:val="26"/>
              </w:rPr>
            </w:pPr>
          </w:p>
        </w:tc>
      </w:tr>
      <w:tr w:rsidR="00314E51" w:rsidRPr="005107F9" w:rsidTr="001F4C30">
        <w:tc>
          <w:tcPr>
            <w:tcW w:w="4026" w:type="dxa"/>
          </w:tcPr>
          <w:p w:rsidR="00314E51" w:rsidRPr="005107F9" w:rsidRDefault="00363A8A" w:rsidP="00E54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Амукова Н</w:t>
            </w:r>
            <w:r w:rsidR="00E549F3">
              <w:rPr>
                <w:sz w:val="26"/>
                <w:szCs w:val="26"/>
              </w:rPr>
              <w:t xml:space="preserve">адежда </w:t>
            </w:r>
            <w:r>
              <w:rPr>
                <w:sz w:val="26"/>
                <w:szCs w:val="26"/>
              </w:rPr>
              <w:t>С</w:t>
            </w:r>
            <w:r w:rsidR="00E549F3">
              <w:rPr>
                <w:sz w:val="26"/>
                <w:szCs w:val="26"/>
              </w:rPr>
              <w:t>ергеевна</w:t>
            </w:r>
          </w:p>
        </w:tc>
        <w:tc>
          <w:tcPr>
            <w:tcW w:w="426" w:type="dxa"/>
          </w:tcPr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  <w:r w:rsidRPr="005107F9"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gridSpan w:val="3"/>
          </w:tcPr>
          <w:p w:rsidR="00314E51" w:rsidRPr="005107F9" w:rsidRDefault="00363A8A" w:rsidP="005107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3 разряда по муниципальному имуществу     администрации  Птичнинского сельского поселения </w:t>
            </w:r>
          </w:p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</w:p>
        </w:tc>
      </w:tr>
      <w:tr w:rsidR="00314E51" w:rsidRPr="005107F9" w:rsidTr="001F4C30">
        <w:tc>
          <w:tcPr>
            <w:tcW w:w="9554" w:type="dxa"/>
            <w:gridSpan w:val="5"/>
          </w:tcPr>
          <w:p w:rsidR="005107F9" w:rsidRDefault="00314E51" w:rsidP="005107F9">
            <w:pPr>
              <w:jc w:val="center"/>
              <w:rPr>
                <w:sz w:val="26"/>
                <w:szCs w:val="26"/>
              </w:rPr>
            </w:pPr>
            <w:r w:rsidRPr="005107F9">
              <w:rPr>
                <w:sz w:val="26"/>
                <w:szCs w:val="26"/>
              </w:rPr>
              <w:t>Члены</w:t>
            </w:r>
            <w:r w:rsidR="00ED3DE7" w:rsidRPr="005107F9">
              <w:rPr>
                <w:sz w:val="26"/>
                <w:szCs w:val="26"/>
              </w:rPr>
              <w:t xml:space="preserve"> согласительной</w:t>
            </w:r>
            <w:r w:rsidRPr="005107F9">
              <w:rPr>
                <w:sz w:val="26"/>
                <w:szCs w:val="26"/>
              </w:rPr>
              <w:t xml:space="preserve"> комиссии:</w:t>
            </w:r>
          </w:p>
          <w:p w:rsidR="0047579A" w:rsidRPr="005107F9" w:rsidRDefault="0047579A" w:rsidP="005107F9">
            <w:pPr>
              <w:jc w:val="center"/>
              <w:rPr>
                <w:sz w:val="26"/>
                <w:szCs w:val="26"/>
              </w:rPr>
            </w:pPr>
          </w:p>
        </w:tc>
      </w:tr>
      <w:tr w:rsidR="00314E51" w:rsidRPr="005107F9" w:rsidTr="001F4C30">
        <w:tc>
          <w:tcPr>
            <w:tcW w:w="4026" w:type="dxa"/>
          </w:tcPr>
          <w:p w:rsidR="00314E51" w:rsidRPr="005107F9" w:rsidRDefault="00394310" w:rsidP="00102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Полина Сергеевна</w:t>
            </w:r>
          </w:p>
        </w:tc>
        <w:tc>
          <w:tcPr>
            <w:tcW w:w="426" w:type="dxa"/>
          </w:tcPr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  <w:r w:rsidRPr="005107F9"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gridSpan w:val="3"/>
          </w:tcPr>
          <w:p w:rsidR="00ED7B05" w:rsidRPr="005107F9" w:rsidRDefault="00394310" w:rsidP="005107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</w:t>
            </w:r>
            <w:r w:rsidR="00314E51" w:rsidRPr="005107F9">
              <w:rPr>
                <w:sz w:val="26"/>
                <w:szCs w:val="26"/>
              </w:rPr>
              <w:t>;</w:t>
            </w:r>
          </w:p>
        </w:tc>
      </w:tr>
      <w:tr w:rsidR="00314E51" w:rsidRPr="005107F9" w:rsidTr="001F4C30">
        <w:tc>
          <w:tcPr>
            <w:tcW w:w="4026" w:type="dxa"/>
          </w:tcPr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2" w:type="dxa"/>
            <w:gridSpan w:val="3"/>
          </w:tcPr>
          <w:p w:rsidR="00ED7B05" w:rsidRPr="005107F9" w:rsidRDefault="00ED7B05" w:rsidP="005107F9">
            <w:pPr>
              <w:jc w:val="both"/>
              <w:rPr>
                <w:sz w:val="26"/>
                <w:szCs w:val="26"/>
              </w:rPr>
            </w:pPr>
          </w:p>
        </w:tc>
      </w:tr>
      <w:tr w:rsidR="00314E51" w:rsidRPr="005107F9" w:rsidTr="001F4C30">
        <w:tc>
          <w:tcPr>
            <w:tcW w:w="4026" w:type="dxa"/>
          </w:tcPr>
          <w:p w:rsidR="006C5F8E" w:rsidRDefault="002C4710" w:rsidP="006C5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Дорошенко Наталья Александровна</w:t>
            </w:r>
          </w:p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  <w:r w:rsidRPr="005107F9">
              <w:rPr>
                <w:sz w:val="26"/>
                <w:szCs w:val="26"/>
              </w:rPr>
              <w:t>-</w:t>
            </w:r>
          </w:p>
        </w:tc>
        <w:tc>
          <w:tcPr>
            <w:tcW w:w="5102" w:type="dxa"/>
            <w:gridSpan w:val="3"/>
          </w:tcPr>
          <w:p w:rsidR="007B252B" w:rsidRPr="005107F9" w:rsidRDefault="006C5F8E" w:rsidP="00F967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r w:rsidR="00F96727">
              <w:rPr>
                <w:sz w:val="26"/>
                <w:szCs w:val="26"/>
              </w:rPr>
              <w:t>по управлению муниципальным имуществом администрации Биробиджанского муниципального района Еврейской автономной области</w:t>
            </w:r>
            <w:r w:rsidRPr="005107F9">
              <w:rPr>
                <w:sz w:val="26"/>
                <w:szCs w:val="26"/>
              </w:rPr>
              <w:t>;</w:t>
            </w:r>
          </w:p>
        </w:tc>
      </w:tr>
      <w:tr w:rsidR="00314E51" w:rsidRPr="005107F9" w:rsidTr="001F4C30">
        <w:tc>
          <w:tcPr>
            <w:tcW w:w="4026" w:type="dxa"/>
          </w:tcPr>
          <w:p w:rsidR="00316A65" w:rsidRDefault="00316A65" w:rsidP="005107F9">
            <w:pPr>
              <w:jc w:val="both"/>
              <w:rPr>
                <w:sz w:val="26"/>
                <w:szCs w:val="26"/>
              </w:rPr>
            </w:pPr>
          </w:p>
          <w:p w:rsidR="00AB3BE4" w:rsidRPr="005107F9" w:rsidRDefault="00EE4209" w:rsidP="00AB3B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Блохина Наталья Александровна</w:t>
            </w:r>
          </w:p>
          <w:p w:rsidR="001C0E69" w:rsidRDefault="001C0E69" w:rsidP="005107F9">
            <w:pPr>
              <w:jc w:val="both"/>
              <w:rPr>
                <w:sz w:val="26"/>
                <w:szCs w:val="26"/>
              </w:rPr>
            </w:pPr>
          </w:p>
          <w:p w:rsidR="00EE4209" w:rsidRDefault="00EE4209" w:rsidP="005107F9">
            <w:pPr>
              <w:jc w:val="both"/>
              <w:rPr>
                <w:sz w:val="26"/>
                <w:szCs w:val="26"/>
              </w:rPr>
            </w:pPr>
          </w:p>
          <w:p w:rsidR="00EE4209" w:rsidRPr="005107F9" w:rsidRDefault="00EE4209" w:rsidP="005107F9">
            <w:pPr>
              <w:jc w:val="both"/>
              <w:rPr>
                <w:sz w:val="26"/>
                <w:szCs w:val="26"/>
              </w:rPr>
            </w:pPr>
          </w:p>
          <w:p w:rsidR="00EE4209" w:rsidRDefault="00EE4209" w:rsidP="005107F9">
            <w:pPr>
              <w:jc w:val="both"/>
              <w:rPr>
                <w:sz w:val="26"/>
                <w:szCs w:val="26"/>
              </w:rPr>
            </w:pPr>
          </w:p>
          <w:p w:rsidR="001C0E69" w:rsidRPr="005107F9" w:rsidRDefault="00EE4209" w:rsidP="005107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Линштейн Маргарита Михайловна                                      </w:t>
            </w:r>
          </w:p>
          <w:p w:rsidR="001C0E69" w:rsidRPr="005107F9" w:rsidRDefault="001C0E69" w:rsidP="005107F9">
            <w:pPr>
              <w:jc w:val="both"/>
              <w:rPr>
                <w:sz w:val="26"/>
                <w:szCs w:val="26"/>
              </w:rPr>
            </w:pPr>
          </w:p>
          <w:p w:rsidR="0019355F" w:rsidRDefault="0019355F" w:rsidP="005107F9">
            <w:pPr>
              <w:jc w:val="both"/>
              <w:rPr>
                <w:sz w:val="26"/>
                <w:szCs w:val="26"/>
              </w:rPr>
            </w:pPr>
          </w:p>
          <w:p w:rsidR="00AB3BE4" w:rsidRDefault="00AB3BE4" w:rsidP="00AB3BE4">
            <w:pPr>
              <w:jc w:val="both"/>
              <w:rPr>
                <w:sz w:val="26"/>
                <w:szCs w:val="26"/>
              </w:rPr>
            </w:pPr>
          </w:p>
          <w:p w:rsidR="00AB3BE4" w:rsidRPr="005107F9" w:rsidRDefault="00F96727" w:rsidP="00AB3B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Полина Львовна</w:t>
            </w: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1169E8">
            <w:pPr>
              <w:jc w:val="both"/>
              <w:rPr>
                <w:sz w:val="26"/>
                <w:szCs w:val="26"/>
              </w:rPr>
            </w:pPr>
          </w:p>
          <w:p w:rsidR="001169E8" w:rsidRDefault="00F96727" w:rsidP="00116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Гольцова Виктория Олеговна</w:t>
            </w: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A42476" w:rsidRDefault="00A42476" w:rsidP="005107F9">
            <w:pPr>
              <w:jc w:val="both"/>
              <w:rPr>
                <w:sz w:val="26"/>
                <w:szCs w:val="26"/>
              </w:rPr>
            </w:pPr>
          </w:p>
          <w:p w:rsidR="00A42476" w:rsidRDefault="00A42476" w:rsidP="005107F9">
            <w:pPr>
              <w:jc w:val="both"/>
              <w:rPr>
                <w:sz w:val="26"/>
                <w:szCs w:val="26"/>
              </w:rPr>
            </w:pPr>
          </w:p>
          <w:p w:rsidR="00A42476" w:rsidRDefault="00A42476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A81485" w:rsidRDefault="00A81485" w:rsidP="005107F9">
            <w:pPr>
              <w:jc w:val="both"/>
              <w:rPr>
                <w:sz w:val="26"/>
                <w:szCs w:val="26"/>
              </w:rPr>
            </w:pPr>
          </w:p>
          <w:p w:rsidR="001C0E69" w:rsidRPr="005107F9" w:rsidRDefault="001C0E69" w:rsidP="002A36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6C5F8E" w:rsidRDefault="006C5F8E" w:rsidP="005107F9">
            <w:pPr>
              <w:jc w:val="both"/>
              <w:rPr>
                <w:sz w:val="26"/>
                <w:szCs w:val="26"/>
              </w:rPr>
            </w:pPr>
          </w:p>
          <w:p w:rsidR="00314E51" w:rsidRPr="005107F9" w:rsidRDefault="00314E51" w:rsidP="005107F9">
            <w:pPr>
              <w:jc w:val="both"/>
              <w:rPr>
                <w:sz w:val="26"/>
                <w:szCs w:val="26"/>
              </w:rPr>
            </w:pPr>
            <w:r w:rsidRPr="005107F9">
              <w:rPr>
                <w:sz w:val="26"/>
                <w:szCs w:val="26"/>
              </w:rPr>
              <w:t>-</w:t>
            </w:r>
          </w:p>
          <w:p w:rsidR="001C0E69" w:rsidRDefault="001C0E69" w:rsidP="005107F9">
            <w:pPr>
              <w:jc w:val="both"/>
              <w:rPr>
                <w:sz w:val="26"/>
                <w:szCs w:val="26"/>
              </w:rPr>
            </w:pPr>
          </w:p>
          <w:p w:rsidR="00356CDA" w:rsidRDefault="00356CDA" w:rsidP="005107F9">
            <w:pPr>
              <w:jc w:val="both"/>
              <w:rPr>
                <w:sz w:val="26"/>
                <w:szCs w:val="26"/>
              </w:rPr>
            </w:pPr>
          </w:p>
          <w:p w:rsidR="00356CDA" w:rsidRDefault="00356CDA" w:rsidP="005107F9">
            <w:pPr>
              <w:jc w:val="both"/>
              <w:rPr>
                <w:sz w:val="26"/>
                <w:szCs w:val="26"/>
              </w:rPr>
            </w:pPr>
          </w:p>
          <w:p w:rsidR="00356CDA" w:rsidRDefault="00356CDA" w:rsidP="005107F9">
            <w:pPr>
              <w:jc w:val="both"/>
              <w:rPr>
                <w:sz w:val="26"/>
                <w:szCs w:val="26"/>
              </w:rPr>
            </w:pPr>
          </w:p>
          <w:p w:rsidR="00356CDA" w:rsidRDefault="00EE4209" w:rsidP="005107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EE4209" w:rsidRDefault="00EE4209" w:rsidP="005107F9">
            <w:pPr>
              <w:jc w:val="both"/>
              <w:rPr>
                <w:sz w:val="26"/>
                <w:szCs w:val="26"/>
              </w:rPr>
            </w:pPr>
          </w:p>
          <w:p w:rsidR="002A360B" w:rsidRPr="005107F9" w:rsidRDefault="002A360B" w:rsidP="005107F9">
            <w:pPr>
              <w:jc w:val="both"/>
              <w:rPr>
                <w:sz w:val="26"/>
                <w:szCs w:val="26"/>
              </w:rPr>
            </w:pPr>
          </w:p>
          <w:p w:rsidR="001C0E69" w:rsidRDefault="00EE4209" w:rsidP="005107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A360B" w:rsidRPr="005107F9" w:rsidRDefault="002A360B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1C0E69" w:rsidRPr="005107F9" w:rsidRDefault="002A360B" w:rsidP="005107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C0E69" w:rsidRPr="005107F9" w:rsidRDefault="001C0E69" w:rsidP="005107F9">
            <w:pPr>
              <w:jc w:val="both"/>
              <w:rPr>
                <w:sz w:val="26"/>
                <w:szCs w:val="26"/>
              </w:rPr>
            </w:pPr>
          </w:p>
          <w:p w:rsidR="001C0E69" w:rsidRPr="005107F9" w:rsidRDefault="001C0E69" w:rsidP="005107F9">
            <w:pPr>
              <w:jc w:val="both"/>
              <w:rPr>
                <w:sz w:val="26"/>
                <w:szCs w:val="26"/>
              </w:rPr>
            </w:pPr>
          </w:p>
          <w:p w:rsidR="0019355F" w:rsidRDefault="0019355F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47579A" w:rsidRDefault="0047579A" w:rsidP="005107F9">
            <w:pPr>
              <w:jc w:val="both"/>
              <w:rPr>
                <w:sz w:val="26"/>
                <w:szCs w:val="26"/>
              </w:rPr>
            </w:pPr>
          </w:p>
          <w:p w:rsidR="00B649B2" w:rsidRDefault="00B649B2" w:rsidP="005107F9">
            <w:pPr>
              <w:jc w:val="both"/>
              <w:rPr>
                <w:sz w:val="26"/>
                <w:szCs w:val="26"/>
              </w:rPr>
            </w:pPr>
          </w:p>
          <w:p w:rsidR="00A81485" w:rsidRDefault="00A81485" w:rsidP="005107F9">
            <w:pPr>
              <w:jc w:val="both"/>
              <w:rPr>
                <w:sz w:val="26"/>
                <w:szCs w:val="26"/>
              </w:rPr>
            </w:pPr>
          </w:p>
          <w:p w:rsidR="00A81485" w:rsidRDefault="00A81485" w:rsidP="005107F9">
            <w:pPr>
              <w:jc w:val="both"/>
              <w:rPr>
                <w:sz w:val="26"/>
                <w:szCs w:val="26"/>
              </w:rPr>
            </w:pPr>
          </w:p>
          <w:p w:rsidR="00A81485" w:rsidRDefault="00A81485" w:rsidP="005107F9">
            <w:pPr>
              <w:jc w:val="both"/>
              <w:rPr>
                <w:sz w:val="26"/>
                <w:szCs w:val="26"/>
              </w:rPr>
            </w:pPr>
          </w:p>
          <w:p w:rsidR="00A81485" w:rsidRDefault="00A81485" w:rsidP="005107F9">
            <w:pPr>
              <w:jc w:val="both"/>
              <w:rPr>
                <w:sz w:val="26"/>
                <w:szCs w:val="26"/>
              </w:rPr>
            </w:pPr>
          </w:p>
          <w:p w:rsidR="00A81485" w:rsidRDefault="00A81485" w:rsidP="005107F9">
            <w:pPr>
              <w:jc w:val="both"/>
              <w:rPr>
                <w:sz w:val="26"/>
                <w:szCs w:val="26"/>
              </w:rPr>
            </w:pPr>
          </w:p>
          <w:p w:rsidR="00A81485" w:rsidRDefault="00A81485" w:rsidP="005107F9">
            <w:pPr>
              <w:jc w:val="both"/>
              <w:rPr>
                <w:sz w:val="26"/>
                <w:szCs w:val="26"/>
              </w:rPr>
            </w:pPr>
          </w:p>
          <w:p w:rsidR="00A81485" w:rsidRPr="005107F9" w:rsidRDefault="00A81485" w:rsidP="005107F9">
            <w:pPr>
              <w:jc w:val="both"/>
              <w:rPr>
                <w:sz w:val="26"/>
                <w:szCs w:val="26"/>
              </w:rPr>
            </w:pPr>
          </w:p>
          <w:p w:rsidR="009764F1" w:rsidRPr="005107F9" w:rsidRDefault="009764F1" w:rsidP="005107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2" w:type="dxa"/>
            <w:gridSpan w:val="3"/>
          </w:tcPr>
          <w:p w:rsidR="006C5F8E" w:rsidRDefault="006C5F8E" w:rsidP="005107F9">
            <w:pPr>
              <w:pStyle w:val="afa"/>
              <w:ind w:left="0"/>
              <w:jc w:val="both"/>
              <w:rPr>
                <w:sz w:val="26"/>
                <w:szCs w:val="26"/>
              </w:rPr>
            </w:pPr>
          </w:p>
          <w:p w:rsidR="001C0E69" w:rsidRDefault="00EE4209" w:rsidP="005107F9">
            <w:pPr>
              <w:pStyle w:val="af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государственной регистрации недвижимости, ведения ЕГРН, повышения качества данных ЕГРН</w:t>
            </w:r>
            <w:r w:rsidR="00AB3BE4">
              <w:rPr>
                <w:sz w:val="26"/>
                <w:szCs w:val="26"/>
              </w:rPr>
              <w:t>;</w:t>
            </w:r>
          </w:p>
          <w:p w:rsidR="00EE4209" w:rsidRPr="005107F9" w:rsidRDefault="00EE4209" w:rsidP="005107F9">
            <w:pPr>
              <w:pStyle w:val="afa"/>
              <w:ind w:left="0"/>
              <w:jc w:val="both"/>
              <w:rPr>
                <w:sz w:val="26"/>
                <w:szCs w:val="26"/>
              </w:rPr>
            </w:pPr>
          </w:p>
          <w:p w:rsidR="001C0E69" w:rsidRDefault="00EE4209" w:rsidP="005107F9">
            <w:pPr>
              <w:pStyle w:val="afa"/>
              <w:ind w:left="0"/>
              <w:jc w:val="both"/>
              <w:rPr>
                <w:sz w:val="26"/>
                <w:szCs w:val="26"/>
              </w:rPr>
            </w:pPr>
            <w:r w:rsidRPr="00EE4209">
              <w:rPr>
                <w:sz w:val="26"/>
                <w:szCs w:val="26"/>
              </w:rPr>
              <w:t>начальник отдела государственной регистрации недвижимости, ведения ЕГРН, повышения качества данных ЕГРН</w:t>
            </w:r>
            <w:r>
              <w:rPr>
                <w:sz w:val="26"/>
                <w:szCs w:val="26"/>
              </w:rPr>
              <w:t>;</w:t>
            </w:r>
          </w:p>
          <w:p w:rsidR="00EE4209" w:rsidRPr="005107F9" w:rsidRDefault="00EE4209" w:rsidP="005107F9">
            <w:pPr>
              <w:pStyle w:val="afa"/>
              <w:ind w:left="0"/>
              <w:jc w:val="both"/>
              <w:rPr>
                <w:sz w:val="26"/>
                <w:szCs w:val="26"/>
              </w:rPr>
            </w:pPr>
          </w:p>
          <w:p w:rsidR="00EE4209" w:rsidRDefault="00EE4209" w:rsidP="00AB3BE4">
            <w:pPr>
              <w:pStyle w:val="afa"/>
              <w:ind w:left="0"/>
              <w:jc w:val="both"/>
              <w:rPr>
                <w:sz w:val="26"/>
                <w:szCs w:val="26"/>
              </w:rPr>
            </w:pPr>
          </w:p>
          <w:p w:rsidR="00AB3BE4" w:rsidRDefault="00F96727" w:rsidP="00AB3BE4">
            <w:pPr>
              <w:pStyle w:val="af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инженер ООО «Бирземпроект»</w:t>
            </w:r>
            <w:r w:rsidR="001C0DFA">
              <w:rPr>
                <w:sz w:val="26"/>
                <w:szCs w:val="26"/>
              </w:rPr>
              <w:t>;</w:t>
            </w:r>
          </w:p>
          <w:p w:rsidR="00A42476" w:rsidRDefault="00A42476" w:rsidP="00AB3BE4">
            <w:pPr>
              <w:pStyle w:val="afa"/>
              <w:ind w:left="0"/>
              <w:jc w:val="both"/>
              <w:rPr>
                <w:sz w:val="26"/>
                <w:szCs w:val="26"/>
              </w:rPr>
            </w:pPr>
          </w:p>
          <w:p w:rsidR="00A42476" w:rsidRDefault="00A42476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F96727" w:rsidP="00116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градостроительства администрации Биробиджанского муниципального района Еврейской автономной области</w:t>
            </w:r>
            <w:r w:rsidR="001C0DFA">
              <w:rPr>
                <w:sz w:val="26"/>
                <w:szCs w:val="26"/>
              </w:rPr>
              <w:t>.</w:t>
            </w:r>
          </w:p>
          <w:p w:rsidR="00A42476" w:rsidRDefault="00A42476" w:rsidP="005107F9">
            <w:pPr>
              <w:jc w:val="both"/>
              <w:rPr>
                <w:sz w:val="26"/>
                <w:szCs w:val="26"/>
              </w:rPr>
            </w:pPr>
          </w:p>
          <w:p w:rsidR="00A42476" w:rsidRDefault="00A42476" w:rsidP="005107F9">
            <w:pPr>
              <w:jc w:val="both"/>
              <w:rPr>
                <w:sz w:val="26"/>
                <w:szCs w:val="26"/>
              </w:rPr>
            </w:pPr>
          </w:p>
          <w:p w:rsidR="00A42476" w:rsidRDefault="00A42476" w:rsidP="005107F9">
            <w:pPr>
              <w:jc w:val="both"/>
              <w:rPr>
                <w:sz w:val="26"/>
                <w:szCs w:val="26"/>
              </w:rPr>
            </w:pPr>
          </w:p>
          <w:p w:rsidR="00A42476" w:rsidRDefault="00A42476" w:rsidP="005107F9">
            <w:pPr>
              <w:jc w:val="both"/>
              <w:rPr>
                <w:sz w:val="26"/>
                <w:szCs w:val="26"/>
              </w:rPr>
            </w:pPr>
          </w:p>
          <w:p w:rsidR="00A42476" w:rsidRDefault="00A42476" w:rsidP="005107F9">
            <w:pPr>
              <w:jc w:val="both"/>
              <w:rPr>
                <w:sz w:val="26"/>
                <w:szCs w:val="26"/>
              </w:rPr>
            </w:pPr>
          </w:p>
          <w:p w:rsidR="00A42476" w:rsidRDefault="00A42476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1169E8" w:rsidRDefault="001169E8" w:rsidP="005107F9">
            <w:pPr>
              <w:jc w:val="both"/>
              <w:rPr>
                <w:sz w:val="26"/>
                <w:szCs w:val="26"/>
              </w:rPr>
            </w:pPr>
          </w:p>
          <w:p w:rsidR="00ED7B05" w:rsidRPr="005107F9" w:rsidRDefault="00ED7B05" w:rsidP="00356CDA">
            <w:pPr>
              <w:jc w:val="both"/>
              <w:rPr>
                <w:sz w:val="26"/>
                <w:szCs w:val="26"/>
              </w:rPr>
            </w:pPr>
          </w:p>
        </w:tc>
      </w:tr>
      <w:tr w:rsidR="00314E51" w:rsidRPr="002F5979" w:rsidTr="001F4C30">
        <w:trPr>
          <w:gridAfter w:val="1"/>
          <w:wAfter w:w="90" w:type="dxa"/>
          <w:trHeight w:val="958"/>
        </w:trPr>
        <w:tc>
          <w:tcPr>
            <w:tcW w:w="4928" w:type="dxa"/>
            <w:gridSpan w:val="3"/>
          </w:tcPr>
          <w:p w:rsidR="00314E51" w:rsidRPr="00ED3DE7" w:rsidRDefault="00314E51" w:rsidP="0047579A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bottom"/>
          </w:tcPr>
          <w:p w:rsidR="00356CDA" w:rsidRDefault="00356CDA" w:rsidP="00356CDA">
            <w:pPr>
              <w:rPr>
                <w:sz w:val="26"/>
                <w:szCs w:val="26"/>
              </w:rPr>
            </w:pPr>
          </w:p>
          <w:p w:rsidR="00D96326" w:rsidRDefault="00D96326" w:rsidP="00356CDA">
            <w:pPr>
              <w:rPr>
                <w:sz w:val="26"/>
                <w:szCs w:val="26"/>
              </w:rPr>
            </w:pPr>
          </w:p>
          <w:p w:rsidR="00D96326" w:rsidRDefault="00D96326" w:rsidP="00356CDA">
            <w:pPr>
              <w:rPr>
                <w:sz w:val="26"/>
                <w:szCs w:val="26"/>
              </w:rPr>
            </w:pPr>
          </w:p>
          <w:p w:rsidR="002A3728" w:rsidRDefault="002A3728" w:rsidP="00356CDA">
            <w:pPr>
              <w:rPr>
                <w:sz w:val="26"/>
                <w:szCs w:val="26"/>
              </w:rPr>
            </w:pPr>
          </w:p>
          <w:p w:rsidR="00D96326" w:rsidRDefault="00D96326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F96727" w:rsidRDefault="00F96727" w:rsidP="00356CDA">
            <w:pPr>
              <w:rPr>
                <w:sz w:val="26"/>
                <w:szCs w:val="26"/>
              </w:rPr>
            </w:pPr>
          </w:p>
          <w:p w:rsidR="00D96326" w:rsidRDefault="00D96326" w:rsidP="00356CDA">
            <w:pPr>
              <w:rPr>
                <w:sz w:val="26"/>
                <w:szCs w:val="26"/>
              </w:rPr>
            </w:pPr>
          </w:p>
          <w:p w:rsidR="00ED3DE7" w:rsidRPr="002938D1" w:rsidRDefault="00A42476" w:rsidP="00A42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ED3DE7">
              <w:rPr>
                <w:sz w:val="26"/>
                <w:szCs w:val="26"/>
              </w:rPr>
              <w:t xml:space="preserve">Приложение </w:t>
            </w:r>
            <w:r w:rsidR="007D609B">
              <w:rPr>
                <w:sz w:val="26"/>
                <w:szCs w:val="26"/>
              </w:rPr>
              <w:t>2</w:t>
            </w:r>
          </w:p>
          <w:p w:rsidR="00ED3DE7" w:rsidRPr="002938D1" w:rsidRDefault="001F4C30" w:rsidP="00A42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D3DE7">
              <w:rPr>
                <w:sz w:val="26"/>
                <w:szCs w:val="26"/>
              </w:rPr>
              <w:t xml:space="preserve">к </w:t>
            </w:r>
            <w:r w:rsidR="009764F1">
              <w:rPr>
                <w:sz w:val="26"/>
                <w:szCs w:val="26"/>
              </w:rPr>
              <w:t>постановлению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9609B7">
              <w:rPr>
                <w:sz w:val="26"/>
                <w:szCs w:val="26"/>
              </w:rPr>
              <w:t>Птичнинского сельского поселения</w:t>
            </w:r>
          </w:p>
          <w:p w:rsidR="00ED3DE7" w:rsidRPr="002938D1" w:rsidRDefault="00857CE8" w:rsidP="005107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96727">
              <w:rPr>
                <w:sz w:val="26"/>
                <w:szCs w:val="26"/>
                <w:u w:val="single"/>
              </w:rPr>
              <w:t>28.06.2023</w:t>
            </w:r>
            <w:r>
              <w:rPr>
                <w:sz w:val="26"/>
                <w:szCs w:val="26"/>
              </w:rPr>
              <w:t xml:space="preserve"> № </w:t>
            </w:r>
            <w:r w:rsidR="009609B7">
              <w:rPr>
                <w:sz w:val="26"/>
                <w:szCs w:val="26"/>
              </w:rPr>
              <w:t>67</w:t>
            </w:r>
          </w:p>
          <w:p w:rsidR="00314E51" w:rsidRPr="00ED3DE7" w:rsidRDefault="00314E51" w:rsidP="00660E43">
            <w:pPr>
              <w:jc w:val="right"/>
              <w:rPr>
                <w:sz w:val="26"/>
                <w:szCs w:val="26"/>
              </w:rPr>
            </w:pPr>
          </w:p>
        </w:tc>
      </w:tr>
    </w:tbl>
    <w:p w:rsidR="00314E51" w:rsidRDefault="00314E51" w:rsidP="005107F9">
      <w:pPr>
        <w:jc w:val="center"/>
        <w:rPr>
          <w:b/>
          <w:bCs/>
          <w:sz w:val="26"/>
          <w:szCs w:val="26"/>
        </w:rPr>
      </w:pPr>
    </w:p>
    <w:p w:rsidR="00ED3DE7" w:rsidRPr="00F96727" w:rsidRDefault="00ED3DE7" w:rsidP="00F967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727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ED3DE7" w:rsidRPr="00F96727" w:rsidRDefault="00ED3DE7" w:rsidP="00F9672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6727">
        <w:rPr>
          <w:rFonts w:ascii="Times New Roman" w:hAnsi="Times New Roman" w:cs="Times New Roman"/>
          <w:b w:val="0"/>
          <w:sz w:val="28"/>
          <w:szCs w:val="28"/>
        </w:rPr>
        <w:t>работы согласительной комиссии по согласованию</w:t>
      </w:r>
      <w:r w:rsidR="00356CDA" w:rsidRPr="00F967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CDA" w:rsidRPr="00F967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местоположения границ земельных участков </w:t>
      </w:r>
      <w:r w:rsidR="00F96727" w:rsidRPr="00F967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комплексных кадастровых работ в границах кадастрового квартала </w:t>
      </w:r>
      <w:r w:rsidR="009609B7" w:rsidRPr="009609B7">
        <w:rPr>
          <w:rFonts w:ascii="Times New Roman" w:hAnsi="Times New Roman" w:cs="Times New Roman"/>
          <w:b w:val="0"/>
          <w:sz w:val="28"/>
          <w:szCs w:val="28"/>
        </w:rPr>
        <w:t>79:04:3600006</w:t>
      </w:r>
      <w:r w:rsidR="00F96727" w:rsidRPr="00F96727">
        <w:rPr>
          <w:rFonts w:ascii="Times New Roman" w:hAnsi="Times New Roman" w:cs="Times New Roman"/>
          <w:b w:val="0"/>
          <w:bCs w:val="0"/>
          <w:sz w:val="28"/>
          <w:szCs w:val="28"/>
        </w:rPr>
        <w:t>, расположенных на территории</w:t>
      </w:r>
      <w:r w:rsidR="00965E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«</w:t>
      </w:r>
      <w:r w:rsidR="009609B7">
        <w:rPr>
          <w:rFonts w:ascii="Times New Roman" w:hAnsi="Times New Roman" w:cs="Times New Roman"/>
          <w:b w:val="0"/>
          <w:bCs w:val="0"/>
          <w:sz w:val="28"/>
          <w:szCs w:val="28"/>
        </w:rPr>
        <w:t>Птичнинск</w:t>
      </w:r>
      <w:r w:rsidR="00F96727" w:rsidRPr="00F96727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965EB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96727" w:rsidRPr="00F967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</w:t>
      </w:r>
      <w:r w:rsidR="00965EB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96727" w:rsidRPr="00F967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965EB4">
        <w:rPr>
          <w:rFonts w:ascii="Times New Roman" w:hAnsi="Times New Roman" w:cs="Times New Roman"/>
          <w:b w:val="0"/>
          <w:bCs w:val="0"/>
          <w:sz w:val="28"/>
          <w:szCs w:val="28"/>
        </w:rPr>
        <w:t>е»</w:t>
      </w:r>
      <w:r w:rsidR="00F96727" w:rsidRPr="00F967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356CDA" w:rsidRPr="00356CDA" w:rsidRDefault="00356CDA" w:rsidP="005107F9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:rsidR="00ED3DE7" w:rsidRPr="00EE06D3" w:rsidRDefault="00ED3DE7" w:rsidP="005107F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06D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D3DE7" w:rsidRPr="00EE06D3" w:rsidRDefault="00ED3DE7" w:rsidP="005107F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D3DE7" w:rsidRPr="005107F9" w:rsidRDefault="005107F9" w:rsidP="005107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7F9">
        <w:rPr>
          <w:rFonts w:ascii="Times New Roman" w:hAnsi="Times New Roman" w:cs="Times New Roman"/>
          <w:sz w:val="26"/>
          <w:szCs w:val="26"/>
        </w:rPr>
        <w:t>1.1. </w:t>
      </w:r>
      <w:r w:rsidR="00ED3DE7" w:rsidRPr="005107F9">
        <w:rPr>
          <w:rFonts w:ascii="Times New Roman" w:hAnsi="Times New Roman" w:cs="Times New Roman"/>
          <w:sz w:val="26"/>
          <w:szCs w:val="26"/>
        </w:rPr>
        <w:t>Настоящий регламент работы согласительной комиссии по согласованию местоположения границ земельных участков</w:t>
      </w:r>
      <w:r w:rsidR="00E15046">
        <w:rPr>
          <w:rFonts w:ascii="Times New Roman" w:hAnsi="Times New Roman" w:cs="Times New Roman"/>
          <w:sz w:val="26"/>
          <w:szCs w:val="26"/>
        </w:rPr>
        <w:t xml:space="preserve"> 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при проведении комплексных кадастровых работ в границах кадастрового квартала </w:t>
      </w:r>
      <w:r w:rsidR="009609B7" w:rsidRPr="009609B7">
        <w:rPr>
          <w:rFonts w:ascii="Times New Roman" w:hAnsi="Times New Roman" w:cs="Times New Roman"/>
          <w:sz w:val="28"/>
          <w:szCs w:val="28"/>
        </w:rPr>
        <w:t>79</w:t>
      </w:r>
      <w:r w:rsidR="009609B7">
        <w:rPr>
          <w:rFonts w:ascii="Times New Roman" w:hAnsi="Times New Roman" w:cs="Times New Roman"/>
          <w:sz w:val="28"/>
          <w:szCs w:val="28"/>
        </w:rPr>
        <w:t>:0</w:t>
      </w:r>
      <w:r w:rsidR="009609B7" w:rsidRPr="009609B7">
        <w:rPr>
          <w:rFonts w:ascii="Times New Roman" w:hAnsi="Times New Roman" w:cs="Times New Roman"/>
          <w:sz w:val="28"/>
          <w:szCs w:val="28"/>
        </w:rPr>
        <w:t>4</w:t>
      </w:r>
      <w:r w:rsidR="009609B7" w:rsidRPr="009609B7">
        <w:rPr>
          <w:rFonts w:ascii="Times New Roman" w:hAnsi="Times New Roman" w:cs="Times New Roman"/>
          <w:b/>
          <w:sz w:val="28"/>
          <w:szCs w:val="28"/>
        </w:rPr>
        <w:t>:</w:t>
      </w:r>
      <w:r w:rsidR="009609B7" w:rsidRPr="009609B7">
        <w:rPr>
          <w:rFonts w:ascii="Times New Roman" w:hAnsi="Times New Roman" w:cs="Times New Roman"/>
          <w:sz w:val="28"/>
          <w:szCs w:val="28"/>
        </w:rPr>
        <w:t>3600006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</w:t>
      </w:r>
      <w:r w:rsidR="00965EB4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9609B7">
        <w:rPr>
          <w:rFonts w:ascii="Times New Roman" w:hAnsi="Times New Roman" w:cs="Times New Roman"/>
          <w:sz w:val="26"/>
          <w:szCs w:val="26"/>
        </w:rPr>
        <w:t>Птичнинс</w:t>
      </w:r>
      <w:r w:rsidR="00F96727" w:rsidRPr="00F96727">
        <w:rPr>
          <w:rFonts w:ascii="Times New Roman" w:hAnsi="Times New Roman" w:cs="Times New Roman"/>
          <w:sz w:val="26"/>
          <w:szCs w:val="26"/>
        </w:rPr>
        <w:t>ко</w:t>
      </w:r>
      <w:r w:rsidR="00965EB4">
        <w:rPr>
          <w:rFonts w:ascii="Times New Roman" w:hAnsi="Times New Roman" w:cs="Times New Roman"/>
          <w:sz w:val="26"/>
          <w:szCs w:val="26"/>
        </w:rPr>
        <w:t>е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65EB4">
        <w:rPr>
          <w:rFonts w:ascii="Times New Roman" w:hAnsi="Times New Roman" w:cs="Times New Roman"/>
          <w:sz w:val="26"/>
          <w:szCs w:val="26"/>
        </w:rPr>
        <w:t>е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65EB4">
        <w:rPr>
          <w:rFonts w:ascii="Times New Roman" w:hAnsi="Times New Roman" w:cs="Times New Roman"/>
          <w:sz w:val="26"/>
          <w:szCs w:val="26"/>
        </w:rPr>
        <w:t>е»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 Биробиджанского муниципального района Еврейской автономной области </w:t>
      </w:r>
      <w:r w:rsidR="00ED3DE7" w:rsidRPr="005107F9">
        <w:rPr>
          <w:rFonts w:ascii="Times New Roman" w:hAnsi="Times New Roman" w:cs="Times New Roman"/>
          <w:sz w:val="26"/>
          <w:szCs w:val="26"/>
        </w:rPr>
        <w:t xml:space="preserve">(далее - Регламент) разработан на основании </w:t>
      </w:r>
      <w:hyperlink r:id="rId8" w:history="1">
        <w:r w:rsidR="00ED3DE7" w:rsidRPr="005107F9">
          <w:rPr>
            <w:rFonts w:ascii="Times New Roman" w:hAnsi="Times New Roman" w:cs="Times New Roman"/>
            <w:sz w:val="26"/>
            <w:szCs w:val="26"/>
          </w:rPr>
          <w:t>главы 4.1</w:t>
        </w:r>
      </w:hyperlink>
      <w:r w:rsidR="00ED3DE7" w:rsidRPr="005107F9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r w:rsidR="00F96727">
        <w:rPr>
          <w:rFonts w:ascii="Times New Roman" w:hAnsi="Times New Roman" w:cs="Times New Roman"/>
          <w:sz w:val="26"/>
          <w:szCs w:val="26"/>
        </w:rPr>
        <w:t xml:space="preserve"> </w:t>
      </w:r>
      <w:r w:rsidR="00ED3DE7" w:rsidRPr="005107F9">
        <w:rPr>
          <w:rFonts w:ascii="Times New Roman" w:hAnsi="Times New Roman" w:cs="Times New Roman"/>
          <w:sz w:val="26"/>
          <w:szCs w:val="26"/>
        </w:rPr>
        <w:t xml:space="preserve">24 июля 2007 года № 221-ФЗ «О кадастровой деятельности» (далее </w:t>
      </w:r>
      <w:r w:rsidR="00F96727">
        <w:rPr>
          <w:rFonts w:ascii="Times New Roman" w:hAnsi="Times New Roman" w:cs="Times New Roman"/>
          <w:sz w:val="26"/>
          <w:szCs w:val="26"/>
        </w:rPr>
        <w:t>–</w:t>
      </w:r>
      <w:r w:rsidR="00ED3DE7" w:rsidRPr="005107F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96727">
        <w:rPr>
          <w:rFonts w:ascii="Times New Roman" w:hAnsi="Times New Roman" w:cs="Times New Roman"/>
          <w:sz w:val="26"/>
          <w:szCs w:val="26"/>
        </w:rPr>
        <w:t xml:space="preserve"> </w:t>
      </w:r>
      <w:r w:rsidR="00E15046">
        <w:rPr>
          <w:rFonts w:ascii="Times New Roman" w:hAnsi="Times New Roman" w:cs="Times New Roman"/>
          <w:sz w:val="26"/>
          <w:szCs w:val="26"/>
        </w:rPr>
        <w:t>№ 221-ФЗ</w:t>
      </w:r>
      <w:r w:rsidR="00ED3DE7" w:rsidRPr="005107F9">
        <w:rPr>
          <w:rFonts w:ascii="Times New Roman" w:hAnsi="Times New Roman" w:cs="Times New Roman"/>
          <w:sz w:val="26"/>
          <w:szCs w:val="26"/>
        </w:rPr>
        <w:t>).</w:t>
      </w:r>
    </w:p>
    <w:p w:rsidR="00ED3DE7" w:rsidRPr="005107F9" w:rsidRDefault="005107F9" w:rsidP="005107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7F9">
        <w:rPr>
          <w:rFonts w:ascii="Times New Roman" w:hAnsi="Times New Roman" w:cs="Times New Roman"/>
          <w:sz w:val="26"/>
          <w:szCs w:val="26"/>
        </w:rPr>
        <w:t>1.2. </w:t>
      </w:r>
      <w:r w:rsidR="00ED3DE7" w:rsidRPr="005107F9">
        <w:rPr>
          <w:rFonts w:ascii="Times New Roman" w:hAnsi="Times New Roman" w:cs="Times New Roman"/>
          <w:sz w:val="26"/>
          <w:szCs w:val="26"/>
        </w:rPr>
        <w:t xml:space="preserve">Настоящий Регламент определяет полномочия и порядок работы согласительной комиссии по согласованию местоположения границ земельных участков 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при проведении комплексных кадастровых работ в границах кадастрового квартала </w:t>
      </w:r>
      <w:r w:rsidR="009609B7" w:rsidRPr="009609B7">
        <w:rPr>
          <w:rFonts w:ascii="Times New Roman" w:hAnsi="Times New Roman" w:cs="Times New Roman"/>
          <w:sz w:val="28"/>
          <w:szCs w:val="28"/>
        </w:rPr>
        <w:t>79:04:3600006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</w:t>
      </w:r>
      <w:r w:rsidR="00965EB4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9609B7">
        <w:rPr>
          <w:rFonts w:ascii="Times New Roman" w:hAnsi="Times New Roman" w:cs="Times New Roman"/>
          <w:sz w:val="26"/>
          <w:szCs w:val="26"/>
        </w:rPr>
        <w:t>Птичнинс</w:t>
      </w:r>
      <w:r w:rsidR="00F96727" w:rsidRPr="00F96727">
        <w:rPr>
          <w:rFonts w:ascii="Times New Roman" w:hAnsi="Times New Roman" w:cs="Times New Roman"/>
          <w:sz w:val="26"/>
          <w:szCs w:val="26"/>
        </w:rPr>
        <w:t>ко</w:t>
      </w:r>
      <w:r w:rsidR="00965EB4">
        <w:rPr>
          <w:rFonts w:ascii="Times New Roman" w:hAnsi="Times New Roman" w:cs="Times New Roman"/>
          <w:sz w:val="26"/>
          <w:szCs w:val="26"/>
        </w:rPr>
        <w:t>е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65EB4">
        <w:rPr>
          <w:rFonts w:ascii="Times New Roman" w:hAnsi="Times New Roman" w:cs="Times New Roman"/>
          <w:sz w:val="26"/>
          <w:szCs w:val="26"/>
        </w:rPr>
        <w:t>е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65EB4">
        <w:rPr>
          <w:rFonts w:ascii="Times New Roman" w:hAnsi="Times New Roman" w:cs="Times New Roman"/>
          <w:sz w:val="26"/>
          <w:szCs w:val="26"/>
        </w:rPr>
        <w:t>е»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 Биробид</w:t>
      </w:r>
      <w:r w:rsidR="00965EB4">
        <w:rPr>
          <w:rFonts w:ascii="Times New Roman" w:hAnsi="Times New Roman" w:cs="Times New Roman"/>
          <w:sz w:val="26"/>
          <w:szCs w:val="26"/>
        </w:rPr>
        <w:t xml:space="preserve">жанского муниципального района </w:t>
      </w:r>
      <w:r w:rsidR="00F96727" w:rsidRPr="00F96727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  <w:r w:rsidR="00ED3DE7" w:rsidRPr="005107F9">
        <w:rPr>
          <w:rFonts w:ascii="Times New Roman" w:hAnsi="Times New Roman" w:cs="Times New Roman"/>
          <w:sz w:val="26"/>
          <w:szCs w:val="26"/>
        </w:rPr>
        <w:t xml:space="preserve"> (далее - Согласительная комиссия).</w:t>
      </w:r>
    </w:p>
    <w:p w:rsidR="00ED3DE7" w:rsidRDefault="005107F9" w:rsidP="005107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7F9">
        <w:rPr>
          <w:rFonts w:ascii="Times New Roman" w:hAnsi="Times New Roman" w:cs="Times New Roman"/>
          <w:sz w:val="26"/>
          <w:szCs w:val="26"/>
        </w:rPr>
        <w:t>1.3. </w:t>
      </w:r>
      <w:r w:rsidR="00ED3DE7" w:rsidRPr="005107F9">
        <w:rPr>
          <w:rFonts w:ascii="Times New Roman" w:hAnsi="Times New Roman" w:cs="Times New Roman"/>
          <w:sz w:val="26"/>
          <w:szCs w:val="26"/>
        </w:rPr>
        <w:t xml:space="preserve">Согласительная комиссия в своей деятельности руководствуется </w:t>
      </w:r>
      <w:hyperlink r:id="rId9" w:history="1">
        <w:r w:rsidR="00ED3DE7" w:rsidRPr="005107F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ED3DE7" w:rsidRPr="005107F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F96727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  <w:r w:rsidR="00ED3DE7" w:rsidRPr="005107F9">
        <w:rPr>
          <w:rFonts w:ascii="Times New Roman" w:hAnsi="Times New Roman" w:cs="Times New Roman"/>
          <w:sz w:val="26"/>
          <w:szCs w:val="26"/>
        </w:rPr>
        <w:t>, нормативными правовыми актами федеральных органов исполнительной власти,</w:t>
      </w:r>
      <w:r w:rsidR="00E07A82" w:rsidRPr="005107F9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</w:t>
      </w:r>
      <w:r w:rsidR="00DD2805" w:rsidRPr="005107F9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ED3DE7" w:rsidRPr="005107F9">
        <w:rPr>
          <w:rFonts w:ascii="Times New Roman" w:hAnsi="Times New Roman" w:cs="Times New Roman"/>
          <w:sz w:val="26"/>
          <w:szCs w:val="26"/>
        </w:rPr>
        <w:t xml:space="preserve"> </w:t>
      </w:r>
      <w:r w:rsidR="00F96727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  <w:r w:rsidR="00ED3DE7" w:rsidRPr="005107F9">
        <w:rPr>
          <w:rFonts w:ascii="Times New Roman" w:hAnsi="Times New Roman" w:cs="Times New Roman"/>
          <w:sz w:val="26"/>
          <w:szCs w:val="26"/>
        </w:rPr>
        <w:t>, а также настоящим Регламентом.</w:t>
      </w:r>
    </w:p>
    <w:p w:rsidR="00AB3BE4" w:rsidRPr="005107F9" w:rsidRDefault="00AB3BE4" w:rsidP="005107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Целью работы Согласительной комиссии является согласование местоположения границ земельных участков 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в границах кадастрового квартала </w:t>
      </w:r>
      <w:r w:rsidR="009609B7" w:rsidRPr="009609B7">
        <w:rPr>
          <w:rFonts w:ascii="Times New Roman" w:hAnsi="Times New Roman" w:cs="Times New Roman"/>
          <w:sz w:val="28"/>
          <w:szCs w:val="28"/>
        </w:rPr>
        <w:t>79:04:3600006</w:t>
      </w:r>
      <w:r w:rsidR="009609B7">
        <w:rPr>
          <w:rFonts w:ascii="Times New Roman" w:hAnsi="Times New Roman" w:cs="Times New Roman"/>
          <w:sz w:val="28"/>
          <w:szCs w:val="28"/>
        </w:rPr>
        <w:t>,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</w:t>
      </w:r>
      <w:r w:rsidR="00965EB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65EB4">
        <w:rPr>
          <w:rFonts w:ascii="Times New Roman" w:hAnsi="Times New Roman" w:cs="Times New Roman"/>
          <w:sz w:val="26"/>
          <w:szCs w:val="26"/>
        </w:rPr>
        <w:lastRenderedPageBreak/>
        <w:t>«Птичнинское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65EB4">
        <w:rPr>
          <w:rFonts w:ascii="Times New Roman" w:hAnsi="Times New Roman" w:cs="Times New Roman"/>
          <w:sz w:val="26"/>
          <w:szCs w:val="26"/>
        </w:rPr>
        <w:t>е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65EB4">
        <w:rPr>
          <w:rFonts w:ascii="Times New Roman" w:hAnsi="Times New Roman" w:cs="Times New Roman"/>
          <w:sz w:val="26"/>
          <w:szCs w:val="26"/>
        </w:rPr>
        <w:t>е»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 Биробиджанского муниципального района Еврейской автономной области</w:t>
      </w:r>
      <w:r w:rsidR="00F96727">
        <w:rPr>
          <w:rFonts w:ascii="Times New Roman" w:hAnsi="Times New Roman" w:cs="Times New Roman"/>
          <w:sz w:val="26"/>
          <w:szCs w:val="26"/>
        </w:rPr>
        <w:t>,</w:t>
      </w:r>
      <w:r w:rsidR="00F96727" w:rsidRPr="00F96727">
        <w:rPr>
          <w:rFonts w:ascii="Times New Roman" w:hAnsi="Times New Roman" w:cs="Times New Roman"/>
          <w:sz w:val="26"/>
          <w:szCs w:val="26"/>
        </w:rPr>
        <w:t xml:space="preserve"> </w:t>
      </w:r>
      <w:r w:rsidR="00F96727">
        <w:rPr>
          <w:rFonts w:ascii="Times New Roman" w:hAnsi="Times New Roman" w:cs="Times New Roman"/>
          <w:sz w:val="26"/>
          <w:szCs w:val="26"/>
        </w:rPr>
        <w:t>при выполнении в 2023 году комплексных кадастровых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3DE7" w:rsidRPr="00EE06D3" w:rsidRDefault="00ED3DE7" w:rsidP="005107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3DE7" w:rsidRPr="00EE06D3" w:rsidRDefault="00ED3DE7" w:rsidP="005107F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06D3">
        <w:rPr>
          <w:rFonts w:ascii="Times New Roman" w:hAnsi="Times New Roman" w:cs="Times New Roman"/>
          <w:b/>
          <w:sz w:val="26"/>
          <w:szCs w:val="26"/>
        </w:rPr>
        <w:t>2. Состав Согласительной комиссии</w:t>
      </w:r>
    </w:p>
    <w:p w:rsidR="00ED3DE7" w:rsidRPr="00EE06D3" w:rsidRDefault="00ED3DE7" w:rsidP="005107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3DE7" w:rsidRPr="00EE06D3" w:rsidRDefault="005107F9" w:rsidP="005107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ED3DE7" w:rsidRPr="00EE06D3">
        <w:rPr>
          <w:rFonts w:ascii="Times New Roman" w:hAnsi="Times New Roman" w:cs="Times New Roman"/>
          <w:sz w:val="26"/>
          <w:szCs w:val="26"/>
        </w:rPr>
        <w:t>В состав Согласительной комиссии включаются по одному представителю от:</w:t>
      </w:r>
    </w:p>
    <w:p w:rsidR="005E4875" w:rsidRPr="005E4875" w:rsidRDefault="005E4875" w:rsidP="005E4875">
      <w:pPr>
        <w:ind w:firstLine="709"/>
        <w:jc w:val="both"/>
        <w:rPr>
          <w:sz w:val="26"/>
          <w:szCs w:val="26"/>
        </w:rPr>
      </w:pPr>
      <w:r w:rsidRPr="005E4875">
        <w:rPr>
          <w:sz w:val="26"/>
          <w:szCs w:val="26"/>
        </w:rPr>
        <w:t>1) исполнительного органа государственной власти субъекта Российской Федерации, на территории которого выполняются комплексные кадастровые работы;</w:t>
      </w:r>
    </w:p>
    <w:p w:rsidR="005E4875" w:rsidRPr="005E4875" w:rsidRDefault="005E4875" w:rsidP="005E4875">
      <w:pPr>
        <w:ind w:firstLine="709"/>
        <w:jc w:val="both"/>
        <w:rPr>
          <w:sz w:val="26"/>
          <w:szCs w:val="26"/>
        </w:rPr>
      </w:pPr>
      <w:r w:rsidRPr="005E4875">
        <w:rPr>
          <w:sz w:val="26"/>
          <w:szCs w:val="26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5E4875" w:rsidRPr="005E4875" w:rsidRDefault="005E4875" w:rsidP="005E4875">
      <w:pPr>
        <w:ind w:firstLine="709"/>
        <w:jc w:val="both"/>
        <w:rPr>
          <w:sz w:val="26"/>
          <w:szCs w:val="26"/>
        </w:rPr>
      </w:pPr>
      <w:r w:rsidRPr="005E4875">
        <w:rPr>
          <w:sz w:val="26"/>
          <w:szCs w:val="26"/>
        </w:rPr>
        <w:t>2.1) 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лесных отношений, в случае, если объектами комплексных кадастровых работ являлись лесные участки из земель лесного фонда;</w:t>
      </w:r>
    </w:p>
    <w:p w:rsidR="005E4875" w:rsidRPr="005E4875" w:rsidRDefault="005E4875" w:rsidP="005E4875">
      <w:pPr>
        <w:ind w:firstLine="709"/>
        <w:jc w:val="both"/>
        <w:rPr>
          <w:sz w:val="26"/>
          <w:szCs w:val="26"/>
        </w:rPr>
      </w:pPr>
      <w:r w:rsidRPr="005E4875">
        <w:rPr>
          <w:sz w:val="26"/>
          <w:szCs w:val="26"/>
        </w:rPr>
        <w:t xml:space="preserve">3) органа местного самоуправления муниципального района, в состав </w:t>
      </w:r>
      <w:r>
        <w:rPr>
          <w:sz w:val="26"/>
          <w:szCs w:val="26"/>
        </w:rPr>
        <w:t>которого</w:t>
      </w:r>
      <w:r w:rsidRPr="005E4875">
        <w:rPr>
          <w:sz w:val="26"/>
          <w:szCs w:val="26"/>
        </w:rPr>
        <w:t xml:space="preserve"> вход</w:t>
      </w:r>
      <w:r>
        <w:rPr>
          <w:sz w:val="26"/>
          <w:szCs w:val="26"/>
        </w:rPr>
        <w:t>и</w:t>
      </w:r>
      <w:r w:rsidRPr="005E4875">
        <w:rPr>
          <w:sz w:val="26"/>
          <w:szCs w:val="26"/>
        </w:rPr>
        <w:t>т поселени</w:t>
      </w:r>
      <w:r>
        <w:rPr>
          <w:sz w:val="26"/>
          <w:szCs w:val="26"/>
        </w:rPr>
        <w:t>е</w:t>
      </w:r>
      <w:r w:rsidRPr="005E4875">
        <w:rPr>
          <w:sz w:val="26"/>
          <w:szCs w:val="26"/>
        </w:rPr>
        <w:t>;</w:t>
      </w:r>
    </w:p>
    <w:p w:rsidR="005E4875" w:rsidRPr="005E4875" w:rsidRDefault="005E4875" w:rsidP="005E48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E4875">
        <w:rPr>
          <w:sz w:val="26"/>
          <w:szCs w:val="26"/>
        </w:rPr>
        <w:t>) органа регистрации прав;</w:t>
      </w:r>
    </w:p>
    <w:p w:rsidR="00ED3DE7" w:rsidRDefault="005E4875" w:rsidP="005E4875">
      <w:pPr>
        <w:ind w:firstLine="709"/>
        <w:jc w:val="both"/>
        <w:rPr>
          <w:sz w:val="26"/>
          <w:szCs w:val="26"/>
        </w:rPr>
      </w:pPr>
      <w:r w:rsidRPr="005E4875">
        <w:rPr>
          <w:sz w:val="26"/>
          <w:szCs w:val="26"/>
        </w:rPr>
        <w:t>6) саморегулируемой организации, членом которой является кадастровый инженер</w:t>
      </w:r>
      <w:r w:rsidR="007369BA">
        <w:rPr>
          <w:sz w:val="26"/>
          <w:szCs w:val="26"/>
        </w:rPr>
        <w:t>.</w:t>
      </w:r>
    </w:p>
    <w:p w:rsidR="00673BC9" w:rsidRPr="007369BA" w:rsidRDefault="00673BC9" w:rsidP="005107F9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E06D3">
        <w:rPr>
          <w:sz w:val="26"/>
          <w:szCs w:val="26"/>
        </w:rPr>
        <w:t>Согласительн</w:t>
      </w:r>
      <w:r>
        <w:rPr>
          <w:sz w:val="26"/>
          <w:szCs w:val="26"/>
        </w:rPr>
        <w:t>ая</w:t>
      </w:r>
      <w:r w:rsidRPr="00EE06D3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я состоит из председателя, заместителя председателя, секретаря и членов </w:t>
      </w:r>
      <w:r w:rsidRPr="00EE06D3">
        <w:rPr>
          <w:sz w:val="26"/>
          <w:szCs w:val="26"/>
        </w:rPr>
        <w:t>Согласительной комиссии</w:t>
      </w:r>
      <w:r>
        <w:rPr>
          <w:sz w:val="26"/>
          <w:szCs w:val="26"/>
        </w:rPr>
        <w:t>.</w:t>
      </w:r>
    </w:p>
    <w:p w:rsidR="00ED3DE7" w:rsidRDefault="005107F9" w:rsidP="005107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3B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ED3DE7" w:rsidRPr="00EE06D3">
        <w:rPr>
          <w:rFonts w:ascii="Times New Roman" w:hAnsi="Times New Roman" w:cs="Times New Roman"/>
          <w:sz w:val="26"/>
          <w:szCs w:val="26"/>
        </w:rPr>
        <w:t xml:space="preserve">Председателем Согласительной комиссии является </w:t>
      </w:r>
      <w:r w:rsidR="005E48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609B7">
        <w:rPr>
          <w:rFonts w:ascii="Times New Roman" w:hAnsi="Times New Roman" w:cs="Times New Roman"/>
          <w:sz w:val="26"/>
          <w:szCs w:val="26"/>
        </w:rPr>
        <w:t>Птичнинс</w:t>
      </w:r>
      <w:r w:rsidR="005E4875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="00ED3DE7" w:rsidRPr="00EE06D3">
        <w:rPr>
          <w:rFonts w:ascii="Times New Roman" w:hAnsi="Times New Roman" w:cs="Times New Roman"/>
          <w:sz w:val="26"/>
          <w:szCs w:val="26"/>
        </w:rPr>
        <w:t>.</w:t>
      </w:r>
    </w:p>
    <w:p w:rsidR="00673BC9" w:rsidRDefault="00673BC9" w:rsidP="00673B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Согласительной комиссии:</w:t>
      </w:r>
    </w:p>
    <w:p w:rsidR="00673BC9" w:rsidRDefault="001F4C30" w:rsidP="001F4C30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673BC9">
        <w:rPr>
          <w:rFonts w:ascii="Times New Roman" w:hAnsi="Times New Roman" w:cs="Times New Roman"/>
          <w:sz w:val="26"/>
          <w:szCs w:val="26"/>
        </w:rPr>
        <w:t xml:space="preserve">обеспечивает проведение заседаний </w:t>
      </w:r>
      <w:r w:rsidR="00673BC9" w:rsidRPr="00EE06D3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 w:rsidR="00673BC9">
        <w:rPr>
          <w:rFonts w:ascii="Times New Roman" w:hAnsi="Times New Roman" w:cs="Times New Roman"/>
          <w:sz w:val="26"/>
          <w:szCs w:val="26"/>
        </w:rPr>
        <w:t>;</w:t>
      </w:r>
    </w:p>
    <w:p w:rsidR="00700173" w:rsidRDefault="001F4C30" w:rsidP="001F4C30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673BC9" w:rsidRPr="00673BC9">
        <w:rPr>
          <w:rFonts w:ascii="Times New Roman" w:hAnsi="Times New Roman" w:cs="Times New Roman"/>
          <w:sz w:val="26"/>
          <w:szCs w:val="26"/>
        </w:rPr>
        <w:t>распределяет текущие обязаннос</w:t>
      </w:r>
      <w:r w:rsidR="00700173">
        <w:rPr>
          <w:rFonts w:ascii="Times New Roman" w:hAnsi="Times New Roman" w:cs="Times New Roman"/>
          <w:sz w:val="26"/>
          <w:szCs w:val="26"/>
        </w:rPr>
        <w:t>ти между членами Согласительной</w:t>
      </w:r>
    </w:p>
    <w:p w:rsidR="00673BC9" w:rsidRDefault="00673BC9" w:rsidP="007001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3BC9">
        <w:rPr>
          <w:rFonts w:ascii="Times New Roman" w:hAnsi="Times New Roman" w:cs="Times New Roman"/>
          <w:sz w:val="26"/>
          <w:szCs w:val="26"/>
        </w:rPr>
        <w:t>комиссии;</w:t>
      </w:r>
    </w:p>
    <w:p w:rsidR="00673BC9" w:rsidRPr="00673BC9" w:rsidRDefault="001F4C30" w:rsidP="007001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673BC9" w:rsidRPr="00673BC9">
        <w:rPr>
          <w:rFonts w:ascii="Times New Roman" w:hAnsi="Times New Roman" w:cs="Times New Roman"/>
          <w:sz w:val="26"/>
          <w:szCs w:val="26"/>
        </w:rPr>
        <w:t>несет персональную ответственность за выполнение возложенных на Согласительную комиссию полномочий.</w:t>
      </w:r>
    </w:p>
    <w:p w:rsidR="00ED3DE7" w:rsidRDefault="007369BA" w:rsidP="005107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3BC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5107F9">
        <w:rPr>
          <w:rFonts w:ascii="Times New Roman" w:hAnsi="Times New Roman" w:cs="Times New Roman"/>
          <w:sz w:val="26"/>
          <w:szCs w:val="26"/>
        </w:rPr>
        <w:t> </w:t>
      </w:r>
      <w:r w:rsidR="00ED3DE7" w:rsidRPr="00EE06D3">
        <w:rPr>
          <w:rFonts w:ascii="Times New Roman" w:hAnsi="Times New Roman" w:cs="Times New Roman"/>
          <w:sz w:val="26"/>
          <w:szCs w:val="26"/>
        </w:rPr>
        <w:t xml:space="preserve">Состав Согласительной комиссии утверждается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ED3DE7" w:rsidRPr="00EE06D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609B7">
        <w:rPr>
          <w:rFonts w:ascii="Times New Roman" w:hAnsi="Times New Roman" w:cs="Times New Roman"/>
          <w:sz w:val="26"/>
          <w:szCs w:val="26"/>
        </w:rPr>
        <w:t>Птичнин</w:t>
      </w:r>
      <w:r w:rsidR="005E4875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ED3DE7" w:rsidRPr="00EE06D3">
        <w:rPr>
          <w:rFonts w:ascii="Times New Roman" w:hAnsi="Times New Roman" w:cs="Times New Roman"/>
          <w:sz w:val="26"/>
          <w:szCs w:val="26"/>
        </w:rPr>
        <w:t>.</w:t>
      </w:r>
    </w:p>
    <w:p w:rsidR="0079258E" w:rsidRPr="00EE06D3" w:rsidRDefault="006618B8" w:rsidP="005107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3BC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Члены </w:t>
      </w:r>
      <w:r w:rsidR="0079258E">
        <w:rPr>
          <w:rFonts w:ascii="Times New Roman" w:hAnsi="Times New Roman" w:cs="Times New Roman"/>
          <w:sz w:val="26"/>
          <w:szCs w:val="26"/>
        </w:rPr>
        <w:t>Согласительной комиссии и лица, участвующие</w:t>
      </w:r>
      <w:r>
        <w:rPr>
          <w:rFonts w:ascii="Times New Roman" w:hAnsi="Times New Roman" w:cs="Times New Roman"/>
          <w:sz w:val="26"/>
          <w:szCs w:val="26"/>
        </w:rPr>
        <w:t xml:space="preserve"> в заседаниях Согласительной комиссии, обязаны хранить государственную и иную охраняемую законом тайну, а также не разглашать ставшую им известной в связи с работой Согласительной комиссии информацию, отнесенную к категории информации для служебного пользования.</w:t>
      </w:r>
    </w:p>
    <w:p w:rsidR="00ED3DE7" w:rsidRPr="00EE06D3" w:rsidRDefault="00ED3DE7" w:rsidP="009F08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3DE7" w:rsidRPr="00EE06D3" w:rsidRDefault="00ED3DE7" w:rsidP="009F08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06D3">
        <w:rPr>
          <w:rFonts w:ascii="Times New Roman" w:hAnsi="Times New Roman" w:cs="Times New Roman"/>
          <w:b/>
          <w:sz w:val="26"/>
          <w:szCs w:val="26"/>
        </w:rPr>
        <w:t>3. Полномочия Согласительной комиссии</w:t>
      </w:r>
    </w:p>
    <w:p w:rsidR="00ED3DE7" w:rsidRPr="00EE06D3" w:rsidRDefault="00ED3DE7" w:rsidP="009F08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3DE7" w:rsidRPr="009F0835" w:rsidRDefault="00DD2805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835">
        <w:rPr>
          <w:rFonts w:ascii="Times New Roman" w:hAnsi="Times New Roman" w:cs="Times New Roman"/>
          <w:sz w:val="26"/>
          <w:szCs w:val="26"/>
        </w:rPr>
        <w:t>3.1</w:t>
      </w:r>
      <w:r w:rsidR="002038E8" w:rsidRPr="009F0835">
        <w:rPr>
          <w:rFonts w:ascii="Times New Roman" w:hAnsi="Times New Roman" w:cs="Times New Roman"/>
          <w:sz w:val="26"/>
          <w:szCs w:val="26"/>
        </w:rPr>
        <w:t>.</w:t>
      </w:r>
      <w:r w:rsidR="009F0835">
        <w:rPr>
          <w:rFonts w:ascii="Times New Roman" w:hAnsi="Times New Roman" w:cs="Times New Roman"/>
          <w:sz w:val="26"/>
          <w:szCs w:val="26"/>
        </w:rPr>
        <w:t> </w:t>
      </w:r>
      <w:r w:rsidR="00ED3DE7" w:rsidRPr="009F0835">
        <w:rPr>
          <w:rFonts w:ascii="Times New Roman" w:hAnsi="Times New Roman" w:cs="Times New Roman"/>
          <w:sz w:val="26"/>
          <w:szCs w:val="26"/>
        </w:rPr>
        <w:t>К полномочиям Согласительной комиссии относятся:</w:t>
      </w:r>
    </w:p>
    <w:p w:rsidR="00ED3DE7" w:rsidRPr="009F0835" w:rsidRDefault="009F0835" w:rsidP="009F0835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1"/>
      <w:bookmarkEnd w:id="0"/>
      <w:r>
        <w:rPr>
          <w:rFonts w:ascii="Times New Roman" w:hAnsi="Times New Roman" w:cs="Times New Roman"/>
          <w:sz w:val="26"/>
          <w:szCs w:val="26"/>
        </w:rPr>
        <w:t>1) 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рассмотрение возражений </w:t>
      </w:r>
      <w:r w:rsidR="006618B8" w:rsidRPr="009F0835">
        <w:rPr>
          <w:rFonts w:ascii="Times New Roman" w:hAnsi="Times New Roman" w:cs="Times New Roman"/>
          <w:sz w:val="26"/>
          <w:szCs w:val="26"/>
        </w:rPr>
        <w:t xml:space="preserve">заинтересованных лиц </w:t>
      </w:r>
      <w:r w:rsidR="00ED3DE7" w:rsidRPr="009F0835">
        <w:rPr>
          <w:rFonts w:ascii="Times New Roman" w:hAnsi="Times New Roman" w:cs="Times New Roman"/>
          <w:sz w:val="26"/>
          <w:szCs w:val="26"/>
        </w:rPr>
        <w:t>относительно местоположения границ земельных участков</w:t>
      </w:r>
      <w:r w:rsidR="009D7B9E">
        <w:rPr>
          <w:rFonts w:ascii="Times New Roman" w:hAnsi="Times New Roman" w:cs="Times New Roman"/>
          <w:sz w:val="26"/>
          <w:szCs w:val="26"/>
        </w:rPr>
        <w:t xml:space="preserve"> </w:t>
      </w:r>
      <w:r w:rsidR="009D7B9E" w:rsidRPr="009D7B9E">
        <w:rPr>
          <w:rFonts w:ascii="Times New Roman" w:hAnsi="Times New Roman" w:cs="Times New Roman"/>
          <w:sz w:val="26"/>
          <w:szCs w:val="26"/>
        </w:rPr>
        <w:t xml:space="preserve">в границах кадастрового квартала </w:t>
      </w:r>
      <w:r w:rsidR="009609B7" w:rsidRPr="009609B7">
        <w:rPr>
          <w:rFonts w:ascii="Times New Roman" w:hAnsi="Times New Roman" w:cs="Times New Roman"/>
          <w:sz w:val="28"/>
          <w:szCs w:val="28"/>
        </w:rPr>
        <w:t>79:04:3600006</w:t>
      </w:r>
      <w:r w:rsidR="009D7B9E" w:rsidRPr="009D7B9E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</w:t>
      </w:r>
      <w:r w:rsidR="00965EB4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9609B7">
        <w:rPr>
          <w:rFonts w:ascii="Times New Roman" w:hAnsi="Times New Roman" w:cs="Times New Roman"/>
          <w:sz w:val="26"/>
          <w:szCs w:val="26"/>
        </w:rPr>
        <w:t>Птичнин</w:t>
      </w:r>
      <w:r w:rsidR="009D7B9E" w:rsidRPr="009D7B9E">
        <w:rPr>
          <w:rFonts w:ascii="Times New Roman" w:hAnsi="Times New Roman" w:cs="Times New Roman"/>
          <w:sz w:val="26"/>
          <w:szCs w:val="26"/>
        </w:rPr>
        <w:t>ско</w:t>
      </w:r>
      <w:r w:rsidR="00965EB4">
        <w:rPr>
          <w:rFonts w:ascii="Times New Roman" w:hAnsi="Times New Roman" w:cs="Times New Roman"/>
          <w:sz w:val="26"/>
          <w:szCs w:val="26"/>
        </w:rPr>
        <w:t>е</w:t>
      </w:r>
      <w:r w:rsidR="009D7B9E" w:rsidRPr="009D7B9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65EB4">
        <w:rPr>
          <w:rFonts w:ascii="Times New Roman" w:hAnsi="Times New Roman" w:cs="Times New Roman"/>
          <w:sz w:val="26"/>
          <w:szCs w:val="26"/>
        </w:rPr>
        <w:t>е</w:t>
      </w:r>
      <w:r w:rsidR="009D7B9E" w:rsidRPr="009D7B9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65EB4">
        <w:rPr>
          <w:rFonts w:ascii="Times New Roman" w:hAnsi="Times New Roman" w:cs="Times New Roman"/>
          <w:sz w:val="26"/>
          <w:szCs w:val="26"/>
        </w:rPr>
        <w:t>е»</w:t>
      </w:r>
      <w:r w:rsidR="009D7B9E" w:rsidRPr="009D7B9E">
        <w:rPr>
          <w:rFonts w:ascii="Times New Roman" w:hAnsi="Times New Roman" w:cs="Times New Roman"/>
          <w:sz w:val="26"/>
          <w:szCs w:val="26"/>
        </w:rPr>
        <w:t xml:space="preserve"> Биробиджанского муниципального района Еврейской автономной области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, обладающих смежными земельными участками на </w:t>
      </w:r>
      <w:r w:rsidR="00ED3DE7" w:rsidRPr="009F0835">
        <w:rPr>
          <w:rFonts w:ascii="Times New Roman" w:hAnsi="Times New Roman" w:cs="Times New Roman"/>
          <w:sz w:val="26"/>
          <w:szCs w:val="26"/>
        </w:rPr>
        <w:lastRenderedPageBreak/>
        <w:t>праве:</w:t>
      </w:r>
    </w:p>
    <w:p w:rsidR="00ED3DE7" w:rsidRPr="009F0835" w:rsidRDefault="009F0835" w:rsidP="009F083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D3DE7" w:rsidRPr="009F0835">
        <w:rPr>
          <w:rFonts w:ascii="Times New Roman" w:hAnsi="Times New Roman" w:cs="Times New Roman"/>
          <w:sz w:val="26"/>
          <w:szCs w:val="26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</w:t>
      </w:r>
      <w:r w:rsidR="00DD2805" w:rsidRPr="009F0835">
        <w:rPr>
          <w:rFonts w:ascii="Times New Roman" w:hAnsi="Times New Roman" w:cs="Times New Roman"/>
          <w:sz w:val="26"/>
          <w:szCs w:val="26"/>
        </w:rPr>
        <w:t xml:space="preserve"> </w:t>
      </w:r>
      <w:r w:rsidR="009D7B9E" w:rsidRPr="009F0835">
        <w:rPr>
          <w:rFonts w:ascii="Times New Roman" w:hAnsi="Times New Roman" w:cs="Times New Roman"/>
          <w:sz w:val="26"/>
          <w:szCs w:val="26"/>
        </w:rPr>
        <w:t>предприятиями,</w:t>
      </w:r>
      <w:r w:rsidR="00DD2805" w:rsidRPr="009F0835">
        <w:rPr>
          <w:rFonts w:ascii="Times New Roman" w:hAnsi="Times New Roman" w:cs="Times New Roman"/>
          <w:sz w:val="26"/>
          <w:szCs w:val="26"/>
        </w:rPr>
        <w:t xml:space="preserve"> или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 учреждениями, в постоянное (бессрочное) пользование);</w:t>
      </w:r>
    </w:p>
    <w:p w:rsidR="00ED3DE7" w:rsidRPr="009F0835" w:rsidRDefault="009F0835" w:rsidP="009F083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D3DE7" w:rsidRPr="009F0835">
        <w:rPr>
          <w:rFonts w:ascii="Times New Roman" w:hAnsi="Times New Roman" w:cs="Times New Roman"/>
          <w:sz w:val="26"/>
          <w:szCs w:val="26"/>
        </w:rPr>
        <w:t>пожизненного наследуемого владения;</w:t>
      </w:r>
    </w:p>
    <w:p w:rsidR="00ED3DE7" w:rsidRPr="009F0835" w:rsidRDefault="009F0835" w:rsidP="009F083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D3DE7" w:rsidRPr="009F0835">
        <w:rPr>
          <w:rFonts w:ascii="Times New Roman" w:hAnsi="Times New Roman" w:cs="Times New Roman"/>
          <w:sz w:val="26"/>
          <w:szCs w:val="26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</w:t>
      </w:r>
      <w:r w:rsidR="00DD2805" w:rsidRPr="009F0835">
        <w:rPr>
          <w:rFonts w:ascii="Times New Roman" w:hAnsi="Times New Roman" w:cs="Times New Roman"/>
          <w:sz w:val="26"/>
          <w:szCs w:val="26"/>
        </w:rPr>
        <w:t xml:space="preserve"> </w:t>
      </w:r>
      <w:r w:rsidR="005E4875" w:rsidRPr="009F0835">
        <w:rPr>
          <w:rFonts w:ascii="Times New Roman" w:hAnsi="Times New Roman" w:cs="Times New Roman"/>
          <w:sz w:val="26"/>
          <w:szCs w:val="26"/>
        </w:rPr>
        <w:t>предприятиям,</w:t>
      </w:r>
      <w:r w:rsidR="00DD2805" w:rsidRPr="009F0835">
        <w:rPr>
          <w:rFonts w:ascii="Times New Roman" w:hAnsi="Times New Roman" w:cs="Times New Roman"/>
          <w:sz w:val="26"/>
          <w:szCs w:val="26"/>
        </w:rPr>
        <w:t xml:space="preserve"> или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 </w:t>
      </w:r>
      <w:r w:rsidR="005E4875" w:rsidRPr="009F0835">
        <w:rPr>
          <w:rFonts w:ascii="Times New Roman" w:hAnsi="Times New Roman" w:cs="Times New Roman"/>
          <w:sz w:val="26"/>
          <w:szCs w:val="26"/>
        </w:rPr>
        <w:t>учреждениям, органам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 государственной власти или органам местного самоуправления в постоянное (бессрочное) пользование);</w:t>
      </w:r>
    </w:p>
    <w:p w:rsidR="00ED3DE7" w:rsidRPr="009F0835" w:rsidRDefault="009F0835" w:rsidP="009F083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D3DE7" w:rsidRPr="009F0835">
        <w:rPr>
          <w:rFonts w:ascii="Times New Roman" w:hAnsi="Times New Roman" w:cs="Times New Roman"/>
          <w:sz w:val="26"/>
          <w:szCs w:val="26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</w:t>
      </w:r>
      <w:r w:rsidR="00F91086">
        <w:rPr>
          <w:rFonts w:ascii="Times New Roman" w:hAnsi="Times New Roman" w:cs="Times New Roman"/>
          <w:sz w:val="26"/>
          <w:szCs w:val="26"/>
        </w:rPr>
        <w:t>чен на срок более чем пять лет);</w:t>
      </w:r>
    </w:p>
    <w:p w:rsidR="00ED3DE7" w:rsidRPr="009F0835" w:rsidRDefault="009F0835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подготовка заключения Согласительной комиссии о результатах рассмотрения возражений заинтересованных лиц, указанных в </w:t>
      </w:r>
      <w:r w:rsidR="00DD2805" w:rsidRPr="009F0835">
        <w:rPr>
          <w:rFonts w:ascii="Times New Roman" w:hAnsi="Times New Roman" w:cs="Times New Roman"/>
          <w:sz w:val="26"/>
          <w:szCs w:val="26"/>
        </w:rPr>
        <w:t>под</w:t>
      </w:r>
      <w:hyperlink w:anchor="P61" w:history="1">
        <w:r w:rsidR="00ED3DE7" w:rsidRPr="009F083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80B31">
          <w:rPr>
            <w:rFonts w:ascii="Times New Roman" w:hAnsi="Times New Roman" w:cs="Times New Roman"/>
            <w:sz w:val="26"/>
            <w:szCs w:val="26"/>
          </w:rPr>
          <w:t xml:space="preserve">                </w:t>
        </w:r>
        <w:r w:rsidR="00ED3DE7" w:rsidRPr="009F0835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ED3DE7" w:rsidRPr="009F0835">
        <w:rPr>
          <w:rFonts w:ascii="Times New Roman" w:hAnsi="Times New Roman" w:cs="Times New Roman"/>
          <w:sz w:val="26"/>
          <w:szCs w:val="26"/>
        </w:rPr>
        <w:t xml:space="preserve"> </w:t>
      </w:r>
      <w:r w:rsidR="00DD2805" w:rsidRPr="009F0835">
        <w:rPr>
          <w:rFonts w:ascii="Times New Roman" w:hAnsi="Times New Roman" w:cs="Times New Roman"/>
          <w:sz w:val="26"/>
          <w:szCs w:val="26"/>
        </w:rPr>
        <w:t>пункта 3.1</w:t>
      </w:r>
      <w:r w:rsidR="002038E8" w:rsidRPr="009F0835">
        <w:rPr>
          <w:rFonts w:ascii="Times New Roman" w:hAnsi="Times New Roman" w:cs="Times New Roman"/>
          <w:sz w:val="26"/>
          <w:szCs w:val="26"/>
        </w:rPr>
        <w:t xml:space="preserve"> настоящего Регламента,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3DE7" w:rsidRPr="009F0835" w:rsidRDefault="009F0835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ED3DE7" w:rsidRPr="009F0835">
        <w:rPr>
          <w:rFonts w:ascii="Times New Roman" w:hAnsi="Times New Roman" w:cs="Times New Roman"/>
          <w:sz w:val="26"/>
          <w:szCs w:val="26"/>
        </w:rPr>
        <w:t>оформление акта согласования местоположения границ при выполнении комплексных кадастровых работ;</w:t>
      </w:r>
    </w:p>
    <w:p w:rsidR="00ED3DE7" w:rsidRDefault="009F0835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разъяснение заинтересованным лицам, указанным в </w:t>
      </w:r>
      <w:r w:rsidR="00DD2805" w:rsidRPr="009F0835">
        <w:rPr>
          <w:rFonts w:ascii="Times New Roman" w:hAnsi="Times New Roman" w:cs="Times New Roman"/>
          <w:sz w:val="26"/>
          <w:szCs w:val="26"/>
        </w:rPr>
        <w:t>под</w:t>
      </w:r>
      <w:hyperlink w:anchor="P61" w:history="1">
        <w:r w:rsidR="00ED3DE7" w:rsidRPr="009F083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ED3DE7" w:rsidRPr="009F0835">
        <w:rPr>
          <w:rFonts w:ascii="Times New Roman" w:hAnsi="Times New Roman" w:cs="Times New Roman"/>
          <w:sz w:val="26"/>
          <w:szCs w:val="26"/>
        </w:rPr>
        <w:t xml:space="preserve"> </w:t>
      </w:r>
      <w:r w:rsidR="00DD2805" w:rsidRPr="009F0835"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D2805" w:rsidRPr="009F0835">
        <w:rPr>
          <w:rFonts w:ascii="Times New Roman" w:hAnsi="Times New Roman" w:cs="Times New Roman"/>
          <w:sz w:val="26"/>
          <w:szCs w:val="26"/>
        </w:rPr>
        <w:t>3.1</w:t>
      </w:r>
      <w:r w:rsidR="002038E8" w:rsidRPr="009F0835"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 w:rsidR="00ED3DE7" w:rsidRPr="009F0835">
        <w:rPr>
          <w:rFonts w:ascii="Times New Roman" w:hAnsi="Times New Roman" w:cs="Times New Roman"/>
          <w:sz w:val="26"/>
          <w:szCs w:val="26"/>
        </w:rPr>
        <w:t>, возможности разрешения земельного спора о местоположении границ земельных участков в судебном порядке.</w:t>
      </w:r>
    </w:p>
    <w:p w:rsidR="004E4009" w:rsidRDefault="004E4009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Для реализации своих полномочий Согласительная комиссия вправе:</w:t>
      </w:r>
    </w:p>
    <w:p w:rsidR="004E4009" w:rsidRDefault="004E4009" w:rsidP="009D7B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запрашивать в установленном порядке </w:t>
      </w:r>
      <w:r w:rsidR="009D7B9E" w:rsidRPr="009D7B9E">
        <w:rPr>
          <w:rFonts w:ascii="Times New Roman" w:hAnsi="Times New Roman" w:cs="Times New Roman"/>
          <w:sz w:val="26"/>
          <w:szCs w:val="26"/>
        </w:rPr>
        <w:t>у органов государственной власти области, органов местного самоуправления области и организаций необходимую информацию для принятия решений по вопросам, отнесенным к полномочиям согласительной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4009" w:rsidRPr="009F0835" w:rsidRDefault="004E4009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заслушивать на заседаниях Согласительной комиссии информацию представителей организаций, органов государственной власти области и </w:t>
      </w:r>
      <w:r w:rsidR="009D7B9E">
        <w:rPr>
          <w:rFonts w:ascii="Times New Roman" w:hAnsi="Times New Roman" w:cs="Times New Roman"/>
          <w:sz w:val="26"/>
          <w:szCs w:val="26"/>
        </w:rPr>
        <w:t xml:space="preserve">органов местного </w:t>
      </w:r>
      <w:r w:rsidR="00BF7709">
        <w:rPr>
          <w:rFonts w:ascii="Times New Roman" w:hAnsi="Times New Roman" w:cs="Times New Roman"/>
          <w:sz w:val="26"/>
          <w:szCs w:val="26"/>
        </w:rPr>
        <w:t>самоуправления, входящих</w:t>
      </w:r>
      <w:r w:rsidR="00E845B1">
        <w:rPr>
          <w:rFonts w:ascii="Times New Roman" w:hAnsi="Times New Roman" w:cs="Times New Roman"/>
          <w:sz w:val="26"/>
          <w:szCs w:val="26"/>
        </w:rPr>
        <w:t xml:space="preserve"> в состав </w:t>
      </w:r>
      <w:r w:rsidR="001F4C30">
        <w:rPr>
          <w:rFonts w:ascii="Times New Roman" w:hAnsi="Times New Roman" w:cs="Times New Roman"/>
          <w:sz w:val="26"/>
          <w:szCs w:val="26"/>
        </w:rPr>
        <w:t>С</w:t>
      </w:r>
      <w:r w:rsidR="00E845B1">
        <w:rPr>
          <w:rFonts w:ascii="Times New Roman" w:hAnsi="Times New Roman" w:cs="Times New Roman"/>
          <w:sz w:val="26"/>
          <w:szCs w:val="26"/>
        </w:rPr>
        <w:t>огласительной комиссии, по вопросам выполнения комплексных кадастровых работ.</w:t>
      </w:r>
    </w:p>
    <w:p w:rsidR="00ED3DE7" w:rsidRPr="00EE06D3" w:rsidRDefault="00ED3DE7" w:rsidP="009F083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D3DE7" w:rsidRPr="00EE06D3" w:rsidRDefault="009F0835" w:rsidP="009F08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ED3DE7" w:rsidRPr="00EE06D3">
        <w:rPr>
          <w:rFonts w:ascii="Times New Roman" w:hAnsi="Times New Roman" w:cs="Times New Roman"/>
          <w:b/>
          <w:sz w:val="26"/>
          <w:szCs w:val="26"/>
        </w:rPr>
        <w:t>Порядок работы Согласительной комиссии</w:t>
      </w:r>
    </w:p>
    <w:p w:rsidR="00ED3DE7" w:rsidRPr="00EE06D3" w:rsidRDefault="00ED3DE7" w:rsidP="009F083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845B1" w:rsidRDefault="00ED3DE7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835">
        <w:rPr>
          <w:rFonts w:ascii="Times New Roman" w:hAnsi="Times New Roman" w:cs="Times New Roman"/>
          <w:sz w:val="26"/>
          <w:szCs w:val="26"/>
        </w:rPr>
        <w:t>4.1</w:t>
      </w:r>
      <w:r w:rsidR="002038E8" w:rsidRPr="009F0835">
        <w:rPr>
          <w:rFonts w:ascii="Times New Roman" w:hAnsi="Times New Roman" w:cs="Times New Roman"/>
          <w:sz w:val="26"/>
          <w:szCs w:val="26"/>
        </w:rPr>
        <w:t>.</w:t>
      </w:r>
      <w:r w:rsidR="009F0835">
        <w:rPr>
          <w:rFonts w:ascii="Times New Roman" w:hAnsi="Times New Roman" w:cs="Times New Roman"/>
          <w:sz w:val="26"/>
          <w:szCs w:val="26"/>
        </w:rPr>
        <w:t> </w:t>
      </w:r>
      <w:r w:rsidR="00E845B1">
        <w:rPr>
          <w:rFonts w:ascii="Times New Roman" w:hAnsi="Times New Roman" w:cs="Times New Roman"/>
          <w:sz w:val="26"/>
          <w:szCs w:val="26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</w:t>
      </w:r>
      <w:r w:rsidR="00E845B1" w:rsidRPr="005107F9">
        <w:rPr>
          <w:rFonts w:ascii="Times New Roman" w:hAnsi="Times New Roman" w:cs="Times New Roman"/>
          <w:sz w:val="26"/>
          <w:szCs w:val="26"/>
        </w:rPr>
        <w:t>Закон</w:t>
      </w:r>
      <w:r w:rsidR="00E845B1">
        <w:rPr>
          <w:rFonts w:ascii="Times New Roman" w:hAnsi="Times New Roman" w:cs="Times New Roman"/>
          <w:sz w:val="26"/>
          <w:szCs w:val="26"/>
        </w:rPr>
        <w:t>а</w:t>
      </w:r>
      <w:r w:rsidR="00E845B1" w:rsidRPr="005107F9">
        <w:rPr>
          <w:rFonts w:ascii="Times New Roman" w:hAnsi="Times New Roman" w:cs="Times New Roman"/>
          <w:sz w:val="26"/>
          <w:szCs w:val="26"/>
        </w:rPr>
        <w:t xml:space="preserve"> </w:t>
      </w:r>
      <w:r w:rsidR="00E845B1">
        <w:rPr>
          <w:rFonts w:ascii="Times New Roman" w:hAnsi="Times New Roman" w:cs="Times New Roman"/>
          <w:sz w:val="26"/>
          <w:szCs w:val="26"/>
        </w:rPr>
        <w:br/>
        <w:t>№ 221-ФЗ порядке приглашаются заинтересованные лица,</w:t>
      </w:r>
      <w:r w:rsidR="00E845B1" w:rsidRPr="00E845B1">
        <w:rPr>
          <w:rFonts w:ascii="Times New Roman" w:hAnsi="Times New Roman" w:cs="Times New Roman"/>
          <w:sz w:val="26"/>
          <w:szCs w:val="26"/>
        </w:rPr>
        <w:t xml:space="preserve"> </w:t>
      </w:r>
      <w:r w:rsidR="00E845B1"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="001F4C30">
        <w:rPr>
          <w:rFonts w:ascii="Times New Roman" w:hAnsi="Times New Roman" w:cs="Times New Roman"/>
          <w:sz w:val="26"/>
          <w:szCs w:val="26"/>
        </w:rPr>
        <w:t>подпункте</w:t>
      </w:r>
      <w:r w:rsidR="00E845B1">
        <w:rPr>
          <w:rFonts w:ascii="Times New Roman" w:hAnsi="Times New Roman" w:cs="Times New Roman"/>
          <w:sz w:val="26"/>
          <w:szCs w:val="26"/>
        </w:rPr>
        <w:t xml:space="preserve"> </w:t>
      </w:r>
      <w:r w:rsidR="001F4C30">
        <w:rPr>
          <w:rFonts w:ascii="Times New Roman" w:hAnsi="Times New Roman" w:cs="Times New Roman"/>
          <w:sz w:val="26"/>
          <w:szCs w:val="26"/>
        </w:rPr>
        <w:t>1</w:t>
      </w:r>
      <w:r w:rsidR="00E845B1">
        <w:rPr>
          <w:rFonts w:ascii="Times New Roman" w:hAnsi="Times New Roman" w:cs="Times New Roman"/>
          <w:sz w:val="26"/>
          <w:szCs w:val="26"/>
        </w:rPr>
        <w:t xml:space="preserve"> </w:t>
      </w:r>
      <w:r w:rsidR="001F4C30">
        <w:rPr>
          <w:rFonts w:ascii="Times New Roman" w:hAnsi="Times New Roman" w:cs="Times New Roman"/>
          <w:sz w:val="26"/>
          <w:szCs w:val="26"/>
        </w:rPr>
        <w:t>пункта</w:t>
      </w:r>
      <w:r w:rsidR="00E845B1">
        <w:rPr>
          <w:rFonts w:ascii="Times New Roman" w:hAnsi="Times New Roman" w:cs="Times New Roman"/>
          <w:sz w:val="26"/>
          <w:szCs w:val="26"/>
        </w:rPr>
        <w:t xml:space="preserve"> 3</w:t>
      </w:r>
      <w:r w:rsidR="001F4C30">
        <w:rPr>
          <w:rFonts w:ascii="Times New Roman" w:hAnsi="Times New Roman" w:cs="Times New Roman"/>
          <w:sz w:val="26"/>
          <w:szCs w:val="26"/>
        </w:rPr>
        <w:t>.1</w:t>
      </w:r>
      <w:r w:rsidR="00E845B1">
        <w:rPr>
          <w:rFonts w:ascii="Times New Roman" w:hAnsi="Times New Roman" w:cs="Times New Roman"/>
          <w:sz w:val="26"/>
          <w:szCs w:val="26"/>
        </w:rPr>
        <w:t xml:space="preserve"> </w:t>
      </w:r>
      <w:r w:rsidR="001F4C30">
        <w:rPr>
          <w:rFonts w:ascii="Times New Roman" w:hAnsi="Times New Roman" w:cs="Times New Roman"/>
          <w:sz w:val="26"/>
          <w:szCs w:val="26"/>
        </w:rPr>
        <w:t>настоящего Регламента</w:t>
      </w:r>
      <w:r w:rsidR="00E845B1">
        <w:rPr>
          <w:rFonts w:ascii="Times New Roman" w:hAnsi="Times New Roman" w:cs="Times New Roman"/>
          <w:sz w:val="26"/>
          <w:szCs w:val="26"/>
        </w:rPr>
        <w:t>, и исполнитель комплексных кадастровых работ.</w:t>
      </w:r>
    </w:p>
    <w:p w:rsidR="00E845B1" w:rsidRPr="00E845B1" w:rsidRDefault="00E845B1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Дата, время и место заседания Согласительной комиссии указываются в извещении о проведении заседания Согласительной комиссии.</w:t>
      </w:r>
    </w:p>
    <w:p w:rsidR="00E845B1" w:rsidRDefault="00E845B1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Извещение о проведении заседания Согласительной комиссии</w:t>
      </w:r>
      <w:r w:rsidR="00647F2B">
        <w:rPr>
          <w:rFonts w:ascii="Times New Roman" w:hAnsi="Times New Roman" w:cs="Times New Roman"/>
          <w:sz w:val="26"/>
          <w:szCs w:val="26"/>
        </w:rPr>
        <w:t>, содержащее</w:t>
      </w:r>
      <w:r w:rsidR="00B37E93">
        <w:rPr>
          <w:rFonts w:ascii="Times New Roman" w:hAnsi="Times New Roman" w:cs="Times New Roman"/>
          <w:sz w:val="26"/>
          <w:szCs w:val="26"/>
        </w:rPr>
        <w:t>,</w:t>
      </w:r>
      <w:r w:rsidR="00647F2B">
        <w:rPr>
          <w:rFonts w:ascii="Times New Roman" w:hAnsi="Times New Roman" w:cs="Times New Roman"/>
          <w:sz w:val="26"/>
          <w:szCs w:val="26"/>
        </w:rPr>
        <w:t xml:space="preserve"> в том числе уведомление о завершении подготовки проекта карты-</w:t>
      </w:r>
      <w:r w:rsidR="00647F2B">
        <w:rPr>
          <w:rFonts w:ascii="Times New Roman" w:hAnsi="Times New Roman" w:cs="Times New Roman"/>
          <w:sz w:val="26"/>
          <w:szCs w:val="26"/>
        </w:rPr>
        <w:lastRenderedPageBreak/>
        <w:t>плана территории, опубликовывается, размещается и направляется заказчиком комплексных кадастровых работ способами, установленными</w:t>
      </w:r>
      <w:r w:rsidR="00647F2B" w:rsidRPr="00647F2B">
        <w:rPr>
          <w:rFonts w:ascii="Times New Roman" w:hAnsi="Times New Roman" w:cs="Times New Roman"/>
          <w:sz w:val="26"/>
          <w:szCs w:val="26"/>
        </w:rPr>
        <w:t xml:space="preserve"> </w:t>
      </w:r>
      <w:r w:rsidR="00647F2B">
        <w:rPr>
          <w:rFonts w:ascii="Times New Roman" w:hAnsi="Times New Roman" w:cs="Times New Roman"/>
          <w:sz w:val="26"/>
          <w:szCs w:val="26"/>
        </w:rPr>
        <w:t>Законом № 221-ФЗ для опубликования, размещения и направления извещения о начале выполнения комплексных кадастровых работ, не менее чем за 15 (пятнадцать) рабочих дней до дня проведения указанного заседания.</w:t>
      </w:r>
    </w:p>
    <w:p w:rsidR="00647F2B" w:rsidRDefault="00647F2B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</w:t>
      </w:r>
      <w:r w:rsidRPr="009F0835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3DE7" w:rsidRPr="009F0835" w:rsidRDefault="00647F2B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Согласительная комисс</w:t>
      </w:r>
      <w:r w:rsidR="001F4C30">
        <w:rPr>
          <w:rFonts w:ascii="Times New Roman" w:hAnsi="Times New Roman" w:cs="Times New Roman"/>
          <w:sz w:val="26"/>
          <w:szCs w:val="26"/>
        </w:rPr>
        <w:t>ия правомочна принимать решения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если на ее заседании присутствуют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 не менее</w:t>
      </w:r>
      <w:r>
        <w:rPr>
          <w:rFonts w:ascii="Times New Roman" w:hAnsi="Times New Roman" w:cs="Times New Roman"/>
          <w:sz w:val="26"/>
          <w:szCs w:val="26"/>
        </w:rPr>
        <w:t xml:space="preserve"> чем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 </w:t>
      </w:r>
      <w:r w:rsidR="00A80B31">
        <w:rPr>
          <w:rFonts w:ascii="Times New Roman" w:hAnsi="Times New Roman" w:cs="Times New Roman"/>
          <w:sz w:val="26"/>
          <w:szCs w:val="26"/>
        </w:rPr>
        <w:t>2/3</w:t>
      </w:r>
      <w:r w:rsidR="00B37E93">
        <w:rPr>
          <w:rFonts w:ascii="Times New Roman" w:hAnsi="Times New Roman" w:cs="Times New Roman"/>
          <w:sz w:val="26"/>
          <w:szCs w:val="26"/>
        </w:rPr>
        <w:t xml:space="preserve"> (две трети)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установленного числа ее </w:t>
      </w:r>
      <w:r w:rsidR="00ED3DE7" w:rsidRPr="009F0835">
        <w:rPr>
          <w:rFonts w:ascii="Times New Roman" w:hAnsi="Times New Roman" w:cs="Times New Roman"/>
          <w:sz w:val="26"/>
          <w:szCs w:val="26"/>
        </w:rPr>
        <w:t>членов.</w:t>
      </w:r>
    </w:p>
    <w:p w:rsidR="00ED3DE7" w:rsidRPr="009F0835" w:rsidRDefault="009F0835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47F2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ED3DE7" w:rsidRPr="009F0835">
        <w:rPr>
          <w:rFonts w:ascii="Times New Roman" w:hAnsi="Times New Roman" w:cs="Times New Roman"/>
          <w:sz w:val="26"/>
          <w:szCs w:val="26"/>
        </w:rPr>
        <w:t>При голосовании каждый член Согласительной комиссии имеет один голос.</w:t>
      </w:r>
    </w:p>
    <w:p w:rsidR="00ED3DE7" w:rsidRDefault="00647F2B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9F08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Голосование по всем вопросам проводится открыто. При голосовании мнение членов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 Согласительной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выражается словами «за» или «против». Члены Согласительной комиссии не вправе воздерживаться от голосования. Решение Согласительной комиссии по всем вопросам считается </w:t>
      </w:r>
      <w:r w:rsidR="00ED3DE7" w:rsidRPr="009F0835">
        <w:rPr>
          <w:rFonts w:ascii="Times New Roman" w:hAnsi="Times New Roman" w:cs="Times New Roman"/>
          <w:sz w:val="26"/>
          <w:szCs w:val="26"/>
        </w:rPr>
        <w:t>прин</w:t>
      </w:r>
      <w:r w:rsidR="00490825">
        <w:rPr>
          <w:rFonts w:ascii="Times New Roman" w:hAnsi="Times New Roman" w:cs="Times New Roman"/>
          <w:sz w:val="26"/>
          <w:szCs w:val="26"/>
        </w:rPr>
        <w:t>ятым если за него проголосовало более половины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 от присутствующих на заседании членов Согласительной комиссии</w:t>
      </w:r>
      <w:r w:rsidR="00490825">
        <w:rPr>
          <w:rFonts w:ascii="Times New Roman" w:hAnsi="Times New Roman" w:cs="Times New Roman"/>
          <w:sz w:val="26"/>
          <w:szCs w:val="26"/>
        </w:rPr>
        <w:t xml:space="preserve"> либо если п</w:t>
      </w:r>
      <w:r w:rsidR="00ED3DE7" w:rsidRPr="009F0835">
        <w:rPr>
          <w:rFonts w:ascii="Times New Roman" w:hAnsi="Times New Roman" w:cs="Times New Roman"/>
          <w:sz w:val="26"/>
          <w:szCs w:val="26"/>
        </w:rPr>
        <w:t>ри равенстве голосов</w:t>
      </w:r>
      <w:r w:rsidR="00490825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490825" w:rsidRPr="009F0835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 w:rsidR="00ED3DE7" w:rsidRPr="009F0835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="00490825">
        <w:rPr>
          <w:rFonts w:ascii="Times New Roman" w:hAnsi="Times New Roman" w:cs="Times New Roman"/>
          <w:sz w:val="26"/>
          <w:szCs w:val="26"/>
        </w:rPr>
        <w:t>ствующий на заседании голосовал «за» принятие решения</w:t>
      </w:r>
      <w:r w:rsidR="00ED3DE7" w:rsidRPr="009F0835">
        <w:rPr>
          <w:rFonts w:ascii="Times New Roman" w:hAnsi="Times New Roman" w:cs="Times New Roman"/>
          <w:sz w:val="26"/>
          <w:szCs w:val="26"/>
        </w:rPr>
        <w:t>.</w:t>
      </w:r>
    </w:p>
    <w:p w:rsidR="00490825" w:rsidRDefault="00490825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На заседании </w:t>
      </w:r>
      <w:r w:rsidRPr="009F0835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</w:t>
      </w:r>
      <w:r w:rsidRPr="009F0835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0825" w:rsidRDefault="00490825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Законом № 221-ФЗ.</w:t>
      </w:r>
    </w:p>
    <w:p w:rsidR="00490825" w:rsidRDefault="00490825" w:rsidP="009F08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 Возражения заинтересованного лица, определенного</w:t>
      </w:r>
      <w:r w:rsidR="000A0798">
        <w:rPr>
          <w:rFonts w:ascii="Times New Roman" w:hAnsi="Times New Roman" w:cs="Times New Roman"/>
          <w:sz w:val="26"/>
          <w:szCs w:val="26"/>
        </w:rPr>
        <w:t xml:space="preserve"> в </w:t>
      </w:r>
      <w:r w:rsidR="001F4C30">
        <w:rPr>
          <w:rFonts w:ascii="Times New Roman" w:hAnsi="Times New Roman" w:cs="Times New Roman"/>
          <w:sz w:val="26"/>
          <w:szCs w:val="26"/>
        </w:rPr>
        <w:t>подпункте</w:t>
      </w:r>
      <w:r w:rsidR="000A0798">
        <w:rPr>
          <w:rFonts w:ascii="Times New Roman" w:hAnsi="Times New Roman" w:cs="Times New Roman"/>
          <w:sz w:val="26"/>
          <w:szCs w:val="26"/>
        </w:rPr>
        <w:t xml:space="preserve"> </w:t>
      </w:r>
      <w:r w:rsidR="001F4C30">
        <w:rPr>
          <w:rFonts w:ascii="Times New Roman" w:hAnsi="Times New Roman" w:cs="Times New Roman"/>
          <w:sz w:val="26"/>
          <w:szCs w:val="26"/>
        </w:rPr>
        <w:t>1</w:t>
      </w:r>
      <w:r w:rsidR="000A0798">
        <w:rPr>
          <w:rFonts w:ascii="Times New Roman" w:hAnsi="Times New Roman" w:cs="Times New Roman"/>
          <w:sz w:val="26"/>
          <w:szCs w:val="26"/>
        </w:rPr>
        <w:t xml:space="preserve"> </w:t>
      </w:r>
      <w:r w:rsidR="001F4C30">
        <w:rPr>
          <w:rFonts w:ascii="Times New Roman" w:hAnsi="Times New Roman" w:cs="Times New Roman"/>
          <w:sz w:val="26"/>
          <w:szCs w:val="26"/>
        </w:rPr>
        <w:t>пункта</w:t>
      </w:r>
      <w:r w:rsidR="000A0798">
        <w:rPr>
          <w:rFonts w:ascii="Times New Roman" w:hAnsi="Times New Roman" w:cs="Times New Roman"/>
          <w:sz w:val="26"/>
          <w:szCs w:val="26"/>
        </w:rPr>
        <w:t xml:space="preserve"> 3</w:t>
      </w:r>
      <w:r w:rsidR="001F4C30">
        <w:rPr>
          <w:rFonts w:ascii="Times New Roman" w:hAnsi="Times New Roman" w:cs="Times New Roman"/>
          <w:sz w:val="26"/>
          <w:szCs w:val="26"/>
        </w:rPr>
        <w:t>.1</w:t>
      </w:r>
      <w:r w:rsidR="000A0798">
        <w:rPr>
          <w:rFonts w:ascii="Times New Roman" w:hAnsi="Times New Roman" w:cs="Times New Roman"/>
          <w:sz w:val="26"/>
          <w:szCs w:val="26"/>
        </w:rPr>
        <w:t xml:space="preserve"> </w:t>
      </w:r>
      <w:r w:rsidR="001F4C30">
        <w:rPr>
          <w:rFonts w:ascii="Times New Roman" w:hAnsi="Times New Roman" w:cs="Times New Roman"/>
          <w:sz w:val="26"/>
          <w:szCs w:val="26"/>
        </w:rPr>
        <w:t>настоящего Регламента</w:t>
      </w:r>
      <w:r w:rsidR="000A0798">
        <w:rPr>
          <w:rFonts w:ascii="Times New Roman" w:hAnsi="Times New Roman" w:cs="Times New Roman"/>
          <w:sz w:val="26"/>
          <w:szCs w:val="26"/>
        </w:rPr>
        <w:t xml:space="preserve">, относительно местоположения границ земельных участков могут быть представлены в письменной форме в Согласительную комиссию в период со дня опубликования извещения о проведении заседания </w:t>
      </w:r>
      <w:r w:rsidR="000A0798" w:rsidRPr="009F0835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 w:rsidR="000A0798">
        <w:rPr>
          <w:rFonts w:ascii="Times New Roman" w:hAnsi="Times New Roman" w:cs="Times New Roman"/>
          <w:sz w:val="26"/>
          <w:szCs w:val="26"/>
        </w:rPr>
        <w:t xml:space="preserve"> до дня проведения данного заседания, а также в течение 35 (тридцати пяти) календарных дней со дня проведения первого заседания </w:t>
      </w:r>
      <w:r w:rsidR="000A0798" w:rsidRPr="009F0835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 w:rsidR="000A0798">
        <w:rPr>
          <w:rFonts w:ascii="Times New Roman" w:hAnsi="Times New Roman" w:cs="Times New Roman"/>
          <w:sz w:val="26"/>
          <w:szCs w:val="26"/>
        </w:rPr>
        <w:t>.</w:t>
      </w:r>
    </w:p>
    <w:p w:rsidR="00B07BC0" w:rsidRDefault="00B07BC0" w:rsidP="00B07B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 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B07BC0" w:rsidRDefault="00B07BC0" w:rsidP="00B07B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4.12. Акты согласования местоположения границ при выполнении комплексных кадастровых работ и заключения Согласительной комиссии, указанные в подпунктах 2 и 3 пункта 3.1 </w:t>
      </w:r>
      <w:r w:rsidR="001F4C30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Регламента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B07BC0" w:rsidRDefault="00B07BC0" w:rsidP="00B07B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4.13.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B07BC0" w:rsidRDefault="00B07BC0" w:rsidP="00B07B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B07B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r w:rsidR="00D10A87">
        <w:rPr>
          <w:sz w:val="26"/>
          <w:szCs w:val="26"/>
        </w:rPr>
        <w:t>подпункте 1 пункта 3.1 настоящего Регламента</w:t>
      </w:r>
      <w:r>
        <w:rPr>
          <w:sz w:val="26"/>
          <w:szCs w:val="26"/>
        </w:rPr>
        <w:t>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B07BC0" w:rsidRDefault="00B07BC0" w:rsidP="00B07B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r w:rsidR="00D10A87">
        <w:rPr>
          <w:sz w:val="26"/>
          <w:szCs w:val="26"/>
        </w:rPr>
        <w:t>подпункте 1 пункта 3.1 настоящего Регламента</w:t>
      </w:r>
      <w:r>
        <w:rPr>
          <w:sz w:val="26"/>
          <w:szCs w:val="26"/>
        </w:rPr>
        <w:t>, за исключением случаев, если земельный спор о местоположении границ земельного участка был разрешен в судебном порядке.</w:t>
      </w:r>
    </w:p>
    <w:p w:rsidR="00360514" w:rsidRDefault="00360514" w:rsidP="003605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4.14. </w:t>
      </w:r>
      <w:r w:rsidRPr="009F0835">
        <w:rPr>
          <w:rFonts w:ascii="Times New Roman" w:hAnsi="Times New Roman" w:cs="Times New Roman"/>
          <w:sz w:val="26"/>
          <w:szCs w:val="26"/>
        </w:rPr>
        <w:t>По результатам работы Согласительной комиссии составляются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0514" w:rsidRDefault="00360514" w:rsidP="003605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F0835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 xml:space="preserve"> заседания Согласительной комиссии по вопросу согласования местоположения границ земельных участков, форма и содержание которого утверждаются органом нормативно-правового регулирования в сфере кадастровых отношений;</w:t>
      </w:r>
    </w:p>
    <w:p w:rsidR="00360514" w:rsidRPr="009F0835" w:rsidRDefault="00360514" w:rsidP="003605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F0835">
        <w:rPr>
          <w:rFonts w:ascii="Times New Roman" w:hAnsi="Times New Roman" w:cs="Times New Roman"/>
          <w:sz w:val="26"/>
          <w:szCs w:val="26"/>
        </w:rPr>
        <w:t xml:space="preserve"> заключение</w:t>
      </w:r>
      <w:r>
        <w:rPr>
          <w:rFonts w:ascii="Times New Roman" w:hAnsi="Times New Roman" w:cs="Times New Roman"/>
          <w:sz w:val="26"/>
          <w:szCs w:val="26"/>
        </w:rPr>
        <w:t xml:space="preserve"> Согласительной комиссии</w:t>
      </w:r>
      <w:r w:rsidRPr="009F0835">
        <w:rPr>
          <w:rFonts w:ascii="Times New Roman" w:hAnsi="Times New Roman" w:cs="Times New Roman"/>
          <w:sz w:val="26"/>
          <w:szCs w:val="26"/>
        </w:rPr>
        <w:t xml:space="preserve"> о результатах рассмотрения возражений относительно местоположения границ</w:t>
      </w:r>
      <w:r>
        <w:rPr>
          <w:rFonts w:ascii="Times New Roman" w:hAnsi="Times New Roman" w:cs="Times New Roman"/>
          <w:sz w:val="26"/>
          <w:szCs w:val="26"/>
        </w:rPr>
        <w:t xml:space="preserve"> или частей границ</w:t>
      </w:r>
      <w:r w:rsidRPr="009F0835">
        <w:rPr>
          <w:rFonts w:ascii="Times New Roman" w:hAnsi="Times New Roman" w:cs="Times New Roman"/>
          <w:sz w:val="26"/>
          <w:szCs w:val="26"/>
        </w:rPr>
        <w:t xml:space="preserve"> земельных участков.</w:t>
      </w:r>
    </w:p>
    <w:p w:rsidR="00360514" w:rsidRPr="009F0835" w:rsidRDefault="00360514" w:rsidP="003605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835">
        <w:rPr>
          <w:rFonts w:ascii="Times New Roman" w:hAnsi="Times New Roman" w:cs="Times New Roman"/>
          <w:sz w:val="26"/>
          <w:szCs w:val="26"/>
        </w:rPr>
        <w:t>Протокол заседания</w:t>
      </w:r>
      <w:r w:rsidRPr="00360514">
        <w:rPr>
          <w:rFonts w:ascii="Times New Roman" w:hAnsi="Times New Roman" w:cs="Times New Roman"/>
          <w:sz w:val="26"/>
          <w:szCs w:val="26"/>
        </w:rPr>
        <w:t xml:space="preserve"> </w:t>
      </w:r>
      <w:r w:rsidR="00700173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 w:rsidR="00700173" w:rsidRPr="009F08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вопросу согласования местоположения границ земельных участков и</w:t>
      </w:r>
      <w:r w:rsidRPr="009F0835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700173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 w:rsidR="00700173" w:rsidRPr="009F0835">
        <w:rPr>
          <w:rFonts w:ascii="Times New Roman" w:hAnsi="Times New Roman" w:cs="Times New Roman"/>
          <w:sz w:val="26"/>
          <w:szCs w:val="26"/>
        </w:rPr>
        <w:t xml:space="preserve"> </w:t>
      </w:r>
      <w:r w:rsidRPr="009F0835">
        <w:rPr>
          <w:rFonts w:ascii="Times New Roman" w:hAnsi="Times New Roman" w:cs="Times New Roman"/>
          <w:sz w:val="26"/>
          <w:szCs w:val="26"/>
        </w:rPr>
        <w:t>о результатах рассмотрения возражений относительно местоположения границ земельных участков</w:t>
      </w:r>
      <w:r w:rsidR="00700173">
        <w:rPr>
          <w:rFonts w:ascii="Times New Roman" w:hAnsi="Times New Roman" w:cs="Times New Roman"/>
          <w:sz w:val="26"/>
          <w:szCs w:val="26"/>
        </w:rPr>
        <w:t xml:space="preserve"> или частей границ земельных участков</w:t>
      </w:r>
      <w:r w:rsidRPr="009F08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составляются по одному экземпляру для каждого члена</w:t>
      </w:r>
      <w:r w:rsidRPr="009F0835">
        <w:rPr>
          <w:rFonts w:ascii="Times New Roman" w:hAnsi="Times New Roman" w:cs="Times New Roman"/>
          <w:sz w:val="26"/>
          <w:szCs w:val="26"/>
        </w:rPr>
        <w:t xml:space="preserve"> Согласительной комиссии</w:t>
      </w:r>
      <w:r>
        <w:rPr>
          <w:rFonts w:ascii="Times New Roman" w:hAnsi="Times New Roman" w:cs="Times New Roman"/>
          <w:sz w:val="26"/>
          <w:szCs w:val="26"/>
        </w:rPr>
        <w:t>, для исполнителя комплексных кадастровых работ, а также заинтересованных лиц</w:t>
      </w:r>
      <w:r w:rsidRPr="009F0835">
        <w:rPr>
          <w:rFonts w:ascii="Times New Roman" w:hAnsi="Times New Roman" w:cs="Times New Roman"/>
          <w:sz w:val="26"/>
          <w:szCs w:val="26"/>
        </w:rPr>
        <w:t>.</w:t>
      </w:r>
    </w:p>
    <w:p w:rsidR="00360514" w:rsidRDefault="00360514" w:rsidP="003605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4.15. В течение 20 (двадцати) рабочих дней со дня истечения срока представления возражений, предусмотренных п</w:t>
      </w:r>
      <w:r w:rsidR="00700173">
        <w:rPr>
          <w:sz w:val="26"/>
          <w:szCs w:val="26"/>
        </w:rPr>
        <w:t>унктом 4.10 настоящего раздела</w:t>
      </w:r>
      <w:r>
        <w:rPr>
          <w:sz w:val="26"/>
          <w:szCs w:val="26"/>
        </w:rPr>
        <w:t>,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360514" w:rsidRDefault="00360514" w:rsidP="003605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4.16.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360514" w:rsidRDefault="00360514" w:rsidP="003605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4.17. Наличие или отсутствие утвержденного </w:t>
      </w:r>
      <w:r w:rsidR="00D10A87">
        <w:rPr>
          <w:sz w:val="26"/>
          <w:szCs w:val="26"/>
        </w:rPr>
        <w:t>з</w:t>
      </w:r>
      <w:r>
        <w:rPr>
          <w:sz w:val="26"/>
          <w:szCs w:val="26"/>
        </w:rPr>
        <w:t>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360514" w:rsidRDefault="00360514" w:rsidP="003605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657C9" w:rsidRDefault="000657C9" w:rsidP="000657C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447ED" w:rsidRPr="00D10A87" w:rsidRDefault="00F447ED" w:rsidP="009F0835">
      <w:pPr>
        <w:pStyle w:val="af6"/>
        <w:tabs>
          <w:tab w:val="left" w:pos="-156"/>
        </w:tabs>
        <w:snapToGrid w:val="0"/>
        <w:spacing w:after="0"/>
        <w:ind w:left="0"/>
        <w:jc w:val="both"/>
        <w:rPr>
          <w:sz w:val="26"/>
          <w:szCs w:val="26"/>
        </w:rPr>
      </w:pPr>
    </w:p>
    <w:sectPr w:rsidR="00F447ED" w:rsidRPr="00D10A87" w:rsidSect="005107F9">
      <w:headerReference w:type="default" r:id="rId10"/>
      <w:pgSz w:w="11907" w:h="16839" w:code="9"/>
      <w:pgMar w:top="567" w:right="851" w:bottom="1134" w:left="1701" w:header="39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21" w:rsidRDefault="006C5B21">
      <w:r>
        <w:separator/>
      </w:r>
    </w:p>
  </w:endnote>
  <w:endnote w:type="continuationSeparator" w:id="1">
    <w:p w:rsidR="006C5B21" w:rsidRDefault="006C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21" w:rsidRDefault="006C5B21">
      <w:r>
        <w:separator/>
      </w:r>
    </w:p>
  </w:footnote>
  <w:footnote w:type="continuationSeparator" w:id="1">
    <w:p w:rsidR="006C5B21" w:rsidRDefault="006C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55" w:rsidRDefault="00574335">
    <w:pPr>
      <w:pStyle w:val="a5"/>
      <w:jc w:val="center"/>
    </w:pPr>
    <w:fldSimple w:instr=" PAGE   \* MERGEFORMAT ">
      <w:r w:rsidR="002D2E90">
        <w:rPr>
          <w:noProof/>
        </w:rPr>
        <w:t>2</w:t>
      </w:r>
    </w:fldSimple>
  </w:p>
  <w:p w:rsidR="00CF3455" w:rsidRDefault="00CF34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1.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00C47AE0"/>
    <w:multiLevelType w:val="hybridMultilevel"/>
    <w:tmpl w:val="1A14D214"/>
    <w:lvl w:ilvl="0" w:tplc="61A8C1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B70EF2"/>
    <w:multiLevelType w:val="hybridMultilevel"/>
    <w:tmpl w:val="F2E03A14"/>
    <w:lvl w:ilvl="0" w:tplc="B2561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B8F0569"/>
    <w:multiLevelType w:val="hybridMultilevel"/>
    <w:tmpl w:val="851AC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46013C"/>
    <w:multiLevelType w:val="hybridMultilevel"/>
    <w:tmpl w:val="00785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D1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A27984"/>
    <w:multiLevelType w:val="hybridMultilevel"/>
    <w:tmpl w:val="0BDAF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557ADC"/>
    <w:multiLevelType w:val="hybridMultilevel"/>
    <w:tmpl w:val="5B6827B6"/>
    <w:lvl w:ilvl="0" w:tplc="ED8A6D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3E4C4B"/>
    <w:multiLevelType w:val="hybridMultilevel"/>
    <w:tmpl w:val="BF688D7C"/>
    <w:lvl w:ilvl="0" w:tplc="60DEA3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2890A">
      <w:numFmt w:val="none"/>
      <w:lvlText w:val=""/>
      <w:lvlJc w:val="left"/>
      <w:pPr>
        <w:tabs>
          <w:tab w:val="num" w:pos="360"/>
        </w:tabs>
      </w:pPr>
    </w:lvl>
    <w:lvl w:ilvl="2" w:tplc="A7A85074">
      <w:numFmt w:val="none"/>
      <w:lvlText w:val=""/>
      <w:lvlJc w:val="left"/>
      <w:pPr>
        <w:tabs>
          <w:tab w:val="num" w:pos="360"/>
        </w:tabs>
      </w:pPr>
    </w:lvl>
    <w:lvl w:ilvl="3" w:tplc="09E4B4A6">
      <w:numFmt w:val="none"/>
      <w:lvlText w:val=""/>
      <w:lvlJc w:val="left"/>
      <w:pPr>
        <w:tabs>
          <w:tab w:val="num" w:pos="360"/>
        </w:tabs>
      </w:pPr>
    </w:lvl>
    <w:lvl w:ilvl="4" w:tplc="E8F6E970">
      <w:numFmt w:val="none"/>
      <w:lvlText w:val=""/>
      <w:lvlJc w:val="left"/>
      <w:pPr>
        <w:tabs>
          <w:tab w:val="num" w:pos="360"/>
        </w:tabs>
      </w:pPr>
    </w:lvl>
    <w:lvl w:ilvl="5" w:tplc="EF4E231C">
      <w:numFmt w:val="none"/>
      <w:lvlText w:val=""/>
      <w:lvlJc w:val="left"/>
      <w:pPr>
        <w:tabs>
          <w:tab w:val="num" w:pos="360"/>
        </w:tabs>
      </w:pPr>
    </w:lvl>
    <w:lvl w:ilvl="6" w:tplc="46CC8F4C">
      <w:numFmt w:val="none"/>
      <w:lvlText w:val=""/>
      <w:lvlJc w:val="left"/>
      <w:pPr>
        <w:tabs>
          <w:tab w:val="num" w:pos="360"/>
        </w:tabs>
      </w:pPr>
    </w:lvl>
    <w:lvl w:ilvl="7" w:tplc="0380B848">
      <w:numFmt w:val="none"/>
      <w:lvlText w:val=""/>
      <w:lvlJc w:val="left"/>
      <w:pPr>
        <w:tabs>
          <w:tab w:val="num" w:pos="360"/>
        </w:tabs>
      </w:pPr>
    </w:lvl>
    <w:lvl w:ilvl="8" w:tplc="242273B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1EB12C4"/>
    <w:multiLevelType w:val="multilevel"/>
    <w:tmpl w:val="59C4318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20"/>
  </w:num>
  <w:num w:numId="5">
    <w:abstractNumId w:val="14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C7E1A"/>
    <w:rsid w:val="00000C79"/>
    <w:rsid w:val="00001E0F"/>
    <w:rsid w:val="000029AC"/>
    <w:rsid w:val="000040B9"/>
    <w:rsid w:val="00005DD8"/>
    <w:rsid w:val="00006A8D"/>
    <w:rsid w:val="000100F0"/>
    <w:rsid w:val="00011662"/>
    <w:rsid w:val="00013710"/>
    <w:rsid w:val="000156E1"/>
    <w:rsid w:val="00021AA7"/>
    <w:rsid w:val="00021F19"/>
    <w:rsid w:val="00022B5C"/>
    <w:rsid w:val="000235DD"/>
    <w:rsid w:val="00024C87"/>
    <w:rsid w:val="00024DAD"/>
    <w:rsid w:val="000251A9"/>
    <w:rsid w:val="00030D83"/>
    <w:rsid w:val="000321DE"/>
    <w:rsid w:val="000352E9"/>
    <w:rsid w:val="00035720"/>
    <w:rsid w:val="000361C1"/>
    <w:rsid w:val="000370AA"/>
    <w:rsid w:val="00037308"/>
    <w:rsid w:val="00040D5A"/>
    <w:rsid w:val="0004345B"/>
    <w:rsid w:val="000444CC"/>
    <w:rsid w:val="00044765"/>
    <w:rsid w:val="00045D3B"/>
    <w:rsid w:val="0005128B"/>
    <w:rsid w:val="0005141C"/>
    <w:rsid w:val="000518EB"/>
    <w:rsid w:val="00051916"/>
    <w:rsid w:val="0005204A"/>
    <w:rsid w:val="00053801"/>
    <w:rsid w:val="00053C11"/>
    <w:rsid w:val="00055231"/>
    <w:rsid w:val="00055553"/>
    <w:rsid w:val="00055940"/>
    <w:rsid w:val="00055AB9"/>
    <w:rsid w:val="00060526"/>
    <w:rsid w:val="0006168E"/>
    <w:rsid w:val="00062BDF"/>
    <w:rsid w:val="00063682"/>
    <w:rsid w:val="00065319"/>
    <w:rsid w:val="000657C9"/>
    <w:rsid w:val="000702E7"/>
    <w:rsid w:val="00072178"/>
    <w:rsid w:val="00075264"/>
    <w:rsid w:val="00076F1D"/>
    <w:rsid w:val="00076F85"/>
    <w:rsid w:val="00077152"/>
    <w:rsid w:val="00083D7D"/>
    <w:rsid w:val="00084BD5"/>
    <w:rsid w:val="00084CFC"/>
    <w:rsid w:val="0008570B"/>
    <w:rsid w:val="00086CF6"/>
    <w:rsid w:val="00091450"/>
    <w:rsid w:val="00091904"/>
    <w:rsid w:val="00094B09"/>
    <w:rsid w:val="000A02BC"/>
    <w:rsid w:val="000A0798"/>
    <w:rsid w:val="000A1B29"/>
    <w:rsid w:val="000A3BE0"/>
    <w:rsid w:val="000A4342"/>
    <w:rsid w:val="000A6683"/>
    <w:rsid w:val="000A7B74"/>
    <w:rsid w:val="000B095C"/>
    <w:rsid w:val="000B1A9A"/>
    <w:rsid w:val="000B1B8B"/>
    <w:rsid w:val="000B1CBA"/>
    <w:rsid w:val="000B3D17"/>
    <w:rsid w:val="000B4BA2"/>
    <w:rsid w:val="000B54B3"/>
    <w:rsid w:val="000B6807"/>
    <w:rsid w:val="000C2DE4"/>
    <w:rsid w:val="000C3631"/>
    <w:rsid w:val="000C3874"/>
    <w:rsid w:val="000C49FA"/>
    <w:rsid w:val="000C4CD4"/>
    <w:rsid w:val="000C4E67"/>
    <w:rsid w:val="000C523C"/>
    <w:rsid w:val="000D0C3C"/>
    <w:rsid w:val="000D1B69"/>
    <w:rsid w:val="000D4AAB"/>
    <w:rsid w:val="000D67AA"/>
    <w:rsid w:val="000D6E75"/>
    <w:rsid w:val="000D7CB3"/>
    <w:rsid w:val="000D7DED"/>
    <w:rsid w:val="000D7EC7"/>
    <w:rsid w:val="000E0EBB"/>
    <w:rsid w:val="000E2CB6"/>
    <w:rsid w:val="000E2D0D"/>
    <w:rsid w:val="000E58C6"/>
    <w:rsid w:val="000E5B85"/>
    <w:rsid w:val="000E5DAC"/>
    <w:rsid w:val="000E5EA1"/>
    <w:rsid w:val="000E6FDD"/>
    <w:rsid w:val="000E78D8"/>
    <w:rsid w:val="000E7E95"/>
    <w:rsid w:val="000F0F33"/>
    <w:rsid w:val="000F29FA"/>
    <w:rsid w:val="000F2D73"/>
    <w:rsid w:val="000F64EB"/>
    <w:rsid w:val="00100330"/>
    <w:rsid w:val="0010238B"/>
    <w:rsid w:val="00102516"/>
    <w:rsid w:val="0010286C"/>
    <w:rsid w:val="00102AAE"/>
    <w:rsid w:val="00106234"/>
    <w:rsid w:val="0010749A"/>
    <w:rsid w:val="001105D7"/>
    <w:rsid w:val="001108ED"/>
    <w:rsid w:val="00110F48"/>
    <w:rsid w:val="00111A50"/>
    <w:rsid w:val="00113B4B"/>
    <w:rsid w:val="00114B5D"/>
    <w:rsid w:val="001169E8"/>
    <w:rsid w:val="0012107A"/>
    <w:rsid w:val="001210C7"/>
    <w:rsid w:val="00121D2D"/>
    <w:rsid w:val="00121EA6"/>
    <w:rsid w:val="00122002"/>
    <w:rsid w:val="00123915"/>
    <w:rsid w:val="001246C1"/>
    <w:rsid w:val="00126072"/>
    <w:rsid w:val="001269CA"/>
    <w:rsid w:val="00126FB6"/>
    <w:rsid w:val="00127D42"/>
    <w:rsid w:val="0013002F"/>
    <w:rsid w:val="001301E8"/>
    <w:rsid w:val="0013111E"/>
    <w:rsid w:val="001314C1"/>
    <w:rsid w:val="00131A3C"/>
    <w:rsid w:val="00132ADD"/>
    <w:rsid w:val="00133856"/>
    <w:rsid w:val="0013493F"/>
    <w:rsid w:val="00134D3B"/>
    <w:rsid w:val="00137FA7"/>
    <w:rsid w:val="00145B1E"/>
    <w:rsid w:val="001470D5"/>
    <w:rsid w:val="001501BA"/>
    <w:rsid w:val="001502A7"/>
    <w:rsid w:val="00151751"/>
    <w:rsid w:val="001520FB"/>
    <w:rsid w:val="00152361"/>
    <w:rsid w:val="00152ED0"/>
    <w:rsid w:val="00155BD2"/>
    <w:rsid w:val="00156B4E"/>
    <w:rsid w:val="00160534"/>
    <w:rsid w:val="001645DA"/>
    <w:rsid w:val="00164EAE"/>
    <w:rsid w:val="00164EB7"/>
    <w:rsid w:val="00167B3D"/>
    <w:rsid w:val="001703C6"/>
    <w:rsid w:val="00171F65"/>
    <w:rsid w:val="001729B4"/>
    <w:rsid w:val="00174771"/>
    <w:rsid w:val="00176125"/>
    <w:rsid w:val="001764D5"/>
    <w:rsid w:val="001765C0"/>
    <w:rsid w:val="00177000"/>
    <w:rsid w:val="0018296D"/>
    <w:rsid w:val="001838C1"/>
    <w:rsid w:val="001852B3"/>
    <w:rsid w:val="00187C27"/>
    <w:rsid w:val="001903C3"/>
    <w:rsid w:val="00190899"/>
    <w:rsid w:val="00190E1C"/>
    <w:rsid w:val="00191034"/>
    <w:rsid w:val="0019355F"/>
    <w:rsid w:val="00194438"/>
    <w:rsid w:val="00196000"/>
    <w:rsid w:val="00196C21"/>
    <w:rsid w:val="0019743C"/>
    <w:rsid w:val="001A0690"/>
    <w:rsid w:val="001A0F18"/>
    <w:rsid w:val="001A1B0C"/>
    <w:rsid w:val="001A2302"/>
    <w:rsid w:val="001A3736"/>
    <w:rsid w:val="001A3F8B"/>
    <w:rsid w:val="001A4740"/>
    <w:rsid w:val="001A4FBE"/>
    <w:rsid w:val="001B13D5"/>
    <w:rsid w:val="001B156E"/>
    <w:rsid w:val="001B18A1"/>
    <w:rsid w:val="001B24F2"/>
    <w:rsid w:val="001B2D76"/>
    <w:rsid w:val="001B421E"/>
    <w:rsid w:val="001B4685"/>
    <w:rsid w:val="001B4FBC"/>
    <w:rsid w:val="001B5076"/>
    <w:rsid w:val="001B6C0F"/>
    <w:rsid w:val="001B6E63"/>
    <w:rsid w:val="001C0DFA"/>
    <w:rsid w:val="001C0E69"/>
    <w:rsid w:val="001C2CA0"/>
    <w:rsid w:val="001C3AC5"/>
    <w:rsid w:val="001C5E1D"/>
    <w:rsid w:val="001C5FBC"/>
    <w:rsid w:val="001D58CB"/>
    <w:rsid w:val="001D5955"/>
    <w:rsid w:val="001E0CC6"/>
    <w:rsid w:val="001E364B"/>
    <w:rsid w:val="001E49E5"/>
    <w:rsid w:val="001E4D24"/>
    <w:rsid w:val="001E5D23"/>
    <w:rsid w:val="001E6AFC"/>
    <w:rsid w:val="001E6B51"/>
    <w:rsid w:val="001E74E4"/>
    <w:rsid w:val="001F221E"/>
    <w:rsid w:val="001F2D8A"/>
    <w:rsid w:val="001F4C30"/>
    <w:rsid w:val="001F5A6D"/>
    <w:rsid w:val="001F6791"/>
    <w:rsid w:val="00200B28"/>
    <w:rsid w:val="00200EE8"/>
    <w:rsid w:val="00201204"/>
    <w:rsid w:val="00201636"/>
    <w:rsid w:val="00203166"/>
    <w:rsid w:val="00203362"/>
    <w:rsid w:val="002038E8"/>
    <w:rsid w:val="0020417E"/>
    <w:rsid w:val="00204D87"/>
    <w:rsid w:val="00206633"/>
    <w:rsid w:val="0021023C"/>
    <w:rsid w:val="0021125F"/>
    <w:rsid w:val="00212CD4"/>
    <w:rsid w:val="00213E99"/>
    <w:rsid w:val="002144D8"/>
    <w:rsid w:val="0021548C"/>
    <w:rsid w:val="002203C0"/>
    <w:rsid w:val="002210FC"/>
    <w:rsid w:val="00221ABE"/>
    <w:rsid w:val="00222701"/>
    <w:rsid w:val="002234A7"/>
    <w:rsid w:val="00223B5B"/>
    <w:rsid w:val="0022434D"/>
    <w:rsid w:val="00225AE0"/>
    <w:rsid w:val="002276C4"/>
    <w:rsid w:val="0023108B"/>
    <w:rsid w:val="00231BC6"/>
    <w:rsid w:val="002320AE"/>
    <w:rsid w:val="0023281A"/>
    <w:rsid w:val="002356CD"/>
    <w:rsid w:val="00240C27"/>
    <w:rsid w:val="0024278C"/>
    <w:rsid w:val="00242BD7"/>
    <w:rsid w:val="0024541B"/>
    <w:rsid w:val="00245909"/>
    <w:rsid w:val="00245BAC"/>
    <w:rsid w:val="002469BD"/>
    <w:rsid w:val="0025131B"/>
    <w:rsid w:val="00252840"/>
    <w:rsid w:val="00252CC8"/>
    <w:rsid w:val="00252F58"/>
    <w:rsid w:val="00255BAE"/>
    <w:rsid w:val="00255BB1"/>
    <w:rsid w:val="0026410D"/>
    <w:rsid w:val="00267072"/>
    <w:rsid w:val="00267AD2"/>
    <w:rsid w:val="002735A4"/>
    <w:rsid w:val="002736AF"/>
    <w:rsid w:val="00276B6C"/>
    <w:rsid w:val="00276FC6"/>
    <w:rsid w:val="002776EA"/>
    <w:rsid w:val="002777DF"/>
    <w:rsid w:val="0028169B"/>
    <w:rsid w:val="00281F12"/>
    <w:rsid w:val="00282FCC"/>
    <w:rsid w:val="00283646"/>
    <w:rsid w:val="0028395D"/>
    <w:rsid w:val="002845B1"/>
    <w:rsid w:val="0028607E"/>
    <w:rsid w:val="00290F50"/>
    <w:rsid w:val="002929A6"/>
    <w:rsid w:val="00292FA4"/>
    <w:rsid w:val="002938D1"/>
    <w:rsid w:val="00294EE0"/>
    <w:rsid w:val="00295B7C"/>
    <w:rsid w:val="00296DC9"/>
    <w:rsid w:val="002A044D"/>
    <w:rsid w:val="002A0DCD"/>
    <w:rsid w:val="002A2854"/>
    <w:rsid w:val="002A314A"/>
    <w:rsid w:val="002A3591"/>
    <w:rsid w:val="002A360B"/>
    <w:rsid w:val="002A3728"/>
    <w:rsid w:val="002A372A"/>
    <w:rsid w:val="002A4F5A"/>
    <w:rsid w:val="002A51ED"/>
    <w:rsid w:val="002A61FD"/>
    <w:rsid w:val="002A7819"/>
    <w:rsid w:val="002A7AF2"/>
    <w:rsid w:val="002B1107"/>
    <w:rsid w:val="002B1599"/>
    <w:rsid w:val="002B1770"/>
    <w:rsid w:val="002B2D43"/>
    <w:rsid w:val="002B4F0C"/>
    <w:rsid w:val="002B7E40"/>
    <w:rsid w:val="002C0A87"/>
    <w:rsid w:val="002C1FBA"/>
    <w:rsid w:val="002C3045"/>
    <w:rsid w:val="002C314F"/>
    <w:rsid w:val="002C32A5"/>
    <w:rsid w:val="002C33A0"/>
    <w:rsid w:val="002C40A6"/>
    <w:rsid w:val="002C4710"/>
    <w:rsid w:val="002C71A3"/>
    <w:rsid w:val="002C7FB3"/>
    <w:rsid w:val="002D2BCC"/>
    <w:rsid w:val="002D2E90"/>
    <w:rsid w:val="002D3CF2"/>
    <w:rsid w:val="002D42FA"/>
    <w:rsid w:val="002D68B5"/>
    <w:rsid w:val="002D7B07"/>
    <w:rsid w:val="002E0ED7"/>
    <w:rsid w:val="002E1C63"/>
    <w:rsid w:val="002E1F67"/>
    <w:rsid w:val="002E230F"/>
    <w:rsid w:val="002E3107"/>
    <w:rsid w:val="002E5F0C"/>
    <w:rsid w:val="002E61E1"/>
    <w:rsid w:val="002E63CD"/>
    <w:rsid w:val="002E6AC5"/>
    <w:rsid w:val="002E726D"/>
    <w:rsid w:val="002E744C"/>
    <w:rsid w:val="002F10D1"/>
    <w:rsid w:val="002F1EF1"/>
    <w:rsid w:val="002F2646"/>
    <w:rsid w:val="002F33FC"/>
    <w:rsid w:val="002F488D"/>
    <w:rsid w:val="002F4F38"/>
    <w:rsid w:val="002F64CF"/>
    <w:rsid w:val="002F7D10"/>
    <w:rsid w:val="002F7DC5"/>
    <w:rsid w:val="00301DA2"/>
    <w:rsid w:val="0030281E"/>
    <w:rsid w:val="00303D55"/>
    <w:rsid w:val="00304223"/>
    <w:rsid w:val="00305661"/>
    <w:rsid w:val="00305C58"/>
    <w:rsid w:val="00306D2B"/>
    <w:rsid w:val="003105E9"/>
    <w:rsid w:val="00313053"/>
    <w:rsid w:val="0031363C"/>
    <w:rsid w:val="00314C9A"/>
    <w:rsid w:val="00314E51"/>
    <w:rsid w:val="003156C7"/>
    <w:rsid w:val="00315B9C"/>
    <w:rsid w:val="003168DF"/>
    <w:rsid w:val="00316A65"/>
    <w:rsid w:val="0032076B"/>
    <w:rsid w:val="00320938"/>
    <w:rsid w:val="003214F9"/>
    <w:rsid w:val="00322A94"/>
    <w:rsid w:val="00322AFF"/>
    <w:rsid w:val="00323821"/>
    <w:rsid w:val="003238A2"/>
    <w:rsid w:val="0032759E"/>
    <w:rsid w:val="00330089"/>
    <w:rsid w:val="00330FD4"/>
    <w:rsid w:val="003315B5"/>
    <w:rsid w:val="00331B2C"/>
    <w:rsid w:val="00332937"/>
    <w:rsid w:val="00332FFC"/>
    <w:rsid w:val="003330A0"/>
    <w:rsid w:val="003339D3"/>
    <w:rsid w:val="00333E30"/>
    <w:rsid w:val="00333F55"/>
    <w:rsid w:val="00335480"/>
    <w:rsid w:val="00336324"/>
    <w:rsid w:val="00340565"/>
    <w:rsid w:val="003411E8"/>
    <w:rsid w:val="0034163B"/>
    <w:rsid w:val="00343A16"/>
    <w:rsid w:val="0034472A"/>
    <w:rsid w:val="00346C75"/>
    <w:rsid w:val="00346DB2"/>
    <w:rsid w:val="00351EDB"/>
    <w:rsid w:val="00351F81"/>
    <w:rsid w:val="0035263C"/>
    <w:rsid w:val="003538CF"/>
    <w:rsid w:val="00354575"/>
    <w:rsid w:val="003553BC"/>
    <w:rsid w:val="00356CDA"/>
    <w:rsid w:val="00356D67"/>
    <w:rsid w:val="00360514"/>
    <w:rsid w:val="00362DB4"/>
    <w:rsid w:val="00363A8A"/>
    <w:rsid w:val="00363C54"/>
    <w:rsid w:val="00364B0A"/>
    <w:rsid w:val="00370D9F"/>
    <w:rsid w:val="003729C4"/>
    <w:rsid w:val="00372A50"/>
    <w:rsid w:val="00372BB1"/>
    <w:rsid w:val="0037326D"/>
    <w:rsid w:val="00374A93"/>
    <w:rsid w:val="00375632"/>
    <w:rsid w:val="003778BB"/>
    <w:rsid w:val="00380664"/>
    <w:rsid w:val="00380914"/>
    <w:rsid w:val="003828A8"/>
    <w:rsid w:val="00382A9B"/>
    <w:rsid w:val="003843C7"/>
    <w:rsid w:val="003853A4"/>
    <w:rsid w:val="00385BE3"/>
    <w:rsid w:val="00386F0A"/>
    <w:rsid w:val="003904C8"/>
    <w:rsid w:val="00391F74"/>
    <w:rsid w:val="00393B62"/>
    <w:rsid w:val="00394310"/>
    <w:rsid w:val="00395B43"/>
    <w:rsid w:val="00396543"/>
    <w:rsid w:val="00397F23"/>
    <w:rsid w:val="003A0196"/>
    <w:rsid w:val="003A1434"/>
    <w:rsid w:val="003A2680"/>
    <w:rsid w:val="003A2826"/>
    <w:rsid w:val="003A343A"/>
    <w:rsid w:val="003A3776"/>
    <w:rsid w:val="003A4695"/>
    <w:rsid w:val="003B24A6"/>
    <w:rsid w:val="003B2D3E"/>
    <w:rsid w:val="003B3DC9"/>
    <w:rsid w:val="003B79AF"/>
    <w:rsid w:val="003B7FED"/>
    <w:rsid w:val="003C0261"/>
    <w:rsid w:val="003C0694"/>
    <w:rsid w:val="003C071D"/>
    <w:rsid w:val="003C0BF2"/>
    <w:rsid w:val="003C0C94"/>
    <w:rsid w:val="003C1B2B"/>
    <w:rsid w:val="003C1DF2"/>
    <w:rsid w:val="003C24C1"/>
    <w:rsid w:val="003C3E82"/>
    <w:rsid w:val="003C7191"/>
    <w:rsid w:val="003D1016"/>
    <w:rsid w:val="003D126F"/>
    <w:rsid w:val="003D129F"/>
    <w:rsid w:val="003D2928"/>
    <w:rsid w:val="003D2AFB"/>
    <w:rsid w:val="003D3186"/>
    <w:rsid w:val="003D3D09"/>
    <w:rsid w:val="003D421C"/>
    <w:rsid w:val="003E1E26"/>
    <w:rsid w:val="003E1E93"/>
    <w:rsid w:val="003E2F6D"/>
    <w:rsid w:val="003E3C16"/>
    <w:rsid w:val="003E404D"/>
    <w:rsid w:val="003E477A"/>
    <w:rsid w:val="003E4AFA"/>
    <w:rsid w:val="003E4F4A"/>
    <w:rsid w:val="003F0B55"/>
    <w:rsid w:val="003F2203"/>
    <w:rsid w:val="003F2445"/>
    <w:rsid w:val="003F2513"/>
    <w:rsid w:val="003F2CB1"/>
    <w:rsid w:val="003F4242"/>
    <w:rsid w:val="003F4FEF"/>
    <w:rsid w:val="003F5637"/>
    <w:rsid w:val="003F6268"/>
    <w:rsid w:val="0040021B"/>
    <w:rsid w:val="004002D5"/>
    <w:rsid w:val="004037C0"/>
    <w:rsid w:val="00403825"/>
    <w:rsid w:val="004044F6"/>
    <w:rsid w:val="00404A03"/>
    <w:rsid w:val="00404C02"/>
    <w:rsid w:val="00404F46"/>
    <w:rsid w:val="004051AC"/>
    <w:rsid w:val="004054A6"/>
    <w:rsid w:val="00406871"/>
    <w:rsid w:val="0040720A"/>
    <w:rsid w:val="00410010"/>
    <w:rsid w:val="0041160E"/>
    <w:rsid w:val="0041341B"/>
    <w:rsid w:val="00413A10"/>
    <w:rsid w:val="004141FF"/>
    <w:rsid w:val="00414B8D"/>
    <w:rsid w:val="00415F89"/>
    <w:rsid w:val="00416531"/>
    <w:rsid w:val="004174CA"/>
    <w:rsid w:val="00420DE4"/>
    <w:rsid w:val="00421007"/>
    <w:rsid w:val="0042102B"/>
    <w:rsid w:val="00421109"/>
    <w:rsid w:val="004243D4"/>
    <w:rsid w:val="00425888"/>
    <w:rsid w:val="004260A2"/>
    <w:rsid w:val="00426C40"/>
    <w:rsid w:val="0043022C"/>
    <w:rsid w:val="00430DF8"/>
    <w:rsid w:val="00431A3D"/>
    <w:rsid w:val="00436EDC"/>
    <w:rsid w:val="004374BF"/>
    <w:rsid w:val="00437A3B"/>
    <w:rsid w:val="00437CC5"/>
    <w:rsid w:val="00437E11"/>
    <w:rsid w:val="004418D3"/>
    <w:rsid w:val="00442A80"/>
    <w:rsid w:val="00442A84"/>
    <w:rsid w:val="00442EC7"/>
    <w:rsid w:val="00443928"/>
    <w:rsid w:val="004440B2"/>
    <w:rsid w:val="004452AA"/>
    <w:rsid w:val="0044621B"/>
    <w:rsid w:val="00446A41"/>
    <w:rsid w:val="0045038B"/>
    <w:rsid w:val="0045060D"/>
    <w:rsid w:val="00452F1F"/>
    <w:rsid w:val="004543DC"/>
    <w:rsid w:val="0045470E"/>
    <w:rsid w:val="00454CE5"/>
    <w:rsid w:val="00455A15"/>
    <w:rsid w:val="00455DCB"/>
    <w:rsid w:val="00456F9D"/>
    <w:rsid w:val="0045786E"/>
    <w:rsid w:val="00457BA3"/>
    <w:rsid w:val="00460BD9"/>
    <w:rsid w:val="00460F5D"/>
    <w:rsid w:val="00461B60"/>
    <w:rsid w:val="0046232B"/>
    <w:rsid w:val="0046233B"/>
    <w:rsid w:val="00462410"/>
    <w:rsid w:val="00462813"/>
    <w:rsid w:val="00462C44"/>
    <w:rsid w:val="0046378C"/>
    <w:rsid w:val="00464E79"/>
    <w:rsid w:val="00467043"/>
    <w:rsid w:val="00467290"/>
    <w:rsid w:val="00467638"/>
    <w:rsid w:val="00467F46"/>
    <w:rsid w:val="004722A2"/>
    <w:rsid w:val="00474F04"/>
    <w:rsid w:val="0047579A"/>
    <w:rsid w:val="00475960"/>
    <w:rsid w:val="00476189"/>
    <w:rsid w:val="004803D5"/>
    <w:rsid w:val="00480AD4"/>
    <w:rsid w:val="00481CCA"/>
    <w:rsid w:val="00486316"/>
    <w:rsid w:val="00486925"/>
    <w:rsid w:val="00486A56"/>
    <w:rsid w:val="004875BA"/>
    <w:rsid w:val="00490825"/>
    <w:rsid w:val="004920E0"/>
    <w:rsid w:val="00492AC1"/>
    <w:rsid w:val="00492D00"/>
    <w:rsid w:val="004950C1"/>
    <w:rsid w:val="00497616"/>
    <w:rsid w:val="00497706"/>
    <w:rsid w:val="0049790B"/>
    <w:rsid w:val="004A2097"/>
    <w:rsid w:val="004A3C34"/>
    <w:rsid w:val="004A4BFA"/>
    <w:rsid w:val="004A7D77"/>
    <w:rsid w:val="004A7E4A"/>
    <w:rsid w:val="004B043A"/>
    <w:rsid w:val="004B0762"/>
    <w:rsid w:val="004B1E84"/>
    <w:rsid w:val="004B2AAB"/>
    <w:rsid w:val="004B3617"/>
    <w:rsid w:val="004B41BE"/>
    <w:rsid w:val="004B4A5E"/>
    <w:rsid w:val="004B70F3"/>
    <w:rsid w:val="004C054B"/>
    <w:rsid w:val="004C0C1F"/>
    <w:rsid w:val="004C2108"/>
    <w:rsid w:val="004C51F4"/>
    <w:rsid w:val="004C58E5"/>
    <w:rsid w:val="004C7B01"/>
    <w:rsid w:val="004D053B"/>
    <w:rsid w:val="004D2684"/>
    <w:rsid w:val="004D2CDC"/>
    <w:rsid w:val="004D4E2A"/>
    <w:rsid w:val="004D5A60"/>
    <w:rsid w:val="004E1AAC"/>
    <w:rsid w:val="004E2CA3"/>
    <w:rsid w:val="004E3695"/>
    <w:rsid w:val="004E4009"/>
    <w:rsid w:val="004E463A"/>
    <w:rsid w:val="004E53EE"/>
    <w:rsid w:val="004E73D6"/>
    <w:rsid w:val="004E7515"/>
    <w:rsid w:val="004F2DA7"/>
    <w:rsid w:val="004F4328"/>
    <w:rsid w:val="004F48BD"/>
    <w:rsid w:val="004F5FCD"/>
    <w:rsid w:val="004F643F"/>
    <w:rsid w:val="005008CD"/>
    <w:rsid w:val="0050128A"/>
    <w:rsid w:val="00501B1A"/>
    <w:rsid w:val="005039F8"/>
    <w:rsid w:val="005047DA"/>
    <w:rsid w:val="00505D7A"/>
    <w:rsid w:val="005107F9"/>
    <w:rsid w:val="0051085A"/>
    <w:rsid w:val="0051094E"/>
    <w:rsid w:val="00510D7A"/>
    <w:rsid w:val="00511E6A"/>
    <w:rsid w:val="005121E1"/>
    <w:rsid w:val="005139B5"/>
    <w:rsid w:val="00515365"/>
    <w:rsid w:val="00517E85"/>
    <w:rsid w:val="00522419"/>
    <w:rsid w:val="005234A2"/>
    <w:rsid w:val="00523679"/>
    <w:rsid w:val="00523BBA"/>
    <w:rsid w:val="0052401E"/>
    <w:rsid w:val="005241E8"/>
    <w:rsid w:val="00525BFA"/>
    <w:rsid w:val="0052661A"/>
    <w:rsid w:val="005274B6"/>
    <w:rsid w:val="00530237"/>
    <w:rsid w:val="00530A21"/>
    <w:rsid w:val="00530B10"/>
    <w:rsid w:val="00531FF9"/>
    <w:rsid w:val="00533136"/>
    <w:rsid w:val="00534C4A"/>
    <w:rsid w:val="00536754"/>
    <w:rsid w:val="00537660"/>
    <w:rsid w:val="005409C8"/>
    <w:rsid w:val="00540DC5"/>
    <w:rsid w:val="00541478"/>
    <w:rsid w:val="00541974"/>
    <w:rsid w:val="005425DC"/>
    <w:rsid w:val="0054296B"/>
    <w:rsid w:val="00544363"/>
    <w:rsid w:val="00546303"/>
    <w:rsid w:val="0054637C"/>
    <w:rsid w:val="00550EB6"/>
    <w:rsid w:val="00551581"/>
    <w:rsid w:val="00552AE3"/>
    <w:rsid w:val="005550A4"/>
    <w:rsid w:val="00555DA9"/>
    <w:rsid w:val="00556151"/>
    <w:rsid w:val="00557CB5"/>
    <w:rsid w:val="0056109E"/>
    <w:rsid w:val="00562726"/>
    <w:rsid w:val="005627D3"/>
    <w:rsid w:val="00563A22"/>
    <w:rsid w:val="00566096"/>
    <w:rsid w:val="00566716"/>
    <w:rsid w:val="00566FF0"/>
    <w:rsid w:val="005703B7"/>
    <w:rsid w:val="00571A82"/>
    <w:rsid w:val="00572553"/>
    <w:rsid w:val="00573F4B"/>
    <w:rsid w:val="00574335"/>
    <w:rsid w:val="005772BA"/>
    <w:rsid w:val="00580647"/>
    <w:rsid w:val="005810FF"/>
    <w:rsid w:val="00581127"/>
    <w:rsid w:val="005824AF"/>
    <w:rsid w:val="005832A6"/>
    <w:rsid w:val="00584403"/>
    <w:rsid w:val="005845FB"/>
    <w:rsid w:val="00586999"/>
    <w:rsid w:val="00587CDD"/>
    <w:rsid w:val="00587F33"/>
    <w:rsid w:val="0059084E"/>
    <w:rsid w:val="00590961"/>
    <w:rsid w:val="00590FC0"/>
    <w:rsid w:val="00591A37"/>
    <w:rsid w:val="00592F77"/>
    <w:rsid w:val="00593BE2"/>
    <w:rsid w:val="0059438A"/>
    <w:rsid w:val="00594672"/>
    <w:rsid w:val="00596510"/>
    <w:rsid w:val="00597F61"/>
    <w:rsid w:val="005A02D7"/>
    <w:rsid w:val="005A1A81"/>
    <w:rsid w:val="005A211F"/>
    <w:rsid w:val="005A3360"/>
    <w:rsid w:val="005A3A86"/>
    <w:rsid w:val="005A4123"/>
    <w:rsid w:val="005A4E4A"/>
    <w:rsid w:val="005A4E69"/>
    <w:rsid w:val="005A64FC"/>
    <w:rsid w:val="005A6C13"/>
    <w:rsid w:val="005B1BBF"/>
    <w:rsid w:val="005B2473"/>
    <w:rsid w:val="005B2A53"/>
    <w:rsid w:val="005B2E96"/>
    <w:rsid w:val="005B30A5"/>
    <w:rsid w:val="005B3289"/>
    <w:rsid w:val="005B4188"/>
    <w:rsid w:val="005B55A7"/>
    <w:rsid w:val="005B5CA0"/>
    <w:rsid w:val="005B6360"/>
    <w:rsid w:val="005C0CE6"/>
    <w:rsid w:val="005C1042"/>
    <w:rsid w:val="005C14A8"/>
    <w:rsid w:val="005C15F2"/>
    <w:rsid w:val="005C22B7"/>
    <w:rsid w:val="005C3F97"/>
    <w:rsid w:val="005C53B8"/>
    <w:rsid w:val="005C593E"/>
    <w:rsid w:val="005C6727"/>
    <w:rsid w:val="005C6E0D"/>
    <w:rsid w:val="005C752A"/>
    <w:rsid w:val="005D0D2E"/>
    <w:rsid w:val="005D0D95"/>
    <w:rsid w:val="005D383F"/>
    <w:rsid w:val="005D3CD0"/>
    <w:rsid w:val="005D3DA9"/>
    <w:rsid w:val="005D401A"/>
    <w:rsid w:val="005D5594"/>
    <w:rsid w:val="005E0787"/>
    <w:rsid w:val="005E1D91"/>
    <w:rsid w:val="005E1E55"/>
    <w:rsid w:val="005E3C7F"/>
    <w:rsid w:val="005E4875"/>
    <w:rsid w:val="005E6579"/>
    <w:rsid w:val="005F33EA"/>
    <w:rsid w:val="005F48EA"/>
    <w:rsid w:val="005F4C8A"/>
    <w:rsid w:val="005F7255"/>
    <w:rsid w:val="005F73A0"/>
    <w:rsid w:val="006009DD"/>
    <w:rsid w:val="00601FD4"/>
    <w:rsid w:val="00601FF4"/>
    <w:rsid w:val="0060259C"/>
    <w:rsid w:val="00602994"/>
    <w:rsid w:val="006044DA"/>
    <w:rsid w:val="006050D1"/>
    <w:rsid w:val="006062BB"/>
    <w:rsid w:val="00606511"/>
    <w:rsid w:val="0060683B"/>
    <w:rsid w:val="006102CE"/>
    <w:rsid w:val="00611491"/>
    <w:rsid w:val="00611906"/>
    <w:rsid w:val="00614152"/>
    <w:rsid w:val="00614B3B"/>
    <w:rsid w:val="00615459"/>
    <w:rsid w:val="00615FD0"/>
    <w:rsid w:val="00616473"/>
    <w:rsid w:val="006173FA"/>
    <w:rsid w:val="00617915"/>
    <w:rsid w:val="00617CBE"/>
    <w:rsid w:val="00622AB0"/>
    <w:rsid w:val="00622C19"/>
    <w:rsid w:val="00623009"/>
    <w:rsid w:val="00624B28"/>
    <w:rsid w:val="00626D66"/>
    <w:rsid w:val="00626D7D"/>
    <w:rsid w:val="00626FA2"/>
    <w:rsid w:val="006271AA"/>
    <w:rsid w:val="00630395"/>
    <w:rsid w:val="00630E1B"/>
    <w:rsid w:val="00633845"/>
    <w:rsid w:val="00636BF4"/>
    <w:rsid w:val="0063759A"/>
    <w:rsid w:val="00637D28"/>
    <w:rsid w:val="00641CF0"/>
    <w:rsid w:val="00641DA1"/>
    <w:rsid w:val="00641F1A"/>
    <w:rsid w:val="00641FFB"/>
    <w:rsid w:val="0064282B"/>
    <w:rsid w:val="0064290E"/>
    <w:rsid w:val="006457A1"/>
    <w:rsid w:val="00645CE1"/>
    <w:rsid w:val="006475B9"/>
    <w:rsid w:val="006476FC"/>
    <w:rsid w:val="00647A32"/>
    <w:rsid w:val="00647CF9"/>
    <w:rsid w:val="00647F2B"/>
    <w:rsid w:val="00650287"/>
    <w:rsid w:val="0065079F"/>
    <w:rsid w:val="00650B32"/>
    <w:rsid w:val="006519B0"/>
    <w:rsid w:val="00653BE3"/>
    <w:rsid w:val="006547A7"/>
    <w:rsid w:val="00654DAF"/>
    <w:rsid w:val="00655727"/>
    <w:rsid w:val="00655CE5"/>
    <w:rsid w:val="006600CB"/>
    <w:rsid w:val="0066053C"/>
    <w:rsid w:val="00660ADF"/>
    <w:rsid w:val="00660E43"/>
    <w:rsid w:val="00661136"/>
    <w:rsid w:val="006618B8"/>
    <w:rsid w:val="006619CD"/>
    <w:rsid w:val="00661D15"/>
    <w:rsid w:val="00661DDC"/>
    <w:rsid w:val="00664C39"/>
    <w:rsid w:val="006652DD"/>
    <w:rsid w:val="00666928"/>
    <w:rsid w:val="00666E9C"/>
    <w:rsid w:val="00667D6F"/>
    <w:rsid w:val="00673BC9"/>
    <w:rsid w:val="00673C85"/>
    <w:rsid w:val="00675EDC"/>
    <w:rsid w:val="00675FE0"/>
    <w:rsid w:val="006763F8"/>
    <w:rsid w:val="0068011B"/>
    <w:rsid w:val="0068015B"/>
    <w:rsid w:val="00681F9F"/>
    <w:rsid w:val="00682908"/>
    <w:rsid w:val="00684618"/>
    <w:rsid w:val="00684EFD"/>
    <w:rsid w:val="00685C89"/>
    <w:rsid w:val="00686CBE"/>
    <w:rsid w:val="0068711A"/>
    <w:rsid w:val="00690896"/>
    <w:rsid w:val="0069186D"/>
    <w:rsid w:val="006930B3"/>
    <w:rsid w:val="00693454"/>
    <w:rsid w:val="00693529"/>
    <w:rsid w:val="0069598B"/>
    <w:rsid w:val="00697883"/>
    <w:rsid w:val="006A077B"/>
    <w:rsid w:val="006A1E40"/>
    <w:rsid w:val="006A2B4F"/>
    <w:rsid w:val="006A6385"/>
    <w:rsid w:val="006B181D"/>
    <w:rsid w:val="006B2115"/>
    <w:rsid w:val="006B3E9A"/>
    <w:rsid w:val="006C04BE"/>
    <w:rsid w:val="006C05EF"/>
    <w:rsid w:val="006C1D11"/>
    <w:rsid w:val="006C5B21"/>
    <w:rsid w:val="006C5D2F"/>
    <w:rsid w:val="006C5F8E"/>
    <w:rsid w:val="006C6C05"/>
    <w:rsid w:val="006D0835"/>
    <w:rsid w:val="006D0C7D"/>
    <w:rsid w:val="006D1852"/>
    <w:rsid w:val="006D2542"/>
    <w:rsid w:val="006D27A2"/>
    <w:rsid w:val="006D27EE"/>
    <w:rsid w:val="006D3DE3"/>
    <w:rsid w:val="006D4242"/>
    <w:rsid w:val="006D64A5"/>
    <w:rsid w:val="006D795F"/>
    <w:rsid w:val="006E015F"/>
    <w:rsid w:val="006E1B5B"/>
    <w:rsid w:val="006E1CD7"/>
    <w:rsid w:val="006E4473"/>
    <w:rsid w:val="006E4771"/>
    <w:rsid w:val="006E48E4"/>
    <w:rsid w:val="006E54D9"/>
    <w:rsid w:val="006E679C"/>
    <w:rsid w:val="006F0D73"/>
    <w:rsid w:val="006F1ECB"/>
    <w:rsid w:val="006F2B61"/>
    <w:rsid w:val="006F32C4"/>
    <w:rsid w:val="006F4D72"/>
    <w:rsid w:val="006F765E"/>
    <w:rsid w:val="006F7DBC"/>
    <w:rsid w:val="00700173"/>
    <w:rsid w:val="00700E78"/>
    <w:rsid w:val="00703A65"/>
    <w:rsid w:val="00703BEA"/>
    <w:rsid w:val="0070513F"/>
    <w:rsid w:val="00706CD3"/>
    <w:rsid w:val="00706E45"/>
    <w:rsid w:val="00707BA0"/>
    <w:rsid w:val="0071511E"/>
    <w:rsid w:val="00715BAC"/>
    <w:rsid w:val="00716255"/>
    <w:rsid w:val="00722274"/>
    <w:rsid w:val="00722283"/>
    <w:rsid w:val="00722561"/>
    <w:rsid w:val="0072393F"/>
    <w:rsid w:val="00723C6B"/>
    <w:rsid w:val="00726928"/>
    <w:rsid w:val="00730643"/>
    <w:rsid w:val="007335FF"/>
    <w:rsid w:val="00734D25"/>
    <w:rsid w:val="0073555B"/>
    <w:rsid w:val="007369BA"/>
    <w:rsid w:val="00736A96"/>
    <w:rsid w:val="00741017"/>
    <w:rsid w:val="007420CA"/>
    <w:rsid w:val="00743C3D"/>
    <w:rsid w:val="00744B24"/>
    <w:rsid w:val="00745B58"/>
    <w:rsid w:val="00745CD7"/>
    <w:rsid w:val="00746364"/>
    <w:rsid w:val="0074750F"/>
    <w:rsid w:val="00747777"/>
    <w:rsid w:val="0075039C"/>
    <w:rsid w:val="0075118F"/>
    <w:rsid w:val="00751C29"/>
    <w:rsid w:val="00751C4A"/>
    <w:rsid w:val="007530DA"/>
    <w:rsid w:val="00755F69"/>
    <w:rsid w:val="0075608B"/>
    <w:rsid w:val="00756572"/>
    <w:rsid w:val="0075669D"/>
    <w:rsid w:val="00757003"/>
    <w:rsid w:val="007601E1"/>
    <w:rsid w:val="007602CF"/>
    <w:rsid w:val="0076579B"/>
    <w:rsid w:val="00766976"/>
    <w:rsid w:val="00766C22"/>
    <w:rsid w:val="00766DDA"/>
    <w:rsid w:val="00767123"/>
    <w:rsid w:val="00767F80"/>
    <w:rsid w:val="00771A25"/>
    <w:rsid w:val="00771E88"/>
    <w:rsid w:val="00773921"/>
    <w:rsid w:val="00774054"/>
    <w:rsid w:val="00774B76"/>
    <w:rsid w:val="00780786"/>
    <w:rsid w:val="00780E70"/>
    <w:rsid w:val="00781DA7"/>
    <w:rsid w:val="0078281B"/>
    <w:rsid w:val="007844BF"/>
    <w:rsid w:val="00784E6F"/>
    <w:rsid w:val="00785496"/>
    <w:rsid w:val="00785E4F"/>
    <w:rsid w:val="0078655B"/>
    <w:rsid w:val="00786DF3"/>
    <w:rsid w:val="00787EBF"/>
    <w:rsid w:val="00787FC3"/>
    <w:rsid w:val="00790950"/>
    <w:rsid w:val="00790991"/>
    <w:rsid w:val="00790A89"/>
    <w:rsid w:val="007912F4"/>
    <w:rsid w:val="007918EF"/>
    <w:rsid w:val="00791BD8"/>
    <w:rsid w:val="0079258E"/>
    <w:rsid w:val="0079268D"/>
    <w:rsid w:val="00794481"/>
    <w:rsid w:val="00797628"/>
    <w:rsid w:val="00797C4C"/>
    <w:rsid w:val="00797C8D"/>
    <w:rsid w:val="00797EE4"/>
    <w:rsid w:val="007A08A4"/>
    <w:rsid w:val="007A08BF"/>
    <w:rsid w:val="007A09BB"/>
    <w:rsid w:val="007A146A"/>
    <w:rsid w:val="007A2697"/>
    <w:rsid w:val="007A30AE"/>
    <w:rsid w:val="007A3637"/>
    <w:rsid w:val="007A3744"/>
    <w:rsid w:val="007A47E4"/>
    <w:rsid w:val="007A55D6"/>
    <w:rsid w:val="007A6AB8"/>
    <w:rsid w:val="007A74B7"/>
    <w:rsid w:val="007A7A60"/>
    <w:rsid w:val="007B0E40"/>
    <w:rsid w:val="007B2363"/>
    <w:rsid w:val="007B252B"/>
    <w:rsid w:val="007B4DC0"/>
    <w:rsid w:val="007B5A85"/>
    <w:rsid w:val="007B67CD"/>
    <w:rsid w:val="007B6A6E"/>
    <w:rsid w:val="007B745A"/>
    <w:rsid w:val="007C285C"/>
    <w:rsid w:val="007C2E07"/>
    <w:rsid w:val="007C3D2C"/>
    <w:rsid w:val="007C414A"/>
    <w:rsid w:val="007C4DDE"/>
    <w:rsid w:val="007C50BB"/>
    <w:rsid w:val="007C6D28"/>
    <w:rsid w:val="007D193E"/>
    <w:rsid w:val="007D467E"/>
    <w:rsid w:val="007D57A4"/>
    <w:rsid w:val="007D609B"/>
    <w:rsid w:val="007D6BFD"/>
    <w:rsid w:val="007E4AFC"/>
    <w:rsid w:val="007E5C13"/>
    <w:rsid w:val="007E68BC"/>
    <w:rsid w:val="007E7EA6"/>
    <w:rsid w:val="007F7F5B"/>
    <w:rsid w:val="0080022C"/>
    <w:rsid w:val="00800806"/>
    <w:rsid w:val="00800B65"/>
    <w:rsid w:val="00801EED"/>
    <w:rsid w:val="00801FE9"/>
    <w:rsid w:val="00802028"/>
    <w:rsid w:val="0080328C"/>
    <w:rsid w:val="00804798"/>
    <w:rsid w:val="0080502B"/>
    <w:rsid w:val="0080549F"/>
    <w:rsid w:val="00807914"/>
    <w:rsid w:val="00807FC9"/>
    <w:rsid w:val="008102A7"/>
    <w:rsid w:val="00810870"/>
    <w:rsid w:val="008109DA"/>
    <w:rsid w:val="008111F7"/>
    <w:rsid w:val="00812394"/>
    <w:rsid w:val="00813779"/>
    <w:rsid w:val="00813A05"/>
    <w:rsid w:val="00813F4A"/>
    <w:rsid w:val="00815C66"/>
    <w:rsid w:val="0081733C"/>
    <w:rsid w:val="00817633"/>
    <w:rsid w:val="00821C02"/>
    <w:rsid w:val="00823F9D"/>
    <w:rsid w:val="00824316"/>
    <w:rsid w:val="00824512"/>
    <w:rsid w:val="008247FF"/>
    <w:rsid w:val="00824C59"/>
    <w:rsid w:val="00825373"/>
    <w:rsid w:val="00826BF2"/>
    <w:rsid w:val="0083018B"/>
    <w:rsid w:val="00831B8A"/>
    <w:rsid w:val="00832E48"/>
    <w:rsid w:val="0083434E"/>
    <w:rsid w:val="008343B6"/>
    <w:rsid w:val="00834E7E"/>
    <w:rsid w:val="00835621"/>
    <w:rsid w:val="00841645"/>
    <w:rsid w:val="008459E9"/>
    <w:rsid w:val="008469AC"/>
    <w:rsid w:val="0084729B"/>
    <w:rsid w:val="00847E7E"/>
    <w:rsid w:val="0085015D"/>
    <w:rsid w:val="00850FEF"/>
    <w:rsid w:val="0085127B"/>
    <w:rsid w:val="008522C2"/>
    <w:rsid w:val="00852A63"/>
    <w:rsid w:val="00854D6B"/>
    <w:rsid w:val="00856A37"/>
    <w:rsid w:val="00856C4B"/>
    <w:rsid w:val="00857CE8"/>
    <w:rsid w:val="00860616"/>
    <w:rsid w:val="00862C0F"/>
    <w:rsid w:val="008652C6"/>
    <w:rsid w:val="008672C5"/>
    <w:rsid w:val="00867A0B"/>
    <w:rsid w:val="008701A5"/>
    <w:rsid w:val="008706B8"/>
    <w:rsid w:val="00871B71"/>
    <w:rsid w:val="00872A2B"/>
    <w:rsid w:val="0087334C"/>
    <w:rsid w:val="00873B98"/>
    <w:rsid w:val="00874039"/>
    <w:rsid w:val="00875AF4"/>
    <w:rsid w:val="00875C26"/>
    <w:rsid w:val="00875F20"/>
    <w:rsid w:val="008761AC"/>
    <w:rsid w:val="00876350"/>
    <w:rsid w:val="00876E1B"/>
    <w:rsid w:val="00877130"/>
    <w:rsid w:val="00877212"/>
    <w:rsid w:val="00881178"/>
    <w:rsid w:val="00882144"/>
    <w:rsid w:val="008828CC"/>
    <w:rsid w:val="008849C0"/>
    <w:rsid w:val="008877C9"/>
    <w:rsid w:val="00891B0D"/>
    <w:rsid w:val="00892052"/>
    <w:rsid w:val="008920EB"/>
    <w:rsid w:val="00894265"/>
    <w:rsid w:val="008942CD"/>
    <w:rsid w:val="00896329"/>
    <w:rsid w:val="00896335"/>
    <w:rsid w:val="008A1557"/>
    <w:rsid w:val="008A5A72"/>
    <w:rsid w:val="008A63B2"/>
    <w:rsid w:val="008B0147"/>
    <w:rsid w:val="008B3CEE"/>
    <w:rsid w:val="008B4873"/>
    <w:rsid w:val="008B5465"/>
    <w:rsid w:val="008B6844"/>
    <w:rsid w:val="008B7007"/>
    <w:rsid w:val="008B7E62"/>
    <w:rsid w:val="008C487C"/>
    <w:rsid w:val="008C5616"/>
    <w:rsid w:val="008C5C6E"/>
    <w:rsid w:val="008C5E55"/>
    <w:rsid w:val="008C6A78"/>
    <w:rsid w:val="008C761D"/>
    <w:rsid w:val="008D1C52"/>
    <w:rsid w:val="008D2712"/>
    <w:rsid w:val="008D2AD6"/>
    <w:rsid w:val="008D2D25"/>
    <w:rsid w:val="008D4462"/>
    <w:rsid w:val="008D490D"/>
    <w:rsid w:val="008D59D9"/>
    <w:rsid w:val="008D7B84"/>
    <w:rsid w:val="008E1084"/>
    <w:rsid w:val="008E136C"/>
    <w:rsid w:val="008E20E5"/>
    <w:rsid w:val="008E3120"/>
    <w:rsid w:val="008E31A1"/>
    <w:rsid w:val="008E3E40"/>
    <w:rsid w:val="008E56D1"/>
    <w:rsid w:val="008E5CF7"/>
    <w:rsid w:val="008E742C"/>
    <w:rsid w:val="008F10D7"/>
    <w:rsid w:val="008F264C"/>
    <w:rsid w:val="008F3CBC"/>
    <w:rsid w:val="008F5532"/>
    <w:rsid w:val="008F5892"/>
    <w:rsid w:val="008F5F3D"/>
    <w:rsid w:val="008F6B21"/>
    <w:rsid w:val="009011A5"/>
    <w:rsid w:val="0090243E"/>
    <w:rsid w:val="009027AD"/>
    <w:rsid w:val="00902B83"/>
    <w:rsid w:val="009033EB"/>
    <w:rsid w:val="0090347F"/>
    <w:rsid w:val="00906474"/>
    <w:rsid w:val="0090780B"/>
    <w:rsid w:val="009114D7"/>
    <w:rsid w:val="009125FC"/>
    <w:rsid w:val="009129E5"/>
    <w:rsid w:val="0091308A"/>
    <w:rsid w:val="0091399B"/>
    <w:rsid w:val="00914E6A"/>
    <w:rsid w:val="00915011"/>
    <w:rsid w:val="009158AA"/>
    <w:rsid w:val="009167E9"/>
    <w:rsid w:val="00917D15"/>
    <w:rsid w:val="00921475"/>
    <w:rsid w:val="009214D5"/>
    <w:rsid w:val="00921873"/>
    <w:rsid w:val="00922EAE"/>
    <w:rsid w:val="00926415"/>
    <w:rsid w:val="009265B0"/>
    <w:rsid w:val="00926D17"/>
    <w:rsid w:val="00931802"/>
    <w:rsid w:val="009328A9"/>
    <w:rsid w:val="009343B6"/>
    <w:rsid w:val="00936BCF"/>
    <w:rsid w:val="0093768B"/>
    <w:rsid w:val="00937E5D"/>
    <w:rsid w:val="009409BB"/>
    <w:rsid w:val="00941783"/>
    <w:rsid w:val="00942A1C"/>
    <w:rsid w:val="00943590"/>
    <w:rsid w:val="009436CE"/>
    <w:rsid w:val="00943714"/>
    <w:rsid w:val="00943C5A"/>
    <w:rsid w:val="00944BBF"/>
    <w:rsid w:val="00945F4F"/>
    <w:rsid w:val="00946726"/>
    <w:rsid w:val="009502F8"/>
    <w:rsid w:val="00951ABE"/>
    <w:rsid w:val="00954D54"/>
    <w:rsid w:val="009575DF"/>
    <w:rsid w:val="009602A0"/>
    <w:rsid w:val="009609B7"/>
    <w:rsid w:val="00960C0D"/>
    <w:rsid w:val="00961B24"/>
    <w:rsid w:val="00961EA7"/>
    <w:rsid w:val="00963A4A"/>
    <w:rsid w:val="009649FA"/>
    <w:rsid w:val="00964A62"/>
    <w:rsid w:val="00965EB4"/>
    <w:rsid w:val="00966F15"/>
    <w:rsid w:val="00966FD2"/>
    <w:rsid w:val="009676F1"/>
    <w:rsid w:val="00970B02"/>
    <w:rsid w:val="00971683"/>
    <w:rsid w:val="00972A8E"/>
    <w:rsid w:val="00972F75"/>
    <w:rsid w:val="00974187"/>
    <w:rsid w:val="0097452A"/>
    <w:rsid w:val="009753E2"/>
    <w:rsid w:val="009764F1"/>
    <w:rsid w:val="009769CF"/>
    <w:rsid w:val="009800AD"/>
    <w:rsid w:val="00980699"/>
    <w:rsid w:val="009807E4"/>
    <w:rsid w:val="0098098F"/>
    <w:rsid w:val="00982BD4"/>
    <w:rsid w:val="00983FAE"/>
    <w:rsid w:val="00984314"/>
    <w:rsid w:val="00984D89"/>
    <w:rsid w:val="0098596F"/>
    <w:rsid w:val="00986B8C"/>
    <w:rsid w:val="0099005A"/>
    <w:rsid w:val="00990B5F"/>
    <w:rsid w:val="00990EB9"/>
    <w:rsid w:val="00990F5D"/>
    <w:rsid w:val="00991960"/>
    <w:rsid w:val="0099271C"/>
    <w:rsid w:val="00992880"/>
    <w:rsid w:val="009931C9"/>
    <w:rsid w:val="009958E8"/>
    <w:rsid w:val="0099707F"/>
    <w:rsid w:val="00997A03"/>
    <w:rsid w:val="009A1809"/>
    <w:rsid w:val="009A22CC"/>
    <w:rsid w:val="009A2A32"/>
    <w:rsid w:val="009A2B1D"/>
    <w:rsid w:val="009A4F5C"/>
    <w:rsid w:val="009A5295"/>
    <w:rsid w:val="009A713C"/>
    <w:rsid w:val="009A74F7"/>
    <w:rsid w:val="009A757A"/>
    <w:rsid w:val="009B0CAC"/>
    <w:rsid w:val="009B26C3"/>
    <w:rsid w:val="009B26CB"/>
    <w:rsid w:val="009B3177"/>
    <w:rsid w:val="009B5BA4"/>
    <w:rsid w:val="009B659E"/>
    <w:rsid w:val="009B700C"/>
    <w:rsid w:val="009C0345"/>
    <w:rsid w:val="009C2022"/>
    <w:rsid w:val="009C3D77"/>
    <w:rsid w:val="009C52EE"/>
    <w:rsid w:val="009C5477"/>
    <w:rsid w:val="009C7CA8"/>
    <w:rsid w:val="009C7E1A"/>
    <w:rsid w:val="009D204A"/>
    <w:rsid w:val="009D2FC6"/>
    <w:rsid w:val="009D3E9B"/>
    <w:rsid w:val="009D7B9E"/>
    <w:rsid w:val="009E064D"/>
    <w:rsid w:val="009E358E"/>
    <w:rsid w:val="009E3CE5"/>
    <w:rsid w:val="009E4F7D"/>
    <w:rsid w:val="009E6079"/>
    <w:rsid w:val="009E7492"/>
    <w:rsid w:val="009F001E"/>
    <w:rsid w:val="009F0288"/>
    <w:rsid w:val="009F0835"/>
    <w:rsid w:val="009F1540"/>
    <w:rsid w:val="009F193F"/>
    <w:rsid w:val="009F1F82"/>
    <w:rsid w:val="009F20EE"/>
    <w:rsid w:val="009F21C3"/>
    <w:rsid w:val="009F346E"/>
    <w:rsid w:val="009F3CD2"/>
    <w:rsid w:val="009F4D0D"/>
    <w:rsid w:val="009F54E2"/>
    <w:rsid w:val="009F7D37"/>
    <w:rsid w:val="00A00927"/>
    <w:rsid w:val="00A01B41"/>
    <w:rsid w:val="00A021EB"/>
    <w:rsid w:val="00A0247A"/>
    <w:rsid w:val="00A02FBE"/>
    <w:rsid w:val="00A03291"/>
    <w:rsid w:val="00A06D2E"/>
    <w:rsid w:val="00A10759"/>
    <w:rsid w:val="00A10C70"/>
    <w:rsid w:val="00A1269C"/>
    <w:rsid w:val="00A12B67"/>
    <w:rsid w:val="00A1374B"/>
    <w:rsid w:val="00A13D5C"/>
    <w:rsid w:val="00A153E2"/>
    <w:rsid w:val="00A16EBF"/>
    <w:rsid w:val="00A20D46"/>
    <w:rsid w:val="00A228F4"/>
    <w:rsid w:val="00A23427"/>
    <w:rsid w:val="00A23855"/>
    <w:rsid w:val="00A25600"/>
    <w:rsid w:val="00A26257"/>
    <w:rsid w:val="00A31044"/>
    <w:rsid w:val="00A321AB"/>
    <w:rsid w:val="00A35B62"/>
    <w:rsid w:val="00A360F9"/>
    <w:rsid w:val="00A37301"/>
    <w:rsid w:val="00A40AF4"/>
    <w:rsid w:val="00A4223A"/>
    <w:rsid w:val="00A42476"/>
    <w:rsid w:val="00A43D92"/>
    <w:rsid w:val="00A43FA5"/>
    <w:rsid w:val="00A45512"/>
    <w:rsid w:val="00A473EF"/>
    <w:rsid w:val="00A474BA"/>
    <w:rsid w:val="00A47BC0"/>
    <w:rsid w:val="00A506D8"/>
    <w:rsid w:val="00A50EC1"/>
    <w:rsid w:val="00A5401B"/>
    <w:rsid w:val="00A54CB1"/>
    <w:rsid w:val="00A55074"/>
    <w:rsid w:val="00A5581E"/>
    <w:rsid w:val="00A562F5"/>
    <w:rsid w:val="00A56FFA"/>
    <w:rsid w:val="00A60E93"/>
    <w:rsid w:val="00A61E04"/>
    <w:rsid w:val="00A629A2"/>
    <w:rsid w:val="00A635CD"/>
    <w:rsid w:val="00A64113"/>
    <w:rsid w:val="00A66980"/>
    <w:rsid w:val="00A7007E"/>
    <w:rsid w:val="00A725C5"/>
    <w:rsid w:val="00A726BD"/>
    <w:rsid w:val="00A72AB9"/>
    <w:rsid w:val="00A72ED8"/>
    <w:rsid w:val="00A72F94"/>
    <w:rsid w:val="00A7334C"/>
    <w:rsid w:val="00A73766"/>
    <w:rsid w:val="00A73A0C"/>
    <w:rsid w:val="00A74672"/>
    <w:rsid w:val="00A74C9D"/>
    <w:rsid w:val="00A75AE7"/>
    <w:rsid w:val="00A76523"/>
    <w:rsid w:val="00A77073"/>
    <w:rsid w:val="00A80B31"/>
    <w:rsid w:val="00A81485"/>
    <w:rsid w:val="00A81EFC"/>
    <w:rsid w:val="00A83C85"/>
    <w:rsid w:val="00A84228"/>
    <w:rsid w:val="00A84D27"/>
    <w:rsid w:val="00A84E81"/>
    <w:rsid w:val="00A85209"/>
    <w:rsid w:val="00A90C14"/>
    <w:rsid w:val="00A90D48"/>
    <w:rsid w:val="00A90E11"/>
    <w:rsid w:val="00A9383F"/>
    <w:rsid w:val="00A94837"/>
    <w:rsid w:val="00A94848"/>
    <w:rsid w:val="00A95663"/>
    <w:rsid w:val="00A95884"/>
    <w:rsid w:val="00A95FEA"/>
    <w:rsid w:val="00A967B2"/>
    <w:rsid w:val="00A97DF3"/>
    <w:rsid w:val="00AA31CB"/>
    <w:rsid w:val="00AA37E6"/>
    <w:rsid w:val="00AA47E1"/>
    <w:rsid w:val="00AA65A7"/>
    <w:rsid w:val="00AA739E"/>
    <w:rsid w:val="00AB0824"/>
    <w:rsid w:val="00AB1026"/>
    <w:rsid w:val="00AB1712"/>
    <w:rsid w:val="00AB2BBD"/>
    <w:rsid w:val="00AB3BE4"/>
    <w:rsid w:val="00AB5052"/>
    <w:rsid w:val="00AB7A9B"/>
    <w:rsid w:val="00AC15AF"/>
    <w:rsid w:val="00AC1C42"/>
    <w:rsid w:val="00AC328A"/>
    <w:rsid w:val="00AC37A2"/>
    <w:rsid w:val="00AC3915"/>
    <w:rsid w:val="00AC4E76"/>
    <w:rsid w:val="00AC4F7F"/>
    <w:rsid w:val="00AC612E"/>
    <w:rsid w:val="00AC6D1C"/>
    <w:rsid w:val="00AC6D88"/>
    <w:rsid w:val="00AC7814"/>
    <w:rsid w:val="00AD2052"/>
    <w:rsid w:val="00AD31E3"/>
    <w:rsid w:val="00AD39D8"/>
    <w:rsid w:val="00AD3FFC"/>
    <w:rsid w:val="00AD4507"/>
    <w:rsid w:val="00AD4CC4"/>
    <w:rsid w:val="00AD4F0E"/>
    <w:rsid w:val="00AD5055"/>
    <w:rsid w:val="00AD5A70"/>
    <w:rsid w:val="00AD5CF5"/>
    <w:rsid w:val="00AD6E01"/>
    <w:rsid w:val="00AE0D66"/>
    <w:rsid w:val="00AE22C3"/>
    <w:rsid w:val="00AE2CE2"/>
    <w:rsid w:val="00AE463B"/>
    <w:rsid w:val="00AE4A9A"/>
    <w:rsid w:val="00AE5180"/>
    <w:rsid w:val="00AE550F"/>
    <w:rsid w:val="00AE7B8B"/>
    <w:rsid w:val="00AF1D59"/>
    <w:rsid w:val="00AF1D75"/>
    <w:rsid w:val="00AF3921"/>
    <w:rsid w:val="00AF3AC4"/>
    <w:rsid w:val="00AF3DAD"/>
    <w:rsid w:val="00AF5729"/>
    <w:rsid w:val="00B004D0"/>
    <w:rsid w:val="00B0050D"/>
    <w:rsid w:val="00B01B17"/>
    <w:rsid w:val="00B02767"/>
    <w:rsid w:val="00B038A8"/>
    <w:rsid w:val="00B04F2C"/>
    <w:rsid w:val="00B050BC"/>
    <w:rsid w:val="00B0514C"/>
    <w:rsid w:val="00B05185"/>
    <w:rsid w:val="00B073C0"/>
    <w:rsid w:val="00B079DA"/>
    <w:rsid w:val="00B07BC0"/>
    <w:rsid w:val="00B118A6"/>
    <w:rsid w:val="00B1463A"/>
    <w:rsid w:val="00B160B2"/>
    <w:rsid w:val="00B16D8E"/>
    <w:rsid w:val="00B17698"/>
    <w:rsid w:val="00B2386E"/>
    <w:rsid w:val="00B248D5"/>
    <w:rsid w:val="00B25400"/>
    <w:rsid w:val="00B2556B"/>
    <w:rsid w:val="00B26ABB"/>
    <w:rsid w:val="00B26B45"/>
    <w:rsid w:val="00B3149F"/>
    <w:rsid w:val="00B31A7C"/>
    <w:rsid w:val="00B35819"/>
    <w:rsid w:val="00B35962"/>
    <w:rsid w:val="00B37251"/>
    <w:rsid w:val="00B37E93"/>
    <w:rsid w:val="00B37EA4"/>
    <w:rsid w:val="00B37EC7"/>
    <w:rsid w:val="00B40445"/>
    <w:rsid w:val="00B406A0"/>
    <w:rsid w:val="00B429EC"/>
    <w:rsid w:val="00B43C49"/>
    <w:rsid w:val="00B43DF9"/>
    <w:rsid w:val="00B4578B"/>
    <w:rsid w:val="00B46257"/>
    <w:rsid w:val="00B47C1D"/>
    <w:rsid w:val="00B511E2"/>
    <w:rsid w:val="00B51230"/>
    <w:rsid w:val="00B51C42"/>
    <w:rsid w:val="00B52540"/>
    <w:rsid w:val="00B5318B"/>
    <w:rsid w:val="00B543D1"/>
    <w:rsid w:val="00B6063A"/>
    <w:rsid w:val="00B60AFD"/>
    <w:rsid w:val="00B62F1B"/>
    <w:rsid w:val="00B63409"/>
    <w:rsid w:val="00B635F3"/>
    <w:rsid w:val="00B638ED"/>
    <w:rsid w:val="00B649B2"/>
    <w:rsid w:val="00B64D50"/>
    <w:rsid w:val="00B6701A"/>
    <w:rsid w:val="00B67710"/>
    <w:rsid w:val="00B67E78"/>
    <w:rsid w:val="00B70D68"/>
    <w:rsid w:val="00B7173E"/>
    <w:rsid w:val="00B73036"/>
    <w:rsid w:val="00B74486"/>
    <w:rsid w:val="00B75BC3"/>
    <w:rsid w:val="00B80768"/>
    <w:rsid w:val="00B80829"/>
    <w:rsid w:val="00B82C74"/>
    <w:rsid w:val="00B84845"/>
    <w:rsid w:val="00B849BF"/>
    <w:rsid w:val="00B873E1"/>
    <w:rsid w:val="00B87E8C"/>
    <w:rsid w:val="00B924F5"/>
    <w:rsid w:val="00B9592B"/>
    <w:rsid w:val="00B95FB0"/>
    <w:rsid w:val="00B967CF"/>
    <w:rsid w:val="00B9777E"/>
    <w:rsid w:val="00BA10CC"/>
    <w:rsid w:val="00BA1F23"/>
    <w:rsid w:val="00BA452C"/>
    <w:rsid w:val="00BA66B5"/>
    <w:rsid w:val="00BA6DA4"/>
    <w:rsid w:val="00BB0BBE"/>
    <w:rsid w:val="00BB1001"/>
    <w:rsid w:val="00BB119A"/>
    <w:rsid w:val="00BB1487"/>
    <w:rsid w:val="00BB1867"/>
    <w:rsid w:val="00BB70B6"/>
    <w:rsid w:val="00BB71A6"/>
    <w:rsid w:val="00BC0BDD"/>
    <w:rsid w:val="00BC25D2"/>
    <w:rsid w:val="00BC2A49"/>
    <w:rsid w:val="00BC3105"/>
    <w:rsid w:val="00BC4FCD"/>
    <w:rsid w:val="00BC5505"/>
    <w:rsid w:val="00BD037C"/>
    <w:rsid w:val="00BD1979"/>
    <w:rsid w:val="00BD3F3B"/>
    <w:rsid w:val="00BD3F4F"/>
    <w:rsid w:val="00BD45B5"/>
    <w:rsid w:val="00BD4B3B"/>
    <w:rsid w:val="00BD4D93"/>
    <w:rsid w:val="00BD5090"/>
    <w:rsid w:val="00BD67E9"/>
    <w:rsid w:val="00BE0306"/>
    <w:rsid w:val="00BE2A88"/>
    <w:rsid w:val="00BE37DF"/>
    <w:rsid w:val="00BF00C2"/>
    <w:rsid w:val="00BF1621"/>
    <w:rsid w:val="00BF1AC5"/>
    <w:rsid w:val="00BF1F86"/>
    <w:rsid w:val="00BF2D20"/>
    <w:rsid w:val="00BF33C5"/>
    <w:rsid w:val="00BF38F2"/>
    <w:rsid w:val="00BF3CA5"/>
    <w:rsid w:val="00BF7709"/>
    <w:rsid w:val="00C01A79"/>
    <w:rsid w:val="00C03EF8"/>
    <w:rsid w:val="00C04B64"/>
    <w:rsid w:val="00C05781"/>
    <w:rsid w:val="00C06086"/>
    <w:rsid w:val="00C11864"/>
    <w:rsid w:val="00C119E0"/>
    <w:rsid w:val="00C11B4F"/>
    <w:rsid w:val="00C13E18"/>
    <w:rsid w:val="00C1455E"/>
    <w:rsid w:val="00C168D6"/>
    <w:rsid w:val="00C172B8"/>
    <w:rsid w:val="00C179D9"/>
    <w:rsid w:val="00C17D6A"/>
    <w:rsid w:val="00C17D72"/>
    <w:rsid w:val="00C2080F"/>
    <w:rsid w:val="00C20A0F"/>
    <w:rsid w:val="00C21F37"/>
    <w:rsid w:val="00C22887"/>
    <w:rsid w:val="00C22BC4"/>
    <w:rsid w:val="00C22F9C"/>
    <w:rsid w:val="00C235E9"/>
    <w:rsid w:val="00C24868"/>
    <w:rsid w:val="00C24A93"/>
    <w:rsid w:val="00C24BBC"/>
    <w:rsid w:val="00C25B19"/>
    <w:rsid w:val="00C267D6"/>
    <w:rsid w:val="00C26AE2"/>
    <w:rsid w:val="00C31895"/>
    <w:rsid w:val="00C33121"/>
    <w:rsid w:val="00C33566"/>
    <w:rsid w:val="00C337B1"/>
    <w:rsid w:val="00C350B4"/>
    <w:rsid w:val="00C36255"/>
    <w:rsid w:val="00C36344"/>
    <w:rsid w:val="00C41BE3"/>
    <w:rsid w:val="00C4215B"/>
    <w:rsid w:val="00C43726"/>
    <w:rsid w:val="00C4450E"/>
    <w:rsid w:val="00C45296"/>
    <w:rsid w:val="00C50511"/>
    <w:rsid w:val="00C50E7D"/>
    <w:rsid w:val="00C5102F"/>
    <w:rsid w:val="00C5151E"/>
    <w:rsid w:val="00C51E76"/>
    <w:rsid w:val="00C544FA"/>
    <w:rsid w:val="00C54FDC"/>
    <w:rsid w:val="00C551F8"/>
    <w:rsid w:val="00C570E7"/>
    <w:rsid w:val="00C63AED"/>
    <w:rsid w:val="00C63CFB"/>
    <w:rsid w:val="00C646D7"/>
    <w:rsid w:val="00C64C49"/>
    <w:rsid w:val="00C65763"/>
    <w:rsid w:val="00C668D1"/>
    <w:rsid w:val="00C70136"/>
    <w:rsid w:val="00C70ACB"/>
    <w:rsid w:val="00C70E6D"/>
    <w:rsid w:val="00C73D5D"/>
    <w:rsid w:val="00C75336"/>
    <w:rsid w:val="00C7656A"/>
    <w:rsid w:val="00C76FF5"/>
    <w:rsid w:val="00C77C6F"/>
    <w:rsid w:val="00C804D3"/>
    <w:rsid w:val="00C81DF4"/>
    <w:rsid w:val="00C81E7F"/>
    <w:rsid w:val="00C8263B"/>
    <w:rsid w:val="00C8389E"/>
    <w:rsid w:val="00C83902"/>
    <w:rsid w:val="00C84D59"/>
    <w:rsid w:val="00C92DC3"/>
    <w:rsid w:val="00C938EF"/>
    <w:rsid w:val="00C9442F"/>
    <w:rsid w:val="00C955F9"/>
    <w:rsid w:val="00CA2812"/>
    <w:rsid w:val="00CA3409"/>
    <w:rsid w:val="00CA3EE8"/>
    <w:rsid w:val="00CA469E"/>
    <w:rsid w:val="00CA4C71"/>
    <w:rsid w:val="00CA4EAC"/>
    <w:rsid w:val="00CA5CA6"/>
    <w:rsid w:val="00CB01EC"/>
    <w:rsid w:val="00CB0B4E"/>
    <w:rsid w:val="00CB25CE"/>
    <w:rsid w:val="00CB4D85"/>
    <w:rsid w:val="00CB73C7"/>
    <w:rsid w:val="00CC2428"/>
    <w:rsid w:val="00CC3F0E"/>
    <w:rsid w:val="00CC639B"/>
    <w:rsid w:val="00CC7E48"/>
    <w:rsid w:val="00CD362A"/>
    <w:rsid w:val="00CD3AB8"/>
    <w:rsid w:val="00CD4B87"/>
    <w:rsid w:val="00CD716D"/>
    <w:rsid w:val="00CE1028"/>
    <w:rsid w:val="00CE121E"/>
    <w:rsid w:val="00CE2B6B"/>
    <w:rsid w:val="00CE4221"/>
    <w:rsid w:val="00CE5320"/>
    <w:rsid w:val="00CE5EF7"/>
    <w:rsid w:val="00CE7CE3"/>
    <w:rsid w:val="00CF0A35"/>
    <w:rsid w:val="00CF13D7"/>
    <w:rsid w:val="00CF1465"/>
    <w:rsid w:val="00CF1BF2"/>
    <w:rsid w:val="00CF1E6A"/>
    <w:rsid w:val="00CF23DB"/>
    <w:rsid w:val="00CF3455"/>
    <w:rsid w:val="00CF56C9"/>
    <w:rsid w:val="00CF636E"/>
    <w:rsid w:val="00D00652"/>
    <w:rsid w:val="00D00979"/>
    <w:rsid w:val="00D00E00"/>
    <w:rsid w:val="00D018B0"/>
    <w:rsid w:val="00D02148"/>
    <w:rsid w:val="00D06572"/>
    <w:rsid w:val="00D0756E"/>
    <w:rsid w:val="00D07F89"/>
    <w:rsid w:val="00D10A7D"/>
    <w:rsid w:val="00D10A87"/>
    <w:rsid w:val="00D120E8"/>
    <w:rsid w:val="00D12F2F"/>
    <w:rsid w:val="00D131E3"/>
    <w:rsid w:val="00D13940"/>
    <w:rsid w:val="00D13C55"/>
    <w:rsid w:val="00D1493F"/>
    <w:rsid w:val="00D16985"/>
    <w:rsid w:val="00D2035D"/>
    <w:rsid w:val="00D209DC"/>
    <w:rsid w:val="00D21D63"/>
    <w:rsid w:val="00D21EAC"/>
    <w:rsid w:val="00D2623A"/>
    <w:rsid w:val="00D31327"/>
    <w:rsid w:val="00D32B94"/>
    <w:rsid w:val="00D32EF4"/>
    <w:rsid w:val="00D34DAE"/>
    <w:rsid w:val="00D34FD3"/>
    <w:rsid w:val="00D4111E"/>
    <w:rsid w:val="00D42351"/>
    <w:rsid w:val="00D42E0F"/>
    <w:rsid w:val="00D4341F"/>
    <w:rsid w:val="00D43879"/>
    <w:rsid w:val="00D44399"/>
    <w:rsid w:val="00D44F19"/>
    <w:rsid w:val="00D4629F"/>
    <w:rsid w:val="00D4752F"/>
    <w:rsid w:val="00D47A88"/>
    <w:rsid w:val="00D51767"/>
    <w:rsid w:val="00D51B29"/>
    <w:rsid w:val="00D5280F"/>
    <w:rsid w:val="00D53707"/>
    <w:rsid w:val="00D55675"/>
    <w:rsid w:val="00D55DC2"/>
    <w:rsid w:val="00D56CF0"/>
    <w:rsid w:val="00D577FE"/>
    <w:rsid w:val="00D60ED8"/>
    <w:rsid w:val="00D60F8F"/>
    <w:rsid w:val="00D617D1"/>
    <w:rsid w:val="00D623A6"/>
    <w:rsid w:val="00D62BF2"/>
    <w:rsid w:val="00D62DE5"/>
    <w:rsid w:val="00D64505"/>
    <w:rsid w:val="00D66097"/>
    <w:rsid w:val="00D70116"/>
    <w:rsid w:val="00D71FA8"/>
    <w:rsid w:val="00D7284D"/>
    <w:rsid w:val="00D80879"/>
    <w:rsid w:val="00D8225E"/>
    <w:rsid w:val="00D8265D"/>
    <w:rsid w:val="00D83AF2"/>
    <w:rsid w:val="00D83B8E"/>
    <w:rsid w:val="00D87F93"/>
    <w:rsid w:val="00D912E5"/>
    <w:rsid w:val="00D9159A"/>
    <w:rsid w:val="00D91873"/>
    <w:rsid w:val="00D921DD"/>
    <w:rsid w:val="00D929BA"/>
    <w:rsid w:val="00D929BD"/>
    <w:rsid w:val="00D94B16"/>
    <w:rsid w:val="00D96326"/>
    <w:rsid w:val="00DA0200"/>
    <w:rsid w:val="00DA0D7F"/>
    <w:rsid w:val="00DA11AC"/>
    <w:rsid w:val="00DA125E"/>
    <w:rsid w:val="00DA15A1"/>
    <w:rsid w:val="00DA2890"/>
    <w:rsid w:val="00DA41B8"/>
    <w:rsid w:val="00DA45C6"/>
    <w:rsid w:val="00DA54A8"/>
    <w:rsid w:val="00DA744B"/>
    <w:rsid w:val="00DA7BCD"/>
    <w:rsid w:val="00DB196B"/>
    <w:rsid w:val="00DB4376"/>
    <w:rsid w:val="00DB5232"/>
    <w:rsid w:val="00DB7A38"/>
    <w:rsid w:val="00DC0051"/>
    <w:rsid w:val="00DC00D2"/>
    <w:rsid w:val="00DC0808"/>
    <w:rsid w:val="00DC13E0"/>
    <w:rsid w:val="00DC1D0E"/>
    <w:rsid w:val="00DC397D"/>
    <w:rsid w:val="00DC54D0"/>
    <w:rsid w:val="00DC59EC"/>
    <w:rsid w:val="00DC68D8"/>
    <w:rsid w:val="00DC71FC"/>
    <w:rsid w:val="00DD0382"/>
    <w:rsid w:val="00DD0849"/>
    <w:rsid w:val="00DD2805"/>
    <w:rsid w:val="00DD2D67"/>
    <w:rsid w:val="00DD44A2"/>
    <w:rsid w:val="00DD54AD"/>
    <w:rsid w:val="00DD5F9D"/>
    <w:rsid w:val="00DD604F"/>
    <w:rsid w:val="00DD69CE"/>
    <w:rsid w:val="00DD73D2"/>
    <w:rsid w:val="00DE02B5"/>
    <w:rsid w:val="00DE0B05"/>
    <w:rsid w:val="00DE1AE5"/>
    <w:rsid w:val="00DE1F1B"/>
    <w:rsid w:val="00DE2244"/>
    <w:rsid w:val="00DE33AA"/>
    <w:rsid w:val="00DE6361"/>
    <w:rsid w:val="00DE7995"/>
    <w:rsid w:val="00DF32CC"/>
    <w:rsid w:val="00DF36CB"/>
    <w:rsid w:val="00DF3723"/>
    <w:rsid w:val="00DF4DF4"/>
    <w:rsid w:val="00DF5315"/>
    <w:rsid w:val="00DF5441"/>
    <w:rsid w:val="00DF69E0"/>
    <w:rsid w:val="00DF78B5"/>
    <w:rsid w:val="00E015BA"/>
    <w:rsid w:val="00E03966"/>
    <w:rsid w:val="00E04337"/>
    <w:rsid w:val="00E046A8"/>
    <w:rsid w:val="00E05A73"/>
    <w:rsid w:val="00E05F3E"/>
    <w:rsid w:val="00E07A82"/>
    <w:rsid w:val="00E07AA8"/>
    <w:rsid w:val="00E11A4F"/>
    <w:rsid w:val="00E11F0D"/>
    <w:rsid w:val="00E1329F"/>
    <w:rsid w:val="00E135A4"/>
    <w:rsid w:val="00E14012"/>
    <w:rsid w:val="00E15046"/>
    <w:rsid w:val="00E16059"/>
    <w:rsid w:val="00E1649B"/>
    <w:rsid w:val="00E1657C"/>
    <w:rsid w:val="00E17080"/>
    <w:rsid w:val="00E17438"/>
    <w:rsid w:val="00E20808"/>
    <w:rsid w:val="00E21472"/>
    <w:rsid w:val="00E21BE1"/>
    <w:rsid w:val="00E223F2"/>
    <w:rsid w:val="00E22C2B"/>
    <w:rsid w:val="00E23102"/>
    <w:rsid w:val="00E23CCE"/>
    <w:rsid w:val="00E23EF4"/>
    <w:rsid w:val="00E26003"/>
    <w:rsid w:val="00E263F0"/>
    <w:rsid w:val="00E30057"/>
    <w:rsid w:val="00E303C4"/>
    <w:rsid w:val="00E31BEB"/>
    <w:rsid w:val="00E32306"/>
    <w:rsid w:val="00E336F0"/>
    <w:rsid w:val="00E33C15"/>
    <w:rsid w:val="00E3659D"/>
    <w:rsid w:val="00E36C5D"/>
    <w:rsid w:val="00E4028F"/>
    <w:rsid w:val="00E40D8B"/>
    <w:rsid w:val="00E41638"/>
    <w:rsid w:val="00E4240E"/>
    <w:rsid w:val="00E43485"/>
    <w:rsid w:val="00E43794"/>
    <w:rsid w:val="00E44020"/>
    <w:rsid w:val="00E4494F"/>
    <w:rsid w:val="00E44B7E"/>
    <w:rsid w:val="00E46FD5"/>
    <w:rsid w:val="00E472CE"/>
    <w:rsid w:val="00E47DC9"/>
    <w:rsid w:val="00E51F67"/>
    <w:rsid w:val="00E5268A"/>
    <w:rsid w:val="00E52815"/>
    <w:rsid w:val="00E53C00"/>
    <w:rsid w:val="00E549F3"/>
    <w:rsid w:val="00E54D8A"/>
    <w:rsid w:val="00E5525D"/>
    <w:rsid w:val="00E572B1"/>
    <w:rsid w:val="00E57A20"/>
    <w:rsid w:val="00E57BB6"/>
    <w:rsid w:val="00E57DB4"/>
    <w:rsid w:val="00E6208D"/>
    <w:rsid w:val="00E62D2E"/>
    <w:rsid w:val="00E6335C"/>
    <w:rsid w:val="00E651EA"/>
    <w:rsid w:val="00E66DC0"/>
    <w:rsid w:val="00E66E77"/>
    <w:rsid w:val="00E67A48"/>
    <w:rsid w:val="00E728DB"/>
    <w:rsid w:val="00E72FFC"/>
    <w:rsid w:val="00E73AFB"/>
    <w:rsid w:val="00E7473F"/>
    <w:rsid w:val="00E779F8"/>
    <w:rsid w:val="00E820BF"/>
    <w:rsid w:val="00E823C4"/>
    <w:rsid w:val="00E83B46"/>
    <w:rsid w:val="00E845B1"/>
    <w:rsid w:val="00E86FDB"/>
    <w:rsid w:val="00E87AAC"/>
    <w:rsid w:val="00E911B7"/>
    <w:rsid w:val="00E91A17"/>
    <w:rsid w:val="00E91A9B"/>
    <w:rsid w:val="00E92280"/>
    <w:rsid w:val="00E92489"/>
    <w:rsid w:val="00E940C4"/>
    <w:rsid w:val="00E94135"/>
    <w:rsid w:val="00E94430"/>
    <w:rsid w:val="00E944EC"/>
    <w:rsid w:val="00E95270"/>
    <w:rsid w:val="00E95E4E"/>
    <w:rsid w:val="00E96961"/>
    <w:rsid w:val="00EA06C9"/>
    <w:rsid w:val="00EA1533"/>
    <w:rsid w:val="00EA2338"/>
    <w:rsid w:val="00EA3346"/>
    <w:rsid w:val="00EA7B48"/>
    <w:rsid w:val="00EB3F47"/>
    <w:rsid w:val="00EB4A6D"/>
    <w:rsid w:val="00EB4FC7"/>
    <w:rsid w:val="00EB5D3E"/>
    <w:rsid w:val="00EB62D3"/>
    <w:rsid w:val="00EB7185"/>
    <w:rsid w:val="00EC059A"/>
    <w:rsid w:val="00EC0A89"/>
    <w:rsid w:val="00EC1EF1"/>
    <w:rsid w:val="00EC277B"/>
    <w:rsid w:val="00EC27A2"/>
    <w:rsid w:val="00EC3A24"/>
    <w:rsid w:val="00EC3D17"/>
    <w:rsid w:val="00EC717B"/>
    <w:rsid w:val="00EC7B92"/>
    <w:rsid w:val="00ED0776"/>
    <w:rsid w:val="00ED1392"/>
    <w:rsid w:val="00ED22CA"/>
    <w:rsid w:val="00ED2897"/>
    <w:rsid w:val="00ED3B2F"/>
    <w:rsid w:val="00ED3DE7"/>
    <w:rsid w:val="00ED3FC1"/>
    <w:rsid w:val="00ED56C4"/>
    <w:rsid w:val="00ED601E"/>
    <w:rsid w:val="00ED6D4F"/>
    <w:rsid w:val="00ED6DA7"/>
    <w:rsid w:val="00ED7357"/>
    <w:rsid w:val="00ED7A3E"/>
    <w:rsid w:val="00ED7B05"/>
    <w:rsid w:val="00EE06D3"/>
    <w:rsid w:val="00EE10FC"/>
    <w:rsid w:val="00EE3FE7"/>
    <w:rsid w:val="00EE4209"/>
    <w:rsid w:val="00EE5384"/>
    <w:rsid w:val="00EE5CAE"/>
    <w:rsid w:val="00EF13FC"/>
    <w:rsid w:val="00EF183B"/>
    <w:rsid w:val="00EF2248"/>
    <w:rsid w:val="00EF36A2"/>
    <w:rsid w:val="00EF418D"/>
    <w:rsid w:val="00EF68DB"/>
    <w:rsid w:val="00F00582"/>
    <w:rsid w:val="00F00C3B"/>
    <w:rsid w:val="00F03381"/>
    <w:rsid w:val="00F04D01"/>
    <w:rsid w:val="00F06480"/>
    <w:rsid w:val="00F0669C"/>
    <w:rsid w:val="00F06742"/>
    <w:rsid w:val="00F073AE"/>
    <w:rsid w:val="00F11527"/>
    <w:rsid w:val="00F11C58"/>
    <w:rsid w:val="00F13CC9"/>
    <w:rsid w:val="00F14932"/>
    <w:rsid w:val="00F15062"/>
    <w:rsid w:val="00F15763"/>
    <w:rsid w:val="00F15C67"/>
    <w:rsid w:val="00F1745F"/>
    <w:rsid w:val="00F21587"/>
    <w:rsid w:val="00F22325"/>
    <w:rsid w:val="00F22B5B"/>
    <w:rsid w:val="00F22E76"/>
    <w:rsid w:val="00F247A0"/>
    <w:rsid w:val="00F25133"/>
    <w:rsid w:val="00F265CD"/>
    <w:rsid w:val="00F2727F"/>
    <w:rsid w:val="00F27D87"/>
    <w:rsid w:val="00F30B57"/>
    <w:rsid w:val="00F31868"/>
    <w:rsid w:val="00F31B7E"/>
    <w:rsid w:val="00F327EF"/>
    <w:rsid w:val="00F328C4"/>
    <w:rsid w:val="00F3368C"/>
    <w:rsid w:val="00F3379F"/>
    <w:rsid w:val="00F33CEC"/>
    <w:rsid w:val="00F34575"/>
    <w:rsid w:val="00F34593"/>
    <w:rsid w:val="00F3500A"/>
    <w:rsid w:val="00F374C4"/>
    <w:rsid w:val="00F37CE5"/>
    <w:rsid w:val="00F37E0C"/>
    <w:rsid w:val="00F40051"/>
    <w:rsid w:val="00F43B10"/>
    <w:rsid w:val="00F43B2D"/>
    <w:rsid w:val="00F44491"/>
    <w:rsid w:val="00F447ED"/>
    <w:rsid w:val="00F4675F"/>
    <w:rsid w:val="00F50440"/>
    <w:rsid w:val="00F5160E"/>
    <w:rsid w:val="00F51920"/>
    <w:rsid w:val="00F5237E"/>
    <w:rsid w:val="00F52A7B"/>
    <w:rsid w:val="00F53149"/>
    <w:rsid w:val="00F54670"/>
    <w:rsid w:val="00F55D3E"/>
    <w:rsid w:val="00F57581"/>
    <w:rsid w:val="00F60F78"/>
    <w:rsid w:val="00F63845"/>
    <w:rsid w:val="00F6564E"/>
    <w:rsid w:val="00F66A32"/>
    <w:rsid w:val="00F67656"/>
    <w:rsid w:val="00F70562"/>
    <w:rsid w:val="00F7089C"/>
    <w:rsid w:val="00F70E7D"/>
    <w:rsid w:val="00F716CD"/>
    <w:rsid w:val="00F7178E"/>
    <w:rsid w:val="00F71996"/>
    <w:rsid w:val="00F726F3"/>
    <w:rsid w:val="00F7354E"/>
    <w:rsid w:val="00F7375B"/>
    <w:rsid w:val="00F743B7"/>
    <w:rsid w:val="00F75226"/>
    <w:rsid w:val="00F76468"/>
    <w:rsid w:val="00F7672B"/>
    <w:rsid w:val="00F77326"/>
    <w:rsid w:val="00F817A4"/>
    <w:rsid w:val="00F81AF1"/>
    <w:rsid w:val="00F826CC"/>
    <w:rsid w:val="00F8353E"/>
    <w:rsid w:val="00F8392A"/>
    <w:rsid w:val="00F861C8"/>
    <w:rsid w:val="00F862AA"/>
    <w:rsid w:val="00F8675C"/>
    <w:rsid w:val="00F867D1"/>
    <w:rsid w:val="00F87D09"/>
    <w:rsid w:val="00F90AFF"/>
    <w:rsid w:val="00F91086"/>
    <w:rsid w:val="00F91E61"/>
    <w:rsid w:val="00F94B1B"/>
    <w:rsid w:val="00F95720"/>
    <w:rsid w:val="00F96727"/>
    <w:rsid w:val="00F9706F"/>
    <w:rsid w:val="00FA1039"/>
    <w:rsid w:val="00FA239D"/>
    <w:rsid w:val="00FA2B6D"/>
    <w:rsid w:val="00FA2C7B"/>
    <w:rsid w:val="00FA2E17"/>
    <w:rsid w:val="00FA3154"/>
    <w:rsid w:val="00FA467D"/>
    <w:rsid w:val="00FA4B9F"/>
    <w:rsid w:val="00FA5681"/>
    <w:rsid w:val="00FA7BC2"/>
    <w:rsid w:val="00FB2EEE"/>
    <w:rsid w:val="00FB3633"/>
    <w:rsid w:val="00FB3F27"/>
    <w:rsid w:val="00FB4265"/>
    <w:rsid w:val="00FB45A8"/>
    <w:rsid w:val="00FB5503"/>
    <w:rsid w:val="00FB611F"/>
    <w:rsid w:val="00FB719B"/>
    <w:rsid w:val="00FB79B6"/>
    <w:rsid w:val="00FC6076"/>
    <w:rsid w:val="00FC61DF"/>
    <w:rsid w:val="00FC70EC"/>
    <w:rsid w:val="00FC7CA7"/>
    <w:rsid w:val="00FD0B80"/>
    <w:rsid w:val="00FD175C"/>
    <w:rsid w:val="00FD1D95"/>
    <w:rsid w:val="00FD1E99"/>
    <w:rsid w:val="00FE17EB"/>
    <w:rsid w:val="00FE18FF"/>
    <w:rsid w:val="00FE1A39"/>
    <w:rsid w:val="00FE2D39"/>
    <w:rsid w:val="00FE4E11"/>
    <w:rsid w:val="00FE502E"/>
    <w:rsid w:val="00FE6BBA"/>
    <w:rsid w:val="00FE6E23"/>
    <w:rsid w:val="00FE766E"/>
    <w:rsid w:val="00FE7D85"/>
    <w:rsid w:val="00FF0020"/>
    <w:rsid w:val="00FF299B"/>
    <w:rsid w:val="00FF437A"/>
    <w:rsid w:val="00FF6AEA"/>
    <w:rsid w:val="00FF6E83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E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2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2FCC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282FCC"/>
    <w:pPr>
      <w:keepNext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282FCC"/>
    <w:pPr>
      <w:keepNext/>
      <w:ind w:left="567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4037C0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7E1A"/>
    <w:rPr>
      <w:b/>
      <w:bCs/>
    </w:rPr>
  </w:style>
  <w:style w:type="table" w:styleId="a4">
    <w:name w:val="Table Grid"/>
    <w:basedOn w:val="a1"/>
    <w:rsid w:val="00F7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21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EA6"/>
  </w:style>
  <w:style w:type="paragraph" w:customStyle="1" w:styleId="ConsNormal">
    <w:name w:val="ConsNormal"/>
    <w:rsid w:val="00A97DF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2"/>
      <w:lang w:eastAsia="ar-SA"/>
    </w:rPr>
  </w:style>
  <w:style w:type="paragraph" w:customStyle="1" w:styleId="a8">
    <w:name w:val="Содержимое таблицы"/>
    <w:basedOn w:val="a"/>
    <w:rsid w:val="009C2022"/>
    <w:pPr>
      <w:widowControl w:val="0"/>
      <w:suppressLineNumbers/>
      <w:suppressAutoHyphens/>
      <w:autoSpaceDE w:val="0"/>
    </w:pPr>
    <w:rPr>
      <w:rFonts w:eastAsia="Lucida Sans Unicode" w:cs="Tahoma"/>
      <w:sz w:val="20"/>
      <w:lang w:bidi="ru-RU"/>
    </w:rPr>
  </w:style>
  <w:style w:type="paragraph" w:styleId="a9">
    <w:name w:val="footer"/>
    <w:basedOn w:val="a"/>
    <w:link w:val="aa"/>
    <w:rsid w:val="009C20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C2022"/>
    <w:rPr>
      <w:sz w:val="24"/>
      <w:szCs w:val="24"/>
    </w:rPr>
  </w:style>
  <w:style w:type="paragraph" w:customStyle="1" w:styleId="ConsPlusNormal">
    <w:name w:val="ConsPlusNormal"/>
    <w:rsid w:val="002A7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2A7AF2"/>
    <w:rPr>
      <w:color w:val="0000FF"/>
      <w:u w:val="single"/>
    </w:rPr>
  </w:style>
  <w:style w:type="paragraph" w:customStyle="1" w:styleId="Standard">
    <w:name w:val="Standard"/>
    <w:rsid w:val="0097418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4187"/>
    <w:pPr>
      <w:spacing w:after="120"/>
    </w:pPr>
  </w:style>
  <w:style w:type="paragraph" w:customStyle="1" w:styleId="TableContents">
    <w:name w:val="Table Contents"/>
    <w:basedOn w:val="Standard"/>
    <w:rsid w:val="00974187"/>
    <w:pPr>
      <w:suppressLineNumbers/>
    </w:pPr>
  </w:style>
  <w:style w:type="character" w:customStyle="1" w:styleId="20">
    <w:name w:val="Заголовок 2 Знак"/>
    <w:link w:val="2"/>
    <w:rsid w:val="00282FCC"/>
    <w:rPr>
      <w:b/>
      <w:sz w:val="26"/>
    </w:rPr>
  </w:style>
  <w:style w:type="character" w:customStyle="1" w:styleId="30">
    <w:name w:val="Заголовок 3 Знак"/>
    <w:link w:val="3"/>
    <w:rsid w:val="00282FCC"/>
    <w:rPr>
      <w:sz w:val="26"/>
    </w:rPr>
  </w:style>
  <w:style w:type="character" w:customStyle="1" w:styleId="40">
    <w:name w:val="Заголовок 4 Знак"/>
    <w:link w:val="4"/>
    <w:rsid w:val="00282FCC"/>
    <w:rPr>
      <w:sz w:val="26"/>
    </w:rPr>
  </w:style>
  <w:style w:type="character" w:customStyle="1" w:styleId="Absatz-Standardschriftart">
    <w:name w:val="Absatz-Standardschriftart"/>
    <w:rsid w:val="00462813"/>
  </w:style>
  <w:style w:type="character" w:customStyle="1" w:styleId="WW-Absatz-Standardschriftart">
    <w:name w:val="WW-Absatz-Standardschriftart"/>
    <w:rsid w:val="00462813"/>
  </w:style>
  <w:style w:type="character" w:customStyle="1" w:styleId="WW-Absatz-Standardschriftart1">
    <w:name w:val="WW-Absatz-Standardschriftart1"/>
    <w:rsid w:val="00462813"/>
  </w:style>
  <w:style w:type="character" w:customStyle="1" w:styleId="WW-Absatz-Standardschriftart11">
    <w:name w:val="WW-Absatz-Standardschriftart11"/>
    <w:rsid w:val="00462813"/>
  </w:style>
  <w:style w:type="character" w:customStyle="1" w:styleId="WW-Absatz-Standardschriftart111">
    <w:name w:val="WW-Absatz-Standardschriftart111"/>
    <w:rsid w:val="00462813"/>
  </w:style>
  <w:style w:type="character" w:customStyle="1" w:styleId="WW-Absatz-Standardschriftart1111">
    <w:name w:val="WW-Absatz-Standardschriftart1111"/>
    <w:rsid w:val="00462813"/>
  </w:style>
  <w:style w:type="character" w:customStyle="1" w:styleId="WW-Absatz-Standardschriftart11111">
    <w:name w:val="WW-Absatz-Standardschriftart11111"/>
    <w:rsid w:val="00462813"/>
  </w:style>
  <w:style w:type="character" w:customStyle="1" w:styleId="WW-Absatz-Standardschriftart111111">
    <w:name w:val="WW-Absatz-Standardschriftart111111"/>
    <w:rsid w:val="00462813"/>
  </w:style>
  <w:style w:type="character" w:customStyle="1" w:styleId="WW-Absatz-Standardschriftart1111111">
    <w:name w:val="WW-Absatz-Standardschriftart1111111"/>
    <w:rsid w:val="00462813"/>
  </w:style>
  <w:style w:type="character" w:customStyle="1" w:styleId="WW-Absatz-Standardschriftart11111111">
    <w:name w:val="WW-Absatz-Standardschriftart11111111"/>
    <w:rsid w:val="00462813"/>
  </w:style>
  <w:style w:type="character" w:customStyle="1" w:styleId="WW-Absatz-Standardschriftart111111111">
    <w:name w:val="WW-Absatz-Standardschriftart111111111"/>
    <w:rsid w:val="00462813"/>
  </w:style>
  <w:style w:type="character" w:customStyle="1" w:styleId="WW-Absatz-Standardschriftart1111111111">
    <w:name w:val="WW-Absatz-Standardschriftart1111111111"/>
    <w:rsid w:val="00462813"/>
  </w:style>
  <w:style w:type="character" w:customStyle="1" w:styleId="WW-Absatz-Standardschriftart11111111111">
    <w:name w:val="WW-Absatz-Standardschriftart11111111111"/>
    <w:rsid w:val="00462813"/>
  </w:style>
  <w:style w:type="character" w:customStyle="1" w:styleId="WW-Absatz-Standardschriftart111111111111">
    <w:name w:val="WW-Absatz-Standardschriftart111111111111"/>
    <w:rsid w:val="00462813"/>
  </w:style>
  <w:style w:type="character" w:customStyle="1" w:styleId="WW-Absatz-Standardschriftart1111111111111">
    <w:name w:val="WW-Absatz-Standardschriftart1111111111111"/>
    <w:rsid w:val="00462813"/>
  </w:style>
  <w:style w:type="character" w:customStyle="1" w:styleId="41">
    <w:name w:val="Основной шрифт абзаца4"/>
    <w:rsid w:val="00462813"/>
  </w:style>
  <w:style w:type="character" w:customStyle="1" w:styleId="WW-Absatz-Standardschriftart11111111111111">
    <w:name w:val="WW-Absatz-Standardschriftart11111111111111"/>
    <w:rsid w:val="00462813"/>
  </w:style>
  <w:style w:type="character" w:customStyle="1" w:styleId="WW-Absatz-Standardschriftart111111111111111">
    <w:name w:val="WW-Absatz-Standardschriftart111111111111111"/>
    <w:rsid w:val="00462813"/>
  </w:style>
  <w:style w:type="character" w:customStyle="1" w:styleId="31">
    <w:name w:val="Основной шрифт абзаца3"/>
    <w:rsid w:val="00462813"/>
  </w:style>
  <w:style w:type="character" w:customStyle="1" w:styleId="WW-Absatz-Standardschriftart1111111111111111">
    <w:name w:val="WW-Absatz-Standardschriftart1111111111111111"/>
    <w:rsid w:val="00462813"/>
  </w:style>
  <w:style w:type="character" w:customStyle="1" w:styleId="WW-Absatz-Standardschriftart11111111111111111">
    <w:name w:val="WW-Absatz-Standardschriftart11111111111111111"/>
    <w:rsid w:val="00462813"/>
  </w:style>
  <w:style w:type="character" w:customStyle="1" w:styleId="WW-Absatz-Standardschriftart111111111111111111">
    <w:name w:val="WW-Absatz-Standardschriftart111111111111111111"/>
    <w:rsid w:val="00462813"/>
  </w:style>
  <w:style w:type="character" w:customStyle="1" w:styleId="21">
    <w:name w:val="Основной шрифт абзаца2"/>
    <w:rsid w:val="00462813"/>
  </w:style>
  <w:style w:type="character" w:customStyle="1" w:styleId="WW-Absatz-Standardschriftart1111111111111111111">
    <w:name w:val="WW-Absatz-Standardschriftart1111111111111111111"/>
    <w:rsid w:val="00462813"/>
  </w:style>
  <w:style w:type="character" w:customStyle="1" w:styleId="11">
    <w:name w:val="Основной шрифт абзаца1"/>
    <w:rsid w:val="00462813"/>
  </w:style>
  <w:style w:type="character" w:customStyle="1" w:styleId="ac">
    <w:name w:val="Символ нумерации"/>
    <w:rsid w:val="00462813"/>
  </w:style>
  <w:style w:type="paragraph" w:customStyle="1" w:styleId="ad">
    <w:name w:val="Заголовок"/>
    <w:basedOn w:val="a"/>
    <w:next w:val="ae"/>
    <w:rsid w:val="0046281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462813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link w:val="ae"/>
    <w:rsid w:val="00462813"/>
    <w:rPr>
      <w:sz w:val="24"/>
      <w:szCs w:val="24"/>
      <w:lang w:eastAsia="ar-SA"/>
    </w:rPr>
  </w:style>
  <w:style w:type="paragraph" w:styleId="af0">
    <w:name w:val="List"/>
    <w:basedOn w:val="ae"/>
    <w:rsid w:val="00462813"/>
    <w:rPr>
      <w:rFonts w:ascii="Arial" w:hAnsi="Arial" w:cs="Mangal"/>
    </w:rPr>
  </w:style>
  <w:style w:type="paragraph" w:customStyle="1" w:styleId="42">
    <w:name w:val="Название4"/>
    <w:basedOn w:val="a"/>
    <w:rsid w:val="00462813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462813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32">
    <w:name w:val="Название3"/>
    <w:basedOn w:val="a"/>
    <w:rsid w:val="00462813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33">
    <w:name w:val="Указатель3"/>
    <w:basedOn w:val="a"/>
    <w:rsid w:val="00462813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2">
    <w:name w:val="Название2"/>
    <w:basedOn w:val="a"/>
    <w:rsid w:val="00462813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462813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2">
    <w:name w:val="Название1"/>
    <w:basedOn w:val="a"/>
    <w:rsid w:val="00462813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462813"/>
    <w:pPr>
      <w:suppressLineNumbers/>
      <w:suppressAutoHyphens/>
    </w:pPr>
    <w:rPr>
      <w:rFonts w:ascii="Arial" w:hAnsi="Arial" w:cs="Mangal"/>
      <w:lang w:eastAsia="ar-SA"/>
    </w:rPr>
  </w:style>
  <w:style w:type="paragraph" w:styleId="af1">
    <w:name w:val="Normal (Web)"/>
    <w:basedOn w:val="a"/>
    <w:rsid w:val="00462813"/>
    <w:pPr>
      <w:suppressAutoHyphens/>
      <w:spacing w:before="280" w:after="280"/>
    </w:pPr>
    <w:rPr>
      <w:lang w:eastAsia="ar-SA"/>
    </w:rPr>
  </w:style>
  <w:style w:type="paragraph" w:customStyle="1" w:styleId="af2">
    <w:name w:val="Заголовок таблицы"/>
    <w:basedOn w:val="a8"/>
    <w:rsid w:val="00462813"/>
    <w:pPr>
      <w:widowControl/>
      <w:autoSpaceDE/>
      <w:jc w:val="center"/>
    </w:pPr>
    <w:rPr>
      <w:rFonts w:eastAsia="Times New Roman" w:cs="Times New Roman"/>
      <w:b/>
      <w:bCs/>
      <w:sz w:val="24"/>
      <w:lang w:eastAsia="ar-SA" w:bidi="ar-SA"/>
    </w:rPr>
  </w:style>
  <w:style w:type="paragraph" w:customStyle="1" w:styleId="af3">
    <w:name w:val="Содержимое врезки"/>
    <w:basedOn w:val="ae"/>
    <w:rsid w:val="00462813"/>
  </w:style>
  <w:style w:type="paragraph" w:styleId="af4">
    <w:name w:val="Balloon Text"/>
    <w:basedOn w:val="a"/>
    <w:link w:val="af5"/>
    <w:rsid w:val="0046281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rsid w:val="00462813"/>
    <w:rPr>
      <w:rFonts w:ascii="Tahoma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link w:val="a5"/>
    <w:uiPriority w:val="99"/>
    <w:rsid w:val="00462813"/>
    <w:rPr>
      <w:sz w:val="24"/>
      <w:szCs w:val="24"/>
    </w:rPr>
  </w:style>
  <w:style w:type="paragraph" w:styleId="af6">
    <w:name w:val="Body Text Indent"/>
    <w:basedOn w:val="a"/>
    <w:link w:val="af7"/>
    <w:rsid w:val="008D7B8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8D7B84"/>
    <w:rPr>
      <w:sz w:val="24"/>
      <w:szCs w:val="24"/>
    </w:rPr>
  </w:style>
  <w:style w:type="paragraph" w:customStyle="1" w:styleId="Style7">
    <w:name w:val="Style7"/>
    <w:basedOn w:val="a"/>
    <w:rsid w:val="00E46FD5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E46FD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46FD5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8">
    <w:name w:val="Font Style48"/>
    <w:uiPriority w:val="99"/>
    <w:rsid w:val="00E46FD5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qFormat/>
    <w:rsid w:val="00E46FD5"/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uiPriority w:val="99"/>
    <w:rsid w:val="00E46FD5"/>
    <w:rPr>
      <w:rFonts w:ascii="Times New Roman" w:hAnsi="Times New Roman" w:cs="Times New Roman"/>
      <w:sz w:val="22"/>
      <w:szCs w:val="22"/>
    </w:rPr>
  </w:style>
  <w:style w:type="character" w:customStyle="1" w:styleId="sectiontitle">
    <w:name w:val="section_title"/>
    <w:rsid w:val="00E46FD5"/>
  </w:style>
  <w:style w:type="paragraph" w:customStyle="1" w:styleId="110">
    <w:name w:val="Заголовок 11"/>
    <w:next w:val="a"/>
    <w:rsid w:val="000A6683"/>
    <w:pPr>
      <w:widowControl w:val="0"/>
      <w:suppressAutoHyphens/>
      <w:autoSpaceDE w:val="0"/>
    </w:pPr>
    <w:rPr>
      <w:rFonts w:ascii="Arial" w:eastAsia="Lucida Sans Unicode" w:hAnsi="Arial"/>
      <w:szCs w:val="24"/>
      <w:lang w:eastAsia="ar-SA"/>
    </w:rPr>
  </w:style>
  <w:style w:type="paragraph" w:customStyle="1" w:styleId="ConsNonformat">
    <w:name w:val="ConsNonformat"/>
    <w:rsid w:val="000A6683"/>
    <w:pPr>
      <w:widowControl w:val="0"/>
      <w:suppressAutoHyphens/>
      <w:autoSpaceDE w:val="0"/>
      <w:ind w:right="19772"/>
    </w:pPr>
    <w:rPr>
      <w:rFonts w:ascii="Courier New" w:eastAsia="Arial" w:hAnsi="Courier New" w:cs="Tahoma"/>
      <w:lang w:eastAsia="ar-SA"/>
    </w:rPr>
  </w:style>
  <w:style w:type="paragraph" w:customStyle="1" w:styleId="ConsPlusNonformat">
    <w:name w:val="ConsPlusNonformat"/>
    <w:uiPriority w:val="99"/>
    <w:rsid w:val="000A668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9A22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9">
    <w:name w:val="Emphasis"/>
    <w:qFormat/>
    <w:rsid w:val="009A22CC"/>
    <w:rPr>
      <w:i/>
      <w:iCs/>
    </w:rPr>
  </w:style>
  <w:style w:type="paragraph" w:styleId="afa">
    <w:name w:val="List Paragraph"/>
    <w:basedOn w:val="a"/>
    <w:uiPriority w:val="34"/>
    <w:qFormat/>
    <w:rsid w:val="00B638ED"/>
    <w:pPr>
      <w:ind w:left="720"/>
    </w:pPr>
    <w:rPr>
      <w:szCs w:val="20"/>
    </w:rPr>
  </w:style>
  <w:style w:type="paragraph" w:styleId="34">
    <w:name w:val="Body Text Indent 3"/>
    <w:basedOn w:val="a"/>
    <w:link w:val="35"/>
    <w:rsid w:val="00BF1F8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BF1F86"/>
    <w:rPr>
      <w:sz w:val="16"/>
      <w:szCs w:val="16"/>
    </w:rPr>
  </w:style>
  <w:style w:type="paragraph" w:styleId="afb">
    <w:name w:val="Title"/>
    <w:basedOn w:val="a"/>
    <w:link w:val="afc"/>
    <w:qFormat/>
    <w:rsid w:val="00BF1F86"/>
    <w:pPr>
      <w:jc w:val="center"/>
    </w:pPr>
    <w:rPr>
      <w:b/>
      <w:szCs w:val="20"/>
    </w:rPr>
  </w:style>
  <w:style w:type="character" w:customStyle="1" w:styleId="afc">
    <w:name w:val="Название Знак"/>
    <w:link w:val="afb"/>
    <w:rsid w:val="00BF1F86"/>
    <w:rPr>
      <w:b/>
      <w:sz w:val="24"/>
    </w:rPr>
  </w:style>
  <w:style w:type="paragraph" w:styleId="afd">
    <w:name w:val="Block Text"/>
    <w:basedOn w:val="a"/>
    <w:rsid w:val="00650287"/>
    <w:pPr>
      <w:ind w:left="567" w:right="-285"/>
      <w:jc w:val="both"/>
    </w:pPr>
    <w:rPr>
      <w:sz w:val="26"/>
      <w:szCs w:val="20"/>
    </w:rPr>
  </w:style>
  <w:style w:type="character" w:customStyle="1" w:styleId="WW8Num3z0">
    <w:name w:val="WW8Num3z0"/>
    <w:rsid w:val="000F64EB"/>
    <w:rPr>
      <w:rFonts w:ascii="OpenSymbol" w:hAnsi="OpenSymbol" w:cs="OpenSymbol"/>
    </w:rPr>
  </w:style>
  <w:style w:type="character" w:customStyle="1" w:styleId="WW8Num4z0">
    <w:name w:val="WW8Num4z0"/>
    <w:rsid w:val="000F64EB"/>
    <w:rPr>
      <w:rFonts w:ascii="OpenSymbol" w:hAnsi="OpenSymbol" w:cs="OpenSymbol"/>
    </w:rPr>
  </w:style>
  <w:style w:type="character" w:customStyle="1" w:styleId="WW8Num5z0">
    <w:name w:val="WW8Num5z0"/>
    <w:rsid w:val="000F64EB"/>
    <w:rPr>
      <w:rFonts w:ascii="OpenSymbol" w:hAnsi="OpenSymbol" w:cs="OpenSymbol"/>
    </w:rPr>
  </w:style>
  <w:style w:type="character" w:customStyle="1" w:styleId="WW8Num6z0">
    <w:name w:val="WW8Num6z0"/>
    <w:rsid w:val="000F64EB"/>
    <w:rPr>
      <w:rFonts w:ascii="OpenSymbol" w:hAnsi="OpenSymbol" w:cs="OpenSymbol"/>
    </w:rPr>
  </w:style>
  <w:style w:type="character" w:customStyle="1" w:styleId="WW8Num8z0">
    <w:name w:val="WW8Num8z0"/>
    <w:rsid w:val="000F64EB"/>
    <w:rPr>
      <w:rFonts w:ascii="OpenSymbol" w:hAnsi="OpenSymbol" w:cs="OpenSymbol"/>
    </w:rPr>
  </w:style>
  <w:style w:type="character" w:customStyle="1" w:styleId="WW8Num9z0">
    <w:name w:val="WW8Num9z0"/>
    <w:rsid w:val="000F64EB"/>
    <w:rPr>
      <w:rFonts w:ascii="OpenSymbol" w:hAnsi="OpenSymbol" w:cs="OpenSymbol"/>
    </w:rPr>
  </w:style>
  <w:style w:type="character" w:customStyle="1" w:styleId="WW8Num11z0">
    <w:name w:val="WW8Num11z0"/>
    <w:rsid w:val="000F64EB"/>
    <w:rPr>
      <w:rFonts w:ascii="OpenSymbol" w:hAnsi="OpenSymbol" w:cs="OpenSymbol"/>
    </w:rPr>
  </w:style>
  <w:style w:type="character" w:customStyle="1" w:styleId="WW8Num12z0">
    <w:name w:val="WW8Num12z0"/>
    <w:rsid w:val="000F64EB"/>
    <w:rPr>
      <w:rFonts w:ascii="OpenSymbol" w:hAnsi="OpenSymbol" w:cs="OpenSymbol"/>
    </w:rPr>
  </w:style>
  <w:style w:type="character" w:customStyle="1" w:styleId="WW8Num2z0">
    <w:name w:val="WW8Num2z0"/>
    <w:rsid w:val="000F64EB"/>
    <w:rPr>
      <w:rFonts w:ascii="OpenSymbol" w:hAnsi="OpenSymbol" w:cs="OpenSymbol"/>
    </w:rPr>
  </w:style>
  <w:style w:type="character" w:customStyle="1" w:styleId="WW8Num7z0">
    <w:name w:val="WW8Num7z0"/>
    <w:rsid w:val="000F64EB"/>
    <w:rPr>
      <w:rFonts w:ascii="OpenSymbol" w:hAnsi="OpenSymbol" w:cs="OpenSymbol"/>
    </w:rPr>
  </w:style>
  <w:style w:type="character" w:customStyle="1" w:styleId="WW8Num10z0">
    <w:name w:val="WW8Num10z0"/>
    <w:rsid w:val="000F64EB"/>
    <w:rPr>
      <w:rFonts w:ascii="OpenSymbol" w:hAnsi="OpenSymbol" w:cs="OpenSymbol"/>
    </w:rPr>
  </w:style>
  <w:style w:type="character" w:customStyle="1" w:styleId="WW8Num1z0">
    <w:name w:val="WW8Num1z0"/>
    <w:rsid w:val="000F64EB"/>
    <w:rPr>
      <w:rFonts w:ascii="OpenSymbol" w:hAnsi="OpenSymbol" w:cs="OpenSymbol"/>
    </w:rPr>
  </w:style>
  <w:style w:type="character" w:customStyle="1" w:styleId="WW8Num15z0">
    <w:name w:val="WW8Num15z0"/>
    <w:rsid w:val="000F64EB"/>
    <w:rPr>
      <w:rFonts w:ascii="OpenSymbol" w:hAnsi="OpenSymbol" w:cs="OpenSymbol"/>
    </w:rPr>
  </w:style>
  <w:style w:type="character" w:customStyle="1" w:styleId="WW8Num13z0">
    <w:name w:val="WW8Num13z0"/>
    <w:rsid w:val="000F64EB"/>
    <w:rPr>
      <w:rFonts w:ascii="OpenSymbol" w:hAnsi="OpenSymbol" w:cs="OpenSymbol"/>
    </w:rPr>
  </w:style>
  <w:style w:type="character" w:customStyle="1" w:styleId="WW8Num14z0">
    <w:name w:val="WW8Num14z0"/>
    <w:rsid w:val="000F64EB"/>
    <w:rPr>
      <w:rFonts w:ascii="OpenSymbol" w:hAnsi="OpenSymbol" w:cs="OpenSymbol"/>
    </w:rPr>
  </w:style>
  <w:style w:type="character" w:customStyle="1" w:styleId="WW8Num16z0">
    <w:name w:val="WW8Num16z0"/>
    <w:rsid w:val="000F64EB"/>
    <w:rPr>
      <w:rFonts w:ascii="OpenSymbol" w:hAnsi="OpenSymbol" w:cs="OpenSymbol"/>
    </w:rPr>
  </w:style>
  <w:style w:type="character" w:customStyle="1" w:styleId="WW8Num17z0">
    <w:name w:val="WW8Num17z0"/>
    <w:rsid w:val="000F64EB"/>
    <w:rPr>
      <w:rFonts w:ascii="OpenSymbol" w:hAnsi="OpenSymbol" w:cs="OpenSymbol"/>
    </w:rPr>
  </w:style>
  <w:style w:type="character" w:customStyle="1" w:styleId="WW8Num18z0">
    <w:name w:val="WW8Num18z0"/>
    <w:rsid w:val="000F64EB"/>
    <w:rPr>
      <w:rFonts w:ascii="Symbol" w:hAnsi="Symbol" w:cs="OpenSymbol"/>
    </w:rPr>
  </w:style>
  <w:style w:type="character" w:customStyle="1" w:styleId="afe">
    <w:name w:val="Маркеры списка"/>
    <w:rsid w:val="000F64EB"/>
    <w:rPr>
      <w:rFonts w:ascii="OpenSymbol" w:eastAsia="OpenSymbol" w:hAnsi="OpenSymbol" w:cs="OpenSymbol"/>
    </w:rPr>
  </w:style>
  <w:style w:type="paragraph" w:customStyle="1" w:styleId="310">
    <w:name w:val="Основной текст 31"/>
    <w:basedOn w:val="a"/>
    <w:rsid w:val="000F64EB"/>
    <w:pPr>
      <w:tabs>
        <w:tab w:val="left" w:pos="142"/>
      </w:tabs>
      <w:jc w:val="both"/>
    </w:pPr>
    <w:rPr>
      <w:sz w:val="26"/>
      <w:szCs w:val="20"/>
      <w:lang w:eastAsia="ar-SA"/>
    </w:rPr>
  </w:style>
  <w:style w:type="paragraph" w:customStyle="1" w:styleId="311">
    <w:name w:val="Основной текст с отступом 31"/>
    <w:basedOn w:val="a"/>
    <w:rsid w:val="000F64EB"/>
    <w:pPr>
      <w:ind w:firstLine="708"/>
      <w:jc w:val="both"/>
    </w:pPr>
    <w:rPr>
      <w:sz w:val="26"/>
      <w:szCs w:val="20"/>
      <w:lang w:eastAsia="ar-SA"/>
    </w:rPr>
  </w:style>
  <w:style w:type="paragraph" w:customStyle="1" w:styleId="210">
    <w:name w:val="Основной текст 21"/>
    <w:basedOn w:val="a"/>
    <w:rsid w:val="00D32B94"/>
    <w:pPr>
      <w:suppressAutoHyphens/>
      <w:ind w:right="43"/>
      <w:jc w:val="both"/>
    </w:pPr>
    <w:rPr>
      <w:sz w:val="26"/>
      <w:szCs w:val="20"/>
    </w:rPr>
  </w:style>
  <w:style w:type="paragraph" w:customStyle="1" w:styleId="211">
    <w:name w:val="Основной текст с отступом 21"/>
    <w:basedOn w:val="a"/>
    <w:rsid w:val="00BF1621"/>
    <w:pPr>
      <w:ind w:left="-426" w:firstLine="142"/>
      <w:jc w:val="both"/>
    </w:pPr>
    <w:rPr>
      <w:sz w:val="26"/>
      <w:szCs w:val="20"/>
      <w:lang w:eastAsia="ar-SA"/>
    </w:rPr>
  </w:style>
  <w:style w:type="paragraph" w:customStyle="1" w:styleId="ConsPlusCell">
    <w:name w:val="ConsPlusCell"/>
    <w:uiPriority w:val="99"/>
    <w:rsid w:val="00314C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Знак Знак Знак Знак Знак Знак Знак Знак Знак Знак Знак1 Знак"/>
    <w:basedOn w:val="a"/>
    <w:rsid w:val="00314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314C9A"/>
    <w:pPr>
      <w:widowControl w:val="0"/>
      <w:autoSpaceDE w:val="0"/>
      <w:autoSpaceDN w:val="0"/>
      <w:adjustRightInd w:val="0"/>
      <w:spacing w:line="300" w:lineRule="exact"/>
      <w:ind w:firstLine="739"/>
    </w:pPr>
  </w:style>
  <w:style w:type="paragraph" w:customStyle="1" w:styleId="Style2">
    <w:name w:val="Style2"/>
    <w:basedOn w:val="a"/>
    <w:rsid w:val="00314C9A"/>
    <w:pPr>
      <w:widowControl w:val="0"/>
      <w:autoSpaceDE w:val="0"/>
      <w:autoSpaceDN w:val="0"/>
      <w:adjustRightInd w:val="0"/>
      <w:spacing w:line="307" w:lineRule="exact"/>
      <w:ind w:firstLine="725"/>
    </w:pPr>
  </w:style>
  <w:style w:type="paragraph" w:customStyle="1" w:styleId="Style3">
    <w:name w:val="Style3"/>
    <w:basedOn w:val="a"/>
    <w:rsid w:val="00314C9A"/>
    <w:pPr>
      <w:widowControl w:val="0"/>
      <w:autoSpaceDE w:val="0"/>
      <w:autoSpaceDN w:val="0"/>
      <w:adjustRightInd w:val="0"/>
      <w:spacing w:line="298" w:lineRule="exact"/>
      <w:ind w:firstLine="1186"/>
    </w:pPr>
  </w:style>
  <w:style w:type="character" w:customStyle="1" w:styleId="FontStyle11">
    <w:name w:val="Font Style11"/>
    <w:uiPriority w:val="99"/>
    <w:rsid w:val="00314C9A"/>
    <w:rPr>
      <w:rFonts w:ascii="Times New Roman" w:hAnsi="Times New Roman" w:cs="Times New Roman"/>
      <w:sz w:val="24"/>
      <w:szCs w:val="24"/>
    </w:rPr>
  </w:style>
  <w:style w:type="paragraph" w:customStyle="1" w:styleId="aff">
    <w:name w:val="Знак Знак Знак Знак Знак Знак Знак Знак Знак Знак Знак"/>
    <w:basedOn w:val="a"/>
    <w:rsid w:val="00314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"/>
    <w:basedOn w:val="a"/>
    <w:rsid w:val="00314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314C9A"/>
    <w:pPr>
      <w:widowControl w:val="0"/>
      <w:autoSpaceDE w:val="0"/>
      <w:autoSpaceDN w:val="0"/>
      <w:adjustRightInd w:val="0"/>
      <w:spacing w:line="302" w:lineRule="exact"/>
      <w:ind w:firstLine="1128"/>
    </w:pPr>
  </w:style>
  <w:style w:type="character" w:customStyle="1" w:styleId="FontStyle16">
    <w:name w:val="Font Style16"/>
    <w:rsid w:val="000518EB"/>
    <w:rPr>
      <w:rFonts w:ascii="Times New Roman" w:hAnsi="Times New Roman" w:cs="Times New Roman"/>
      <w:sz w:val="18"/>
      <w:szCs w:val="18"/>
    </w:rPr>
  </w:style>
  <w:style w:type="paragraph" w:styleId="24">
    <w:name w:val="Body Text 2"/>
    <w:basedOn w:val="a"/>
    <w:link w:val="25"/>
    <w:rsid w:val="004037C0"/>
    <w:pPr>
      <w:spacing w:after="120" w:line="480" w:lineRule="auto"/>
    </w:pPr>
  </w:style>
  <w:style w:type="character" w:customStyle="1" w:styleId="25">
    <w:name w:val="Основной текст 2 Знак"/>
    <w:link w:val="24"/>
    <w:rsid w:val="004037C0"/>
    <w:rPr>
      <w:sz w:val="24"/>
      <w:szCs w:val="24"/>
    </w:rPr>
  </w:style>
  <w:style w:type="character" w:customStyle="1" w:styleId="50">
    <w:name w:val="Заголовок 5 Знак"/>
    <w:link w:val="5"/>
    <w:rsid w:val="004037C0"/>
    <w:rPr>
      <w:b/>
      <w:sz w:val="28"/>
      <w:szCs w:val="28"/>
    </w:rPr>
  </w:style>
  <w:style w:type="paragraph" w:customStyle="1" w:styleId="aff1">
    <w:name w:val="Знак"/>
    <w:basedOn w:val="a"/>
    <w:rsid w:val="004037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6">
    <w:name w:val="Style16"/>
    <w:basedOn w:val="a"/>
    <w:rsid w:val="004037C0"/>
    <w:pPr>
      <w:widowControl w:val="0"/>
      <w:autoSpaceDE w:val="0"/>
      <w:autoSpaceDN w:val="0"/>
      <w:adjustRightInd w:val="0"/>
      <w:jc w:val="right"/>
    </w:pPr>
  </w:style>
  <w:style w:type="character" w:customStyle="1" w:styleId="FontStyle31">
    <w:name w:val="Font Style31"/>
    <w:rsid w:val="004037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4037C0"/>
    <w:rPr>
      <w:rFonts w:ascii="Times New Roman" w:hAnsi="Times New Roman" w:cs="Times New Roman"/>
      <w:sz w:val="22"/>
      <w:szCs w:val="22"/>
    </w:rPr>
  </w:style>
  <w:style w:type="paragraph" w:customStyle="1" w:styleId="15">
    <w:name w:val="Знак Знак Знак1 Знак Знак Знак Знак"/>
    <w:basedOn w:val="a"/>
    <w:rsid w:val="004037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4037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3">
    <w:name w:val="Subtitle"/>
    <w:basedOn w:val="a"/>
    <w:next w:val="ae"/>
    <w:link w:val="aff4"/>
    <w:qFormat/>
    <w:rsid w:val="004037C0"/>
    <w:pPr>
      <w:keepNext/>
      <w:widowControl w:val="0"/>
      <w:suppressAutoHyphens/>
      <w:spacing w:before="240" w:after="120"/>
      <w:jc w:val="center"/>
    </w:pPr>
    <w:rPr>
      <w:rFonts w:ascii="Arial" w:eastAsia="Arial Unicode MS" w:hAnsi="Arial"/>
      <w:i/>
      <w:iCs/>
      <w:kern w:val="1"/>
      <w:sz w:val="28"/>
      <w:szCs w:val="28"/>
    </w:rPr>
  </w:style>
  <w:style w:type="character" w:customStyle="1" w:styleId="aff4">
    <w:name w:val="Подзаголовок Знак"/>
    <w:link w:val="aff3"/>
    <w:rsid w:val="004037C0"/>
    <w:rPr>
      <w:rFonts w:ascii="Arial" w:eastAsia="Arial Unicode MS" w:hAnsi="Arial" w:cs="Tahoma"/>
      <w:i/>
      <w:iCs/>
      <w:kern w:val="1"/>
      <w:sz w:val="28"/>
      <w:szCs w:val="28"/>
    </w:rPr>
  </w:style>
  <w:style w:type="paragraph" w:customStyle="1" w:styleId="aff5">
    <w:name w:val="Таблицы (моноширинный)"/>
    <w:basedOn w:val="a"/>
    <w:next w:val="a"/>
    <w:rsid w:val="004037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37C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26">
    <w:name w:val="Body Text Indent 2"/>
    <w:aliases w:val="Основной текст с отступом 2 Знак Знак"/>
    <w:basedOn w:val="a"/>
    <w:link w:val="27"/>
    <w:rsid w:val="004037C0"/>
    <w:pPr>
      <w:ind w:firstLine="708"/>
      <w:jc w:val="both"/>
    </w:pPr>
    <w:rPr>
      <w:sz w:val="26"/>
    </w:rPr>
  </w:style>
  <w:style w:type="character" w:customStyle="1" w:styleId="27">
    <w:name w:val="Основной текст с отступом 2 Знак"/>
    <w:aliases w:val="Основной текст с отступом 2 Знак Знак Знак"/>
    <w:link w:val="26"/>
    <w:rsid w:val="004037C0"/>
    <w:rPr>
      <w:sz w:val="26"/>
      <w:szCs w:val="24"/>
    </w:rPr>
  </w:style>
  <w:style w:type="paragraph" w:customStyle="1" w:styleId="ConsTitle">
    <w:name w:val="ConsTitle"/>
    <w:rsid w:val="004037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4037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4037C0"/>
    <w:pPr>
      <w:widowControl w:val="0"/>
      <w:snapToGrid w:val="0"/>
      <w:spacing w:line="252" w:lineRule="auto"/>
      <w:jc w:val="center"/>
    </w:pPr>
    <w:rPr>
      <w:b/>
      <w:sz w:val="28"/>
    </w:rPr>
  </w:style>
  <w:style w:type="character" w:customStyle="1" w:styleId="16">
    <w:name w:val="Знак Знак1"/>
    <w:rsid w:val="004037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11">
    <w:name w:val="Style11"/>
    <w:basedOn w:val="a"/>
    <w:rsid w:val="004037C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4">
    <w:name w:val="Style14"/>
    <w:basedOn w:val="a"/>
    <w:rsid w:val="004037C0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15">
    <w:name w:val="Style15"/>
    <w:basedOn w:val="a"/>
    <w:rsid w:val="004037C0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customStyle="1" w:styleId="17">
    <w:name w:val="Знак Знак Знак1 Знак Знак Знак Знак"/>
    <w:basedOn w:val="a"/>
    <w:rsid w:val="004037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403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0">
    <w:name w:val="Знак Знак10"/>
    <w:locked/>
    <w:rsid w:val="004037C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Основной текст с отступом 2 Знак Знак Знак Знак"/>
    <w:locked/>
    <w:rsid w:val="004037C0"/>
    <w:rPr>
      <w:color w:val="000000"/>
      <w:sz w:val="24"/>
      <w:lang w:val="ru-RU" w:eastAsia="ru-RU" w:bidi="ar-SA"/>
    </w:rPr>
  </w:style>
  <w:style w:type="character" w:customStyle="1" w:styleId="txt1">
    <w:name w:val="txt1"/>
    <w:rsid w:val="004037C0"/>
    <w:rPr>
      <w:rFonts w:ascii="Arial" w:hAnsi="Arial" w:cs="Arial" w:hint="default"/>
      <w:i w:val="0"/>
      <w:iCs w:val="0"/>
      <w:sz w:val="18"/>
      <w:szCs w:val="18"/>
    </w:rPr>
  </w:style>
  <w:style w:type="paragraph" w:customStyle="1" w:styleId="consplusnormal0">
    <w:name w:val="consplusnormal"/>
    <w:basedOn w:val="a"/>
    <w:rsid w:val="004037C0"/>
    <w:pPr>
      <w:spacing w:before="100" w:beforeAutospacing="1" w:after="100" w:afterAutospacing="1"/>
    </w:pPr>
  </w:style>
  <w:style w:type="character" w:styleId="aff6">
    <w:name w:val="FollowedHyperlink"/>
    <w:rsid w:val="004037C0"/>
    <w:rPr>
      <w:color w:val="800080"/>
      <w:u w:val="single"/>
    </w:rPr>
  </w:style>
  <w:style w:type="paragraph" w:customStyle="1" w:styleId="220">
    <w:name w:val="Основной текст 22"/>
    <w:basedOn w:val="a"/>
    <w:rsid w:val="001A0F18"/>
    <w:pPr>
      <w:spacing w:after="120" w:line="480" w:lineRule="auto"/>
    </w:pPr>
    <w:rPr>
      <w:lang w:eastAsia="ar-SA"/>
    </w:rPr>
  </w:style>
  <w:style w:type="character" w:customStyle="1" w:styleId="apple-style-span">
    <w:name w:val="apple-style-span"/>
    <w:rsid w:val="001A0F18"/>
  </w:style>
  <w:style w:type="character" w:customStyle="1" w:styleId="apple-converted-space">
    <w:name w:val="apple-converted-space"/>
    <w:rsid w:val="001A0F18"/>
  </w:style>
  <w:style w:type="paragraph" w:customStyle="1" w:styleId="19">
    <w:name w:val="Текст1"/>
    <w:basedOn w:val="a"/>
    <w:rsid w:val="00C17D72"/>
    <w:pPr>
      <w:suppressAutoHyphens/>
      <w:spacing w:before="100" w:after="100"/>
    </w:pPr>
    <w:rPr>
      <w:lang w:eastAsia="ar-SA"/>
    </w:rPr>
  </w:style>
  <w:style w:type="paragraph" w:customStyle="1" w:styleId="ConsPlusTitlePage">
    <w:name w:val="ConsPlusTitlePage"/>
    <w:rsid w:val="00857CE8"/>
    <w:pPr>
      <w:widowControl w:val="0"/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ED48EC9D973FA4194AC881386F37EBBD73CD3810CC5B2682C633CD459E4AA69F5291AA9B7J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3ED48EC9D973FA4194AC881386F37EBBDF3AD28E5892B039796DB3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17E0-060B-4B57-9ABF-39479913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«Прием и зачисление детей в образовательные учреждения начального общего, основного общего, среднего (полного) общего образования, расположенные на территории Старооскольског</vt:lpstr>
    </vt:vector>
  </TitlesOfParts>
  <Company>Krokoz™</Company>
  <LinksUpToDate>false</LinksUpToDate>
  <CharactersWithSpaces>18200</CharactersWithSpaces>
  <SharedDoc>false</SharedDoc>
  <HLinks>
    <vt:vector size="24" baseType="variant"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consultantplus://offline/ref=2E3ED48EC9D973FA4194AC881386F37EBBDF3AD28E5892B039796DB3J9N</vt:lpwstr>
      </vt:variant>
      <vt:variant>
        <vt:lpwstr/>
      </vt:variant>
      <vt:variant>
        <vt:i4>1769556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consultantplus://offline/ref=2E3ED48EC9D973FA4194AC881386F37EBBD73CD3810CC5B2682C633CD459E4AA69F5291AA9B7JBN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«Прием и зачисление детей в образовательные учреждения начального общего, основного общего, среднего (полного) общего образования, расположенные на территории Старооскольског</dc:title>
  <dc:creator>SamLab.ws</dc:creator>
  <cp:lastModifiedBy>Трубникова</cp:lastModifiedBy>
  <cp:revision>7</cp:revision>
  <cp:lastPrinted>2023-06-29T01:16:00Z</cp:lastPrinted>
  <dcterms:created xsi:type="dcterms:W3CDTF">2023-06-28T23:38:00Z</dcterms:created>
  <dcterms:modified xsi:type="dcterms:W3CDTF">2023-06-29T01:17:00Z</dcterms:modified>
</cp:coreProperties>
</file>