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87" w:rsidRDefault="00C72987" w:rsidP="00C729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C72987" w:rsidRDefault="00C72987" w:rsidP="00C72987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C72987" w:rsidRDefault="00C72987" w:rsidP="00C729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Еврейской автономной</w:t>
      </w:r>
      <w:proofErr w:type="gramEnd"/>
      <w:r>
        <w:rPr>
          <w:sz w:val="28"/>
          <w:szCs w:val="28"/>
        </w:rPr>
        <w:t xml:space="preserve"> области</w:t>
      </w:r>
    </w:p>
    <w:p w:rsidR="00C72987" w:rsidRDefault="00C72987" w:rsidP="00C72987">
      <w:pPr>
        <w:jc w:val="center"/>
        <w:rPr>
          <w:sz w:val="28"/>
          <w:szCs w:val="28"/>
        </w:rPr>
      </w:pPr>
    </w:p>
    <w:p w:rsidR="00C72987" w:rsidRDefault="00C72987" w:rsidP="00C7298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C72987" w:rsidRDefault="00C72987" w:rsidP="00C72987">
      <w:pPr>
        <w:jc w:val="center"/>
        <w:rPr>
          <w:sz w:val="28"/>
          <w:szCs w:val="28"/>
        </w:rPr>
      </w:pPr>
    </w:p>
    <w:p w:rsidR="00C72987" w:rsidRDefault="00C72987" w:rsidP="00C729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72987" w:rsidRDefault="00092F1F" w:rsidP="00C7298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7298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72987">
        <w:rPr>
          <w:sz w:val="28"/>
          <w:szCs w:val="28"/>
        </w:rPr>
        <w:t xml:space="preserve">.2023 </w:t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</w:r>
      <w:r w:rsidR="00C72987">
        <w:rPr>
          <w:sz w:val="28"/>
          <w:szCs w:val="28"/>
        </w:rPr>
        <w:tab/>
        <w:t xml:space="preserve">             </w:t>
      </w:r>
      <w:r w:rsidR="00C72987"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C72987" w:rsidRDefault="00C72987" w:rsidP="00C7298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C72987" w:rsidRDefault="00C72987" w:rsidP="00C72987">
      <w:pPr>
        <w:rPr>
          <w:sz w:val="28"/>
          <w:szCs w:val="28"/>
        </w:rPr>
      </w:pPr>
    </w:p>
    <w:p w:rsidR="00C72987" w:rsidRDefault="00C72987" w:rsidP="00D80795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 земельного участка</w:t>
      </w:r>
      <w:r w:rsidR="00092F1F">
        <w:rPr>
          <w:sz w:val="28"/>
          <w:szCs w:val="28"/>
        </w:rPr>
        <w:t xml:space="preserve"> </w:t>
      </w:r>
      <w:r>
        <w:rPr>
          <w:sz w:val="28"/>
          <w:szCs w:val="28"/>
        </w:rPr>
        <w:t>на кадастровом плане территории</w:t>
      </w:r>
      <w:r w:rsidR="00D80795">
        <w:rPr>
          <w:sz w:val="28"/>
          <w:szCs w:val="28"/>
        </w:rPr>
        <w:t xml:space="preserve"> путем раздела земельного участка</w:t>
      </w:r>
    </w:p>
    <w:p w:rsidR="00C72987" w:rsidRDefault="00C72987" w:rsidP="00C72987">
      <w:pPr>
        <w:ind w:firstLine="708"/>
        <w:jc w:val="both"/>
        <w:rPr>
          <w:sz w:val="28"/>
          <w:szCs w:val="28"/>
        </w:rPr>
      </w:pPr>
    </w:p>
    <w:p w:rsidR="00C72987" w:rsidRDefault="00C72987" w:rsidP="00C72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3.3 Федерального закона от 25.10.2001 №137-ФЗ «О введении в действие Земельного кодекса Российской Федерации», в соответствии со статьями 11.10, 39.6 Земельного кодекса Российской Федерации, приказом Федеральной службы государственной регистрации, кадастра и картографии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«Об утверждении классификатора видов разрешенного использования земельных участков», решением Собрания депутатов муниципального образования «Биробиджанский муниципальный район» от 24.06.2016 № 31 «Об утверждении Правил землепользования и застройки части территории муниципального образования «Птичнинское сельское поселение» Биробиджанского муниципального района», администрация сельского поселения</w:t>
      </w:r>
    </w:p>
    <w:p w:rsidR="00C72987" w:rsidRDefault="00C72987" w:rsidP="00C72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C72987" w:rsidRDefault="00C72987" w:rsidP="00C729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схему расположения земельн</w:t>
      </w:r>
      <w:r w:rsidR="007B465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7B4651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кадастровом плане территории </w:t>
      </w:r>
      <w:r w:rsidR="007B4651">
        <w:rPr>
          <w:sz w:val="28"/>
          <w:szCs w:val="28"/>
        </w:rPr>
        <w:t xml:space="preserve">кадастрового квартала 79:04:3700003, образованных путем раздела земельного участка с кадастровым номером 79:04:3700003:271, с целью образования 2-х земельных участков из состава земель населенного пункта по адресу: </w:t>
      </w:r>
      <w:proofErr w:type="gramStart"/>
      <w:r w:rsidR="007B4651">
        <w:rPr>
          <w:sz w:val="28"/>
          <w:szCs w:val="28"/>
        </w:rPr>
        <w:t>Еврейская автономная</w:t>
      </w:r>
      <w:proofErr w:type="gramEnd"/>
      <w:r w:rsidR="007B4651">
        <w:rPr>
          <w:sz w:val="28"/>
          <w:szCs w:val="28"/>
        </w:rPr>
        <w:t xml:space="preserve"> область, Биробиджанский район, с. Раздольное, 41 м на восток от дома №10 по ул. Трансформаторная</w:t>
      </w:r>
      <w:r>
        <w:rPr>
          <w:sz w:val="28"/>
          <w:szCs w:val="28"/>
        </w:rPr>
        <w:t>.</w:t>
      </w:r>
    </w:p>
    <w:p w:rsidR="007B4651" w:rsidRDefault="00092F1F" w:rsidP="00C729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B465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 с кадастровым номером 79:04:3700003:271:ЗУ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площадью 495 кв.м. из состава земель населенного пункта, с видом разрешенного использования – Отдых (рекреация), расположенный по адресу: </w:t>
      </w:r>
      <w:proofErr w:type="gramStart"/>
      <w:r>
        <w:rPr>
          <w:sz w:val="28"/>
          <w:szCs w:val="28"/>
        </w:rPr>
        <w:t>Еврейская автономная</w:t>
      </w:r>
      <w:proofErr w:type="gramEnd"/>
      <w:r>
        <w:rPr>
          <w:sz w:val="28"/>
          <w:szCs w:val="28"/>
        </w:rPr>
        <w:t xml:space="preserve"> область, Биробиджанский район, с. Раздольное, 41 м на восток от дома №10 по ул. Трансформаторная.</w:t>
      </w:r>
    </w:p>
    <w:p w:rsidR="00092F1F" w:rsidRDefault="00092F1F" w:rsidP="00092F1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Земельный участок с кадастровым номером 79:04:3700003:271:ЗУ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площадью 3499 кв.м. из состава земель населенного пункта, с видом разрешенного использования – Отдых (рекреация), расположенный по адресу: </w:t>
      </w:r>
      <w:proofErr w:type="gramStart"/>
      <w:r>
        <w:rPr>
          <w:sz w:val="28"/>
          <w:szCs w:val="28"/>
        </w:rPr>
        <w:t>Еврейская автономная</w:t>
      </w:r>
      <w:proofErr w:type="gramEnd"/>
      <w:r>
        <w:rPr>
          <w:sz w:val="28"/>
          <w:szCs w:val="28"/>
        </w:rPr>
        <w:t xml:space="preserve"> область, Биробиджанский район, с. Раздольное, 41 м на восток от дома №10 по ул. Трансформаторная.</w:t>
      </w:r>
    </w:p>
    <w:p w:rsidR="00C72987" w:rsidRDefault="00092F1F" w:rsidP="00C7298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72987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C72987">
        <w:rPr>
          <w:sz w:val="28"/>
          <w:szCs w:val="28"/>
        </w:rPr>
        <w:t>за</w:t>
      </w:r>
      <w:proofErr w:type="gramEnd"/>
      <w:r w:rsidR="00C72987">
        <w:rPr>
          <w:sz w:val="28"/>
          <w:szCs w:val="28"/>
        </w:rPr>
        <w:t xml:space="preserve"> собой.</w:t>
      </w:r>
    </w:p>
    <w:p w:rsidR="00C72987" w:rsidRDefault="00092F1F" w:rsidP="00C72987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5</w:t>
      </w:r>
      <w:r w:rsidR="00C72987">
        <w:rPr>
          <w:bCs/>
          <w:color w:val="000000"/>
          <w:sz w:val="28"/>
          <w:szCs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C72987" w:rsidRDefault="00092F1F" w:rsidP="00C72987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72987">
        <w:rPr>
          <w:color w:val="000000"/>
          <w:sz w:val="28"/>
          <w:szCs w:val="28"/>
        </w:rPr>
        <w:t xml:space="preserve">. Настоящее </w:t>
      </w:r>
      <w:r w:rsidR="00C72987">
        <w:rPr>
          <w:bCs/>
          <w:color w:val="000000"/>
          <w:sz w:val="28"/>
          <w:szCs w:val="28"/>
        </w:rPr>
        <w:t xml:space="preserve">постановление </w:t>
      </w:r>
      <w:r w:rsidR="00C72987">
        <w:rPr>
          <w:color w:val="000000"/>
          <w:sz w:val="28"/>
          <w:szCs w:val="28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8"/>
          <w:szCs w:val="28"/>
        </w:rPr>
        <w:t>13</w:t>
      </w:r>
      <w:r w:rsidR="00C72987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="00C72987">
        <w:rPr>
          <w:color w:val="000000"/>
          <w:sz w:val="28"/>
          <w:szCs w:val="28"/>
        </w:rPr>
        <w:t>.2023 года.</w:t>
      </w:r>
    </w:p>
    <w:p w:rsidR="00C72987" w:rsidRDefault="00C72987" w:rsidP="00C72987">
      <w:pPr>
        <w:ind w:right="-5" w:firstLine="426"/>
        <w:jc w:val="both"/>
        <w:rPr>
          <w:sz w:val="28"/>
          <w:szCs w:val="28"/>
        </w:rPr>
      </w:pPr>
    </w:p>
    <w:p w:rsidR="00C72987" w:rsidRDefault="00C72987" w:rsidP="00C72987">
      <w:pPr>
        <w:jc w:val="both"/>
        <w:rPr>
          <w:sz w:val="28"/>
          <w:szCs w:val="28"/>
        </w:rPr>
      </w:pPr>
    </w:p>
    <w:p w:rsidR="00C72987" w:rsidRDefault="00C72987" w:rsidP="00C729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72987" w:rsidRDefault="00C72987" w:rsidP="00C729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C72987" w:rsidRDefault="00C72987" w:rsidP="00C72987">
      <w:pPr>
        <w:jc w:val="both"/>
        <w:rPr>
          <w:sz w:val="28"/>
          <w:szCs w:val="28"/>
        </w:rPr>
      </w:pPr>
    </w:p>
    <w:p w:rsidR="00C72987" w:rsidRDefault="00C72987" w:rsidP="00C72987">
      <w:pPr>
        <w:jc w:val="both"/>
        <w:rPr>
          <w:sz w:val="28"/>
          <w:szCs w:val="28"/>
        </w:rPr>
      </w:pPr>
    </w:p>
    <w:p w:rsidR="00C72987" w:rsidRDefault="00C72987" w:rsidP="00C72987">
      <w:pPr>
        <w:jc w:val="both"/>
        <w:rPr>
          <w:sz w:val="28"/>
          <w:szCs w:val="28"/>
        </w:rPr>
        <w:sectPr w:rsidR="00C72987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75042" w:rsidRDefault="00D75042" w:rsidP="00092F1F">
      <w:pPr>
        <w:jc w:val="right"/>
      </w:pPr>
    </w:p>
    <w:sectPr w:rsidR="00D75042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2987"/>
    <w:rsid w:val="00092F1F"/>
    <w:rsid w:val="00234CFA"/>
    <w:rsid w:val="00311CD3"/>
    <w:rsid w:val="00514684"/>
    <w:rsid w:val="007B4651"/>
    <w:rsid w:val="00C72987"/>
    <w:rsid w:val="00D75042"/>
    <w:rsid w:val="00D80795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2023-04-12T23:55:00Z</cp:lastPrinted>
  <dcterms:created xsi:type="dcterms:W3CDTF">2023-04-12T23:08:00Z</dcterms:created>
  <dcterms:modified xsi:type="dcterms:W3CDTF">2023-04-12T23:55:00Z</dcterms:modified>
</cp:coreProperties>
</file>