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4F8" w:rsidRPr="003B04F8" w:rsidRDefault="003B04F8" w:rsidP="003B04F8">
      <w:pPr>
        <w:pStyle w:val="a8"/>
        <w:widowControl w:val="0"/>
        <w:ind w:firstLine="709"/>
        <w:rPr>
          <w:szCs w:val="28"/>
        </w:rPr>
      </w:pPr>
      <w:r w:rsidRPr="003B04F8">
        <w:rPr>
          <w:szCs w:val="28"/>
        </w:rPr>
        <w:t>Муниципальное образование «Птичнинское сельское поселение»</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 xml:space="preserve">Биробиджанского муниципального района </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Еврейской автономной области</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АДМИНИСТРАЦИЯ СЕЛЬСКОГО ПОСЕЛЕНИЯ</w:t>
      </w: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p>
    <w:p w:rsidR="003B04F8" w:rsidRPr="003B04F8" w:rsidRDefault="003B04F8" w:rsidP="003B04F8">
      <w:pPr>
        <w:widowControl w:val="0"/>
        <w:spacing w:after="0" w:line="240" w:lineRule="auto"/>
        <w:ind w:firstLine="709"/>
        <w:jc w:val="center"/>
        <w:rPr>
          <w:rFonts w:ascii="Times New Roman" w:hAnsi="Times New Roman" w:cs="Times New Roman"/>
          <w:sz w:val="28"/>
          <w:szCs w:val="28"/>
        </w:rPr>
      </w:pPr>
      <w:r w:rsidRPr="003B04F8">
        <w:rPr>
          <w:rFonts w:ascii="Times New Roman" w:hAnsi="Times New Roman" w:cs="Times New Roman"/>
          <w:sz w:val="28"/>
          <w:szCs w:val="28"/>
        </w:rPr>
        <w:t>ПОСТАНОВЛЕНИЕ</w:t>
      </w:r>
    </w:p>
    <w:p w:rsidR="003B04F8" w:rsidRPr="003B04F8" w:rsidRDefault="003B04F8" w:rsidP="003B04F8">
      <w:pPr>
        <w:widowControl w:val="0"/>
        <w:spacing w:after="0" w:line="240" w:lineRule="auto"/>
        <w:ind w:firstLine="709"/>
        <w:jc w:val="both"/>
        <w:rPr>
          <w:rFonts w:ascii="Times New Roman" w:hAnsi="Times New Roman" w:cs="Times New Roman"/>
          <w:sz w:val="28"/>
          <w:szCs w:val="28"/>
        </w:rPr>
      </w:pPr>
    </w:p>
    <w:p w:rsidR="003B04F8" w:rsidRPr="003B04F8" w:rsidRDefault="00777E13" w:rsidP="003B04F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23.01.2023</w:t>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r>
      <w:r w:rsidR="003B04F8" w:rsidRPr="003B04F8">
        <w:rPr>
          <w:rFonts w:ascii="Times New Roman" w:hAnsi="Times New Roman" w:cs="Times New Roman"/>
          <w:sz w:val="28"/>
          <w:szCs w:val="28"/>
        </w:rPr>
        <w:tab/>
        <w:t xml:space="preserve">                   № </w:t>
      </w:r>
      <w:r>
        <w:rPr>
          <w:rFonts w:ascii="Times New Roman" w:hAnsi="Times New Roman" w:cs="Times New Roman"/>
          <w:sz w:val="28"/>
          <w:szCs w:val="28"/>
        </w:rPr>
        <w:t>11</w:t>
      </w:r>
    </w:p>
    <w:p w:rsidR="003B04F8" w:rsidRPr="003B04F8" w:rsidRDefault="003B04F8" w:rsidP="003B04F8">
      <w:pPr>
        <w:pStyle w:val="Heading"/>
        <w:widowControl w:val="0"/>
        <w:ind w:firstLine="709"/>
        <w:jc w:val="center"/>
        <w:rPr>
          <w:rFonts w:ascii="Times New Roman" w:hAnsi="Times New Roman" w:cs="Times New Roman"/>
          <w:b w:val="0"/>
          <w:sz w:val="28"/>
          <w:szCs w:val="28"/>
        </w:rPr>
      </w:pPr>
    </w:p>
    <w:p w:rsidR="003B04F8" w:rsidRPr="003B04F8" w:rsidRDefault="003B04F8" w:rsidP="003B04F8">
      <w:pPr>
        <w:pStyle w:val="Heading"/>
        <w:widowControl w:val="0"/>
        <w:ind w:firstLine="709"/>
        <w:jc w:val="center"/>
        <w:rPr>
          <w:rFonts w:ascii="Times New Roman" w:hAnsi="Times New Roman" w:cs="Times New Roman"/>
          <w:b w:val="0"/>
          <w:sz w:val="28"/>
          <w:szCs w:val="28"/>
        </w:rPr>
      </w:pPr>
      <w:r w:rsidRPr="003B04F8">
        <w:rPr>
          <w:rFonts w:ascii="Times New Roman" w:hAnsi="Times New Roman" w:cs="Times New Roman"/>
          <w:b w:val="0"/>
          <w:sz w:val="28"/>
          <w:szCs w:val="28"/>
        </w:rPr>
        <w:t>с. Птичник</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3B04F8">
        <w:rPr>
          <w:rFonts w:ascii="Times New Roman" w:eastAsia="Times New Roman" w:hAnsi="Times New Roman" w:cs="Times New Roman"/>
          <w:bCs/>
          <w:sz w:val="28"/>
          <w:szCs w:val="28"/>
          <w:lang w:eastAsia="ru-RU"/>
        </w:rPr>
        <w:t>б утверждении административного регламента предос</w:t>
      </w:r>
      <w:r>
        <w:rPr>
          <w:rFonts w:ascii="Times New Roman" w:eastAsia="Times New Roman" w:hAnsi="Times New Roman" w:cs="Times New Roman"/>
          <w:bCs/>
          <w:sz w:val="28"/>
          <w:szCs w:val="28"/>
          <w:lang w:eastAsia="ru-RU"/>
        </w:rPr>
        <w:t>тавления муниципальной услуги «</w:t>
      </w:r>
      <w:r w:rsidR="00D8668E">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w:t>
      </w:r>
      <w:r w:rsidR="00E24AF0">
        <w:rPr>
          <w:rFonts w:ascii="Times New Roman" w:eastAsia="Times New Roman" w:hAnsi="Times New Roman" w:cs="Times New Roman"/>
          <w:bCs/>
          <w:sz w:val="28"/>
          <w:szCs w:val="28"/>
          <w:lang w:eastAsia="ru-RU"/>
        </w:rPr>
        <w:t xml:space="preserve"> о завершении сноса объекта капитального строительства</w:t>
      </w:r>
      <w:r w:rsidRPr="003B04F8">
        <w:rPr>
          <w:rFonts w:ascii="Times New Roman" w:eastAsia="Times New Roman" w:hAnsi="Times New Roman" w:cs="Times New Roman"/>
          <w:bCs/>
          <w:sz w:val="28"/>
          <w:szCs w:val="28"/>
          <w:lang w:eastAsia="ru-RU"/>
        </w:rPr>
        <w:t>»</w:t>
      </w:r>
    </w:p>
    <w:p w:rsidR="003B04F8" w:rsidRPr="003B04F8" w:rsidRDefault="003B04F8" w:rsidP="003B04F8">
      <w:pPr>
        <w:spacing w:after="0" w:line="240" w:lineRule="auto"/>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В соответствии с Федеральным законом от 06.12.2003 </w:t>
      </w:r>
      <w:hyperlink r:id="rId7" w:tgtFrame="_blank" w:history="1">
        <w:r w:rsidRPr="003B04F8">
          <w:rPr>
            <w:rFonts w:ascii="Times New Roman" w:eastAsia="Times New Roman" w:hAnsi="Times New Roman" w:cs="Times New Roman"/>
            <w:sz w:val="28"/>
            <w:szCs w:val="28"/>
            <w:lang w:eastAsia="ru-RU"/>
          </w:rPr>
          <w:t>№ 131-ФЗ</w:t>
        </w:r>
      </w:hyperlink>
      <w:r w:rsidRPr="003B04F8">
        <w:rPr>
          <w:rFonts w:ascii="Times New Roman" w:eastAsia="Times New Roman" w:hAnsi="Times New Roman" w:cs="Times New Roman"/>
          <w:sz w:val="28"/>
          <w:szCs w:val="28"/>
          <w:lang w:eastAsia="ru-RU"/>
        </w:rPr>
        <w:t> «Об общих принципах организации местного самоуправления Российской Федерации», Федеральным законом от 27.07.2010 </w:t>
      </w:r>
      <w:hyperlink r:id="rId8" w:tgtFrame="_blank" w:history="1">
        <w:r w:rsidRPr="003B04F8">
          <w:rPr>
            <w:rFonts w:ascii="Times New Roman" w:eastAsia="Times New Roman" w:hAnsi="Times New Roman" w:cs="Times New Roman"/>
            <w:sz w:val="28"/>
            <w:szCs w:val="28"/>
            <w:lang w:eastAsia="ru-RU"/>
          </w:rPr>
          <w:t>№ 210-ФЗ</w:t>
        </w:r>
      </w:hyperlink>
      <w:r w:rsidRPr="003B04F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Уставом муниципального образования «Птичнинское сельское поселение» Биробиджанского муниципального района Еврейской автономной области, постановляю:   </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w:t>
      </w:r>
      <w:r w:rsidR="00E24AF0">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w:t>
      </w:r>
      <w:hyperlink r:id="rId9" w:tgtFrame="_blank" w:history="1">
        <w:r w:rsidRPr="003B04F8">
          <w:rPr>
            <w:rFonts w:ascii="Times New Roman" w:eastAsia="Times New Roman" w:hAnsi="Times New Roman" w:cs="Times New Roman"/>
            <w:sz w:val="28"/>
            <w:szCs w:val="28"/>
            <w:lang w:eastAsia="ru-RU"/>
          </w:rPr>
          <w:t>http://adminpsp.ru/</w:t>
        </w:r>
      </w:hyperlink>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3.  Настоящее постановление вступает в силу после дня его официального опубликования.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widowControl w:val="0"/>
        <w:tabs>
          <w:tab w:val="left" w:pos="3285"/>
        </w:tabs>
        <w:spacing w:after="0" w:line="240" w:lineRule="auto"/>
        <w:jc w:val="both"/>
        <w:rPr>
          <w:rFonts w:ascii="Times New Roman" w:hAnsi="Times New Roman" w:cs="Times New Roman"/>
          <w:sz w:val="28"/>
          <w:szCs w:val="28"/>
        </w:rPr>
      </w:pPr>
      <w:r w:rsidRPr="003B04F8">
        <w:rPr>
          <w:rFonts w:ascii="Times New Roman" w:eastAsia="Times New Roman" w:hAnsi="Times New Roman" w:cs="Times New Roman"/>
          <w:sz w:val="28"/>
          <w:szCs w:val="28"/>
          <w:lang w:eastAsia="ru-RU"/>
        </w:rPr>
        <w:t> </w:t>
      </w:r>
      <w:r w:rsidRPr="003B04F8">
        <w:rPr>
          <w:rFonts w:ascii="Times New Roman" w:hAnsi="Times New Roman" w:cs="Times New Roman"/>
          <w:sz w:val="28"/>
          <w:szCs w:val="28"/>
        </w:rPr>
        <w:t>Глава администрации</w:t>
      </w:r>
      <w:r w:rsidRPr="003B04F8">
        <w:rPr>
          <w:rFonts w:ascii="Times New Roman" w:hAnsi="Times New Roman" w:cs="Times New Roman"/>
          <w:sz w:val="28"/>
          <w:szCs w:val="28"/>
        </w:rPr>
        <w:tab/>
      </w:r>
    </w:p>
    <w:p w:rsidR="003B04F8" w:rsidRPr="003B04F8" w:rsidRDefault="003B04F8" w:rsidP="003B04F8">
      <w:pPr>
        <w:widowControl w:val="0"/>
        <w:spacing w:after="0" w:line="240" w:lineRule="auto"/>
        <w:jc w:val="both"/>
        <w:rPr>
          <w:rFonts w:ascii="Times New Roman" w:hAnsi="Times New Roman" w:cs="Times New Roman"/>
          <w:sz w:val="28"/>
          <w:szCs w:val="28"/>
        </w:rPr>
      </w:pPr>
      <w:r w:rsidRPr="003B04F8">
        <w:rPr>
          <w:rFonts w:ascii="Times New Roman" w:hAnsi="Times New Roman" w:cs="Times New Roman"/>
          <w:sz w:val="28"/>
          <w:szCs w:val="28"/>
        </w:rPr>
        <w:t>сельского поселения</w:t>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r>
      <w:r w:rsidRPr="003B04F8">
        <w:rPr>
          <w:rFonts w:ascii="Times New Roman" w:hAnsi="Times New Roman" w:cs="Times New Roman"/>
          <w:sz w:val="28"/>
          <w:szCs w:val="28"/>
        </w:rPr>
        <w:tab/>
        <w:t xml:space="preserve">     Н.В. Тимофеева </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 </w:t>
      </w:r>
    </w:p>
    <w:p w:rsidR="003B04F8" w:rsidRPr="003B04F8" w:rsidRDefault="003B04F8" w:rsidP="00927AA4">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ПРИЛОЖЕНИЕ</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к постановлению администрации</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Птичнинского сельского поселения</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от </w:t>
      </w:r>
      <w:r w:rsidR="00777E13">
        <w:rPr>
          <w:rFonts w:ascii="Times New Roman" w:eastAsia="Times New Roman" w:hAnsi="Times New Roman" w:cs="Times New Roman"/>
          <w:sz w:val="28"/>
          <w:szCs w:val="28"/>
          <w:lang w:eastAsia="ru-RU"/>
        </w:rPr>
        <w:t>23.01.2023</w:t>
      </w:r>
      <w:r w:rsidRPr="003B04F8">
        <w:rPr>
          <w:rFonts w:ascii="Times New Roman" w:eastAsia="Times New Roman" w:hAnsi="Times New Roman" w:cs="Times New Roman"/>
          <w:sz w:val="28"/>
          <w:szCs w:val="28"/>
          <w:lang w:eastAsia="ru-RU"/>
        </w:rPr>
        <w:t>  №</w:t>
      </w:r>
      <w:r w:rsidR="00777E13">
        <w:rPr>
          <w:rFonts w:ascii="Times New Roman" w:eastAsia="Times New Roman" w:hAnsi="Times New Roman" w:cs="Times New Roman"/>
          <w:sz w:val="28"/>
          <w:szCs w:val="28"/>
          <w:lang w:eastAsia="ru-RU"/>
        </w:rPr>
        <w:t xml:space="preserve"> 11</w:t>
      </w:r>
    </w:p>
    <w:p w:rsidR="003B04F8" w:rsidRPr="003B04F8" w:rsidRDefault="003B04F8" w:rsidP="003B04F8">
      <w:pPr>
        <w:spacing w:after="0" w:line="240" w:lineRule="auto"/>
        <w:ind w:firstLine="709"/>
        <w:jc w:val="right"/>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Административный регламент</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предоставления муниципальной услуги «</w:t>
      </w:r>
      <w:r w:rsidR="00E24AF0">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I. Общие положения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Предмет регулирования административного регламента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03367C"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E24AF0">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B04F8">
        <w:rPr>
          <w:rFonts w:ascii="Times New Roman" w:eastAsia="Times New Roman" w:hAnsi="Times New Roman" w:cs="Times New Roman"/>
          <w:sz w:val="28"/>
          <w:szCs w:val="28"/>
          <w:lang w:eastAsia="ru-RU"/>
        </w:rPr>
        <w:t>» (далее – административный регламент) определяет стандарт предоставления муниципальной услуги</w:t>
      </w:r>
      <w:r>
        <w:rPr>
          <w:rFonts w:ascii="Times New Roman" w:eastAsia="Times New Roman" w:hAnsi="Times New Roman" w:cs="Times New Roman"/>
          <w:sz w:val="28"/>
          <w:szCs w:val="28"/>
          <w:lang w:eastAsia="ru-RU"/>
        </w:rPr>
        <w:t>, состав</w:t>
      </w:r>
      <w:r w:rsidR="0003367C">
        <w:rPr>
          <w:rFonts w:ascii="Times New Roman" w:eastAsia="Times New Roman" w:hAnsi="Times New Roman" w:cs="Times New Roman"/>
          <w:sz w:val="28"/>
          <w:szCs w:val="28"/>
          <w:lang w:eastAsia="ru-RU"/>
        </w:rPr>
        <w:t xml:space="preserve">,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w:t>
      </w:r>
      <w:r w:rsidR="00957341">
        <w:rPr>
          <w:rFonts w:ascii="Times New Roman" w:eastAsia="Times New Roman" w:hAnsi="Times New Roman" w:cs="Times New Roman"/>
          <w:sz w:val="28"/>
          <w:szCs w:val="28"/>
          <w:lang w:eastAsia="ru-RU"/>
        </w:rPr>
        <w:t xml:space="preserve">муниципальной услуги, досудебный (внесудебный) порядок обжалования </w:t>
      </w:r>
      <w:r w:rsidR="00E858EB">
        <w:rPr>
          <w:rFonts w:ascii="Times New Roman" w:eastAsia="Times New Roman" w:hAnsi="Times New Roman" w:cs="Times New Roman"/>
          <w:sz w:val="28"/>
          <w:szCs w:val="28"/>
          <w:lang w:eastAsia="ru-RU"/>
        </w:rPr>
        <w:t>решений и действий (бездействий) администрации Птичнинского сельского поселения (далее – Администрация</w:t>
      </w:r>
      <w:r w:rsidR="00466A05">
        <w:rPr>
          <w:rFonts w:ascii="Times New Roman" w:eastAsia="Times New Roman" w:hAnsi="Times New Roman" w:cs="Times New Roman"/>
          <w:sz w:val="28"/>
          <w:szCs w:val="28"/>
          <w:lang w:eastAsia="ru-RU"/>
        </w:rPr>
        <w:t>, уполномоченный орган</w:t>
      </w:r>
      <w:r w:rsidR="00E858EB">
        <w:rPr>
          <w:rFonts w:ascii="Times New Roman" w:eastAsia="Times New Roman" w:hAnsi="Times New Roman" w:cs="Times New Roman"/>
          <w:sz w:val="28"/>
          <w:szCs w:val="28"/>
          <w:lang w:eastAsia="ru-RU"/>
        </w:rPr>
        <w:t>), должностных лиц Администрации.</w:t>
      </w:r>
      <w:r>
        <w:rPr>
          <w:rFonts w:ascii="Times New Roman" w:eastAsia="Times New Roman" w:hAnsi="Times New Roman" w:cs="Times New Roman"/>
          <w:sz w:val="28"/>
          <w:szCs w:val="28"/>
          <w:lang w:eastAsia="ru-RU"/>
        </w:rPr>
        <w:t xml:space="preserve"> </w:t>
      </w:r>
    </w:p>
    <w:p w:rsidR="00E24AF0" w:rsidRDefault="00286399" w:rsidP="00E24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24AF0">
        <w:rPr>
          <w:rFonts w:ascii="Times New Roman" w:eastAsia="Times New Roman" w:hAnsi="Times New Roman" w:cs="Times New Roman"/>
          <w:sz w:val="28"/>
          <w:szCs w:val="28"/>
          <w:lang w:eastAsia="ru-RU"/>
        </w:rPr>
        <w:t>Настоящий административный регламент регулирует отношения, возникающие при оказании следующих подуслуг:</w:t>
      </w:r>
    </w:p>
    <w:p w:rsidR="00401B67" w:rsidRDefault="00E24AF0" w:rsidP="00E24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Направление уведомления о сносе объекта капитального строительства</w:t>
      </w:r>
      <w:r w:rsidR="00401B67">
        <w:rPr>
          <w:rFonts w:ascii="Times New Roman" w:eastAsia="Times New Roman" w:hAnsi="Times New Roman" w:cs="Times New Roman"/>
          <w:sz w:val="28"/>
          <w:szCs w:val="28"/>
          <w:lang w:eastAsia="ru-RU"/>
        </w:rPr>
        <w:t>.</w:t>
      </w:r>
    </w:p>
    <w:p w:rsidR="00E24AF0" w:rsidRDefault="00E24AF0" w:rsidP="00E24A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Направление уведомления о завершении сноса объекта капитального строительства.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Круг заявителей</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6901D3" w:rsidRPr="006901D3" w:rsidRDefault="006901D3" w:rsidP="006901D3">
      <w:pPr>
        <w:autoSpaceDE w:val="0"/>
        <w:autoSpaceDN w:val="0"/>
        <w:adjustRightInd w:val="0"/>
        <w:spacing w:after="0" w:line="240" w:lineRule="auto"/>
        <w:ind w:left="72" w:firstLine="635"/>
        <w:jc w:val="both"/>
        <w:rPr>
          <w:rFonts w:ascii="Times New Roman" w:hAnsi="Times New Roman" w:cs="Times New Roman"/>
          <w:spacing w:val="2"/>
          <w:sz w:val="28"/>
          <w:szCs w:val="28"/>
        </w:rPr>
      </w:pPr>
      <w:r w:rsidRPr="006901D3">
        <w:rPr>
          <w:rFonts w:ascii="Times New Roman" w:eastAsia="Times New Roman" w:hAnsi="Times New Roman" w:cs="Times New Roman"/>
          <w:sz w:val="28"/>
          <w:szCs w:val="28"/>
          <w:lang w:eastAsia="ru-RU"/>
        </w:rPr>
        <w:t>2</w:t>
      </w:r>
      <w:r w:rsidR="003B04F8" w:rsidRPr="006901D3">
        <w:rPr>
          <w:rFonts w:ascii="Times New Roman" w:eastAsia="Times New Roman" w:hAnsi="Times New Roman" w:cs="Times New Roman"/>
          <w:sz w:val="28"/>
          <w:szCs w:val="28"/>
          <w:lang w:eastAsia="ru-RU"/>
        </w:rPr>
        <w:t>. </w:t>
      </w:r>
      <w:r w:rsidRPr="006901D3">
        <w:rPr>
          <w:rFonts w:ascii="Times New Roman" w:hAnsi="Times New Roman" w:cs="Times New Roman"/>
          <w:spacing w:val="2"/>
          <w:sz w:val="28"/>
          <w:szCs w:val="28"/>
        </w:rPr>
        <w:t xml:space="preserve">Заявителями на получение </w:t>
      </w:r>
      <w:r>
        <w:rPr>
          <w:rFonts w:ascii="Times New Roman" w:hAnsi="Times New Roman" w:cs="Times New Roman"/>
          <w:spacing w:val="2"/>
          <w:sz w:val="28"/>
          <w:szCs w:val="28"/>
        </w:rPr>
        <w:t xml:space="preserve">муниципальной </w:t>
      </w:r>
      <w:r w:rsidRPr="006901D3">
        <w:rPr>
          <w:rFonts w:ascii="Times New Roman" w:hAnsi="Times New Roman" w:cs="Times New Roman"/>
          <w:spacing w:val="2"/>
          <w:sz w:val="28"/>
          <w:szCs w:val="28"/>
        </w:rPr>
        <w:t xml:space="preserve">услуги являются </w:t>
      </w:r>
      <w:r w:rsidRPr="006901D3">
        <w:rPr>
          <w:rFonts w:ascii="Times New Roman" w:hAnsi="Times New Roman" w:cs="Times New Roman"/>
          <w:sz w:val="28"/>
          <w:szCs w:val="28"/>
        </w:rPr>
        <w:t xml:space="preserve">граждане, индивидуальные предприниматели и юридические лица, </w:t>
      </w:r>
      <w:r w:rsidR="00E24AF0">
        <w:rPr>
          <w:rFonts w:ascii="Times New Roman" w:hAnsi="Times New Roman" w:cs="Times New Roman"/>
          <w:spacing w:val="2"/>
          <w:sz w:val="28"/>
          <w:szCs w:val="28"/>
        </w:rPr>
        <w:t>являющиеся застройщиками</w:t>
      </w:r>
      <w:r w:rsidRPr="006901D3">
        <w:rPr>
          <w:rFonts w:ascii="Times New Roman" w:hAnsi="Times New Roman" w:cs="Times New Roman"/>
          <w:sz w:val="28"/>
          <w:szCs w:val="28"/>
        </w:rPr>
        <w:t xml:space="preserve"> </w:t>
      </w:r>
      <w:r w:rsidRPr="006901D3">
        <w:rPr>
          <w:rFonts w:ascii="Times New Roman" w:hAnsi="Times New Roman" w:cs="Times New Roman"/>
          <w:spacing w:val="2"/>
          <w:sz w:val="28"/>
          <w:szCs w:val="28"/>
        </w:rPr>
        <w:t>(далее – заявитель).</w:t>
      </w:r>
    </w:p>
    <w:p w:rsidR="006901D3" w:rsidRPr="006901D3" w:rsidRDefault="006901D3" w:rsidP="006901D3">
      <w:pPr>
        <w:autoSpaceDE w:val="0"/>
        <w:autoSpaceDN w:val="0"/>
        <w:adjustRightInd w:val="0"/>
        <w:spacing w:after="0" w:line="240" w:lineRule="auto"/>
        <w:ind w:firstLine="635"/>
        <w:jc w:val="both"/>
        <w:rPr>
          <w:rFonts w:ascii="Times New Roman" w:hAnsi="Times New Roman" w:cs="Times New Roman"/>
          <w:spacing w:val="2"/>
          <w:sz w:val="28"/>
          <w:szCs w:val="28"/>
        </w:rPr>
      </w:pPr>
      <w:r w:rsidRPr="006901D3">
        <w:rPr>
          <w:rFonts w:ascii="Times New Roman" w:hAnsi="Times New Roman" w:cs="Times New Roman"/>
          <w:spacing w:val="2"/>
          <w:sz w:val="28"/>
          <w:szCs w:val="28"/>
        </w:rPr>
        <w:t>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3B04F8" w:rsidRPr="003B04F8" w:rsidRDefault="003B04F8" w:rsidP="006901D3">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lastRenderedPageBreak/>
        <w:t xml:space="preserve">Требования к порядку информирования о порядке предоставления </w:t>
      </w:r>
      <w:r w:rsidR="0048455A">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48455A" w:rsidRPr="0048455A" w:rsidRDefault="004F3E6B" w:rsidP="0048455A">
      <w:pPr>
        <w:spacing w:after="0" w:line="240" w:lineRule="auto"/>
        <w:ind w:firstLine="709"/>
        <w:jc w:val="both"/>
        <w:rPr>
          <w:rFonts w:ascii="Times New Roman" w:eastAsia="Times New Roman" w:hAnsi="Times New Roman" w:cs="Times New Roman"/>
          <w:sz w:val="28"/>
          <w:szCs w:val="28"/>
          <w:lang w:eastAsia="ru-RU"/>
        </w:rPr>
      </w:pPr>
      <w:r w:rsidRPr="0048455A">
        <w:rPr>
          <w:rFonts w:ascii="Times New Roman" w:eastAsia="Times New Roman" w:hAnsi="Times New Roman" w:cs="Times New Roman"/>
          <w:sz w:val="28"/>
          <w:szCs w:val="28"/>
          <w:lang w:eastAsia="ru-RU"/>
        </w:rPr>
        <w:t>3</w:t>
      </w:r>
      <w:r w:rsidR="003B04F8" w:rsidRPr="0048455A">
        <w:rPr>
          <w:rFonts w:ascii="Times New Roman" w:eastAsia="Times New Roman" w:hAnsi="Times New Roman" w:cs="Times New Roman"/>
          <w:sz w:val="28"/>
          <w:szCs w:val="28"/>
          <w:lang w:eastAsia="ru-RU"/>
        </w:rPr>
        <w:t>. </w:t>
      </w:r>
      <w:r w:rsidR="0048455A" w:rsidRPr="0048455A">
        <w:rPr>
          <w:rFonts w:ascii="Times New Roman" w:eastAsia="Times New Roman" w:hAnsi="Times New Roman" w:cs="Times New Roman"/>
          <w:sz w:val="28"/>
          <w:szCs w:val="28"/>
          <w:lang w:eastAsia="ru-RU"/>
        </w:rPr>
        <w:t>Информация о месте нахождения и графике работы Администрации:</w:t>
      </w:r>
    </w:p>
    <w:p w:rsidR="0048455A" w:rsidRDefault="0048455A" w:rsidP="0048455A">
      <w:pPr>
        <w:shd w:val="clear" w:color="auto" w:fill="F2F2F2"/>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48455A">
        <w:rPr>
          <w:rFonts w:ascii="Times New Roman" w:eastAsia="Times New Roman" w:hAnsi="Times New Roman" w:cs="Times New Roman"/>
          <w:color w:val="000000"/>
          <w:sz w:val="28"/>
          <w:szCs w:val="28"/>
          <w:lang w:eastAsia="ru-RU"/>
        </w:rPr>
        <w:t>679510, ЕАО, Биробиджанский район, с. Птичник, ул. 40 лет Победы, 2</w:t>
      </w:r>
      <w:r>
        <w:rPr>
          <w:rFonts w:ascii="Times New Roman" w:eastAsia="Times New Roman" w:hAnsi="Times New Roman" w:cs="Times New Roman"/>
          <w:color w:val="000000"/>
          <w:sz w:val="28"/>
          <w:szCs w:val="28"/>
          <w:lang w:eastAsia="ru-RU"/>
        </w:rPr>
        <w:t>;</w:t>
      </w:r>
    </w:p>
    <w:p w:rsidR="0048455A"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график работы Администрации: понедельник – пятница с 8:30 до 16:30, перерыв на обед с 12:00 до 13:00, суббота и воскресенье, нерабочие праздничные дни – выходные дни.</w:t>
      </w:r>
    </w:p>
    <w:p w:rsidR="0048455A"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Справочные телефоны Администрации: 8(42622)75767.</w:t>
      </w:r>
    </w:p>
    <w:p w:rsidR="0048455A" w:rsidRDefault="0048455A" w:rsidP="0048455A">
      <w:pPr>
        <w:shd w:val="clear" w:color="auto" w:fill="F2F2F2"/>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3.2. Адрес портала государственных и муниципальных услуг (функций) Еврейской автономной области (далее – портал государственных и муниципальных услуг): </w:t>
      </w:r>
      <w:hyperlink r:id="rId10" w:history="1">
        <w:r w:rsidRPr="001568D3">
          <w:rPr>
            <w:rStyle w:val="a6"/>
            <w:rFonts w:ascii="Times New Roman" w:eastAsia="Times New Roman" w:hAnsi="Times New Roman" w:cs="Times New Roman"/>
            <w:sz w:val="28"/>
            <w:szCs w:val="28"/>
            <w:lang w:val="en-US" w:eastAsia="ru-RU"/>
          </w:rPr>
          <w:t>www</w:t>
        </w:r>
        <w:r w:rsidRPr="001568D3">
          <w:rPr>
            <w:rStyle w:val="a6"/>
            <w:rFonts w:ascii="Times New Roman" w:eastAsia="Times New Roman" w:hAnsi="Times New Roman" w:cs="Times New Roman"/>
            <w:sz w:val="28"/>
            <w:szCs w:val="28"/>
            <w:lang w:eastAsia="ru-RU"/>
          </w:rPr>
          <w:t>.</w:t>
        </w:r>
        <w:r w:rsidRPr="001568D3">
          <w:rPr>
            <w:rStyle w:val="a6"/>
            <w:rFonts w:ascii="Times New Roman" w:eastAsia="Times New Roman" w:hAnsi="Times New Roman" w:cs="Times New Roman"/>
            <w:sz w:val="28"/>
            <w:szCs w:val="28"/>
            <w:lang w:val="en-US" w:eastAsia="ru-RU"/>
          </w:rPr>
          <w:t>pgu</w:t>
        </w:r>
        <w:r w:rsidRPr="001568D3">
          <w:rPr>
            <w:rStyle w:val="a6"/>
            <w:rFonts w:ascii="Times New Roman" w:eastAsia="Times New Roman" w:hAnsi="Times New Roman" w:cs="Times New Roman"/>
            <w:sz w:val="28"/>
            <w:szCs w:val="28"/>
            <w:lang w:eastAsia="ru-RU"/>
          </w:rPr>
          <w:t>.</w:t>
        </w:r>
        <w:r w:rsidRPr="001568D3">
          <w:rPr>
            <w:rStyle w:val="a6"/>
            <w:rFonts w:ascii="Times New Roman" w:eastAsia="Times New Roman" w:hAnsi="Times New Roman" w:cs="Times New Roman"/>
            <w:sz w:val="28"/>
            <w:szCs w:val="28"/>
            <w:lang w:val="en-US" w:eastAsia="ru-RU"/>
          </w:rPr>
          <w:t>eao</w:t>
        </w:r>
        <w:r w:rsidRPr="001568D3">
          <w:rPr>
            <w:rStyle w:val="a6"/>
            <w:rFonts w:ascii="Times New Roman" w:eastAsia="Times New Roman" w:hAnsi="Times New Roman" w:cs="Times New Roman"/>
            <w:sz w:val="28"/>
            <w:szCs w:val="28"/>
            <w:lang w:eastAsia="ru-RU"/>
          </w:rPr>
          <w:t>.</w:t>
        </w:r>
        <w:r w:rsidRPr="001568D3">
          <w:rPr>
            <w:rStyle w:val="a6"/>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color w:val="000000"/>
          <w:sz w:val="28"/>
          <w:szCs w:val="28"/>
          <w:lang w:eastAsia="ru-RU"/>
        </w:rPr>
        <w:t>.</w:t>
      </w:r>
    </w:p>
    <w:p w:rsidR="0048455A" w:rsidRDefault="0048455A"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Pr="001568D3">
          <w:rPr>
            <w:rStyle w:val="a6"/>
            <w:rFonts w:ascii="Times New Roman" w:hAnsi="Times New Roman" w:cs="Times New Roman"/>
            <w:sz w:val="28"/>
            <w:szCs w:val="28"/>
            <w:shd w:val="clear" w:color="auto" w:fill="F2F2F2"/>
          </w:rPr>
          <w:t>mo_psp_adm@post.eao.ru</w:t>
        </w:r>
      </w:hyperlink>
    </w:p>
    <w:p w:rsidR="00E24AF0" w:rsidRDefault="0048455A"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3.3. Порядок получения заявителями информации по вопросам предоставления муниципальной услуги</w:t>
      </w:r>
      <w:r w:rsidR="00360E9D">
        <w:rPr>
          <w:rFonts w:ascii="Times New Roman" w:hAnsi="Times New Roman" w:cs="Times New Roman"/>
          <w:color w:val="000000"/>
          <w:sz w:val="28"/>
          <w:szCs w:val="28"/>
          <w:shd w:val="clear" w:color="auto" w:fill="F2F2F2"/>
        </w:rPr>
        <w:t>, которые являются необходимыми и обязательными при предоставлении муниципальной услуги, сведений о ходе предоставления указанной услуги: заинтересованные лица могут</w:t>
      </w:r>
      <w:r w:rsidR="00E24AF0">
        <w:rPr>
          <w:rFonts w:ascii="Times New Roman" w:hAnsi="Times New Roman" w:cs="Times New Roman"/>
          <w:color w:val="000000"/>
          <w:sz w:val="28"/>
          <w:szCs w:val="28"/>
          <w:shd w:val="clear" w:color="auto" w:fill="F2F2F2"/>
        </w:rPr>
        <w:t xml:space="preserve"> получить информацию по вопросам, касающимся:</w:t>
      </w:r>
    </w:p>
    <w:p w:rsidR="0031339F" w:rsidRDefault="00E24AF0"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xml:space="preserve">- способов подачи уведомления о планируемом сносе </w:t>
      </w:r>
      <w:r w:rsidR="00D936F9">
        <w:rPr>
          <w:rFonts w:ascii="Times New Roman" w:hAnsi="Times New Roman" w:cs="Times New Roman"/>
          <w:color w:val="000000"/>
          <w:sz w:val="28"/>
          <w:szCs w:val="28"/>
          <w:shd w:val="clear" w:color="auto" w:fill="F2F2F2"/>
        </w:rPr>
        <w:t>объекта капитального строительства (далее – уведомление о сносе, уведомление о завершении сноса соответственно)</w:t>
      </w:r>
      <w:r w:rsidR="0031339F">
        <w:rPr>
          <w:rFonts w:ascii="Times New Roman" w:hAnsi="Times New Roman" w:cs="Times New Roman"/>
          <w:color w:val="000000"/>
          <w:sz w:val="28"/>
          <w:szCs w:val="28"/>
          <w:shd w:val="clear" w:color="auto" w:fill="F2F2F2"/>
        </w:rPr>
        <w:t>;</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адреса уполномоченного органа, обращение в который необходимо для предоставления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справочная информация о работе уполномоченного органа;</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документов, необходимых для предоставления муниципальной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порядка и сроков предоставления муниципальной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порядка получений сведений о ходе рассмотрения уведомления об окончании строительства и о результатах предоставления муниципальной услуги;</w:t>
      </w:r>
    </w:p>
    <w:p w:rsidR="0031339F" w:rsidRDefault="0031339F"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порядка досудебного (внесудебного)обжалования действий (бездействий) должностных лиц и принимаемых ими решений при предоставлении муниципальной услуги</w:t>
      </w:r>
    </w:p>
    <w:p w:rsidR="002F5697" w:rsidRDefault="00360E9D" w:rsidP="0048455A">
      <w:pPr>
        <w:shd w:val="clear" w:color="auto" w:fill="F2F2F2"/>
        <w:spacing w:after="0" w:line="240" w:lineRule="auto"/>
        <w:ind w:firstLine="709"/>
        <w:jc w:val="both"/>
        <w:rPr>
          <w:rFonts w:ascii="Times New Roman" w:hAnsi="Times New Roman" w:cs="Times New Roman"/>
          <w:color w:val="000000"/>
          <w:sz w:val="28"/>
          <w:szCs w:val="28"/>
          <w:shd w:val="clear" w:color="auto" w:fill="F2F2F2"/>
        </w:rPr>
      </w:pPr>
      <w:r>
        <w:rPr>
          <w:rFonts w:ascii="Times New Roman" w:hAnsi="Times New Roman" w:cs="Times New Roman"/>
          <w:color w:val="000000"/>
          <w:sz w:val="28"/>
          <w:szCs w:val="28"/>
          <w:shd w:val="clear" w:color="auto" w:fill="F2F2F2"/>
        </w:rPr>
        <w:t xml:space="preserve">на личном приеме, путем направления письменного обращения, </w:t>
      </w:r>
      <w:r w:rsidR="002F5697">
        <w:rPr>
          <w:rFonts w:ascii="Times New Roman" w:hAnsi="Times New Roman" w:cs="Times New Roman"/>
          <w:color w:val="000000"/>
          <w:sz w:val="28"/>
          <w:szCs w:val="28"/>
          <w:shd w:val="clear" w:color="auto" w:fill="F2F2F2"/>
        </w:rPr>
        <w:t>в том числе в электронной форме, в устной форме по телефону, а также на портале государственных и муниципальных услуг</w:t>
      </w:r>
      <w:r w:rsidR="00EE5FCE">
        <w:rPr>
          <w:rFonts w:ascii="Times New Roman" w:hAnsi="Times New Roman" w:cs="Times New Roman"/>
          <w:color w:val="000000"/>
          <w:sz w:val="28"/>
          <w:szCs w:val="28"/>
          <w:shd w:val="clear" w:color="auto" w:fill="F2F2F2"/>
        </w:rPr>
        <w:t>, ЕПГУ</w:t>
      </w:r>
      <w:r w:rsidR="002F5697">
        <w:rPr>
          <w:rFonts w:ascii="Times New Roman" w:hAnsi="Times New Roman" w:cs="Times New Roman"/>
          <w:color w:val="000000"/>
          <w:sz w:val="28"/>
          <w:szCs w:val="28"/>
          <w:shd w:val="clear" w:color="auto" w:fill="F2F2F2"/>
        </w:rPr>
        <w:t>.</w:t>
      </w:r>
    </w:p>
    <w:p w:rsidR="003B04F8" w:rsidRPr="003B04F8" w:rsidRDefault="0048455A" w:rsidP="002F5697">
      <w:pPr>
        <w:shd w:val="clear" w:color="auto" w:fill="F2F2F2"/>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2F2F2"/>
        </w:rPr>
        <w:t xml:space="preserve"> </w:t>
      </w:r>
      <w:r w:rsidR="003B04F8" w:rsidRPr="003B04F8">
        <w:rPr>
          <w:rFonts w:ascii="Times New Roman" w:eastAsia="Times New Roman" w:hAnsi="Times New Roman" w:cs="Times New Roman"/>
          <w:sz w:val="28"/>
          <w:szCs w:val="28"/>
          <w:lang w:eastAsia="ru-RU"/>
        </w:rPr>
        <w:t xml:space="preserve">Информация о порядке предоставления </w:t>
      </w:r>
      <w:r w:rsidR="002F5697">
        <w:rPr>
          <w:rFonts w:ascii="Times New Roman" w:eastAsia="Times New Roman" w:hAnsi="Times New Roman" w:cs="Times New Roman"/>
          <w:sz w:val="28"/>
          <w:szCs w:val="28"/>
          <w:lang w:eastAsia="ru-RU"/>
        </w:rPr>
        <w:t>м</w:t>
      </w:r>
      <w:r w:rsidR="003B04F8" w:rsidRPr="003B04F8">
        <w:rPr>
          <w:rFonts w:ascii="Times New Roman" w:eastAsia="Times New Roman" w:hAnsi="Times New Roman" w:cs="Times New Roman"/>
          <w:sz w:val="28"/>
          <w:szCs w:val="28"/>
          <w:lang w:eastAsia="ru-RU"/>
        </w:rPr>
        <w:t>униципальной услуги размещается на информационных стендах в помещениях Администрации, предназначенных для приема Заявителей, на официальном сайте Администрации</w:t>
      </w:r>
      <w:r w:rsidR="002F5697">
        <w:rPr>
          <w:rFonts w:ascii="Times New Roman" w:eastAsia="Times New Roman" w:hAnsi="Times New Roman" w:cs="Times New Roman"/>
          <w:sz w:val="28"/>
          <w:szCs w:val="28"/>
          <w:lang w:eastAsia="ru-RU"/>
        </w:rPr>
        <w:t xml:space="preserve">, </w:t>
      </w:r>
      <w:r w:rsidR="002F5697">
        <w:rPr>
          <w:rFonts w:ascii="Times New Roman" w:hAnsi="Times New Roman" w:cs="Times New Roman"/>
          <w:color w:val="000000"/>
          <w:sz w:val="28"/>
          <w:szCs w:val="28"/>
          <w:shd w:val="clear" w:color="auto" w:fill="F2F2F2"/>
        </w:rPr>
        <w:t>на портале государственных и муниципальных услуг</w:t>
      </w:r>
      <w:r w:rsidR="00EE5FCE">
        <w:rPr>
          <w:rFonts w:ascii="Times New Roman" w:hAnsi="Times New Roman" w:cs="Times New Roman"/>
          <w:color w:val="000000"/>
          <w:sz w:val="28"/>
          <w:szCs w:val="28"/>
          <w:shd w:val="clear" w:color="auto" w:fill="F2F2F2"/>
        </w:rPr>
        <w:t>, ЕПГУ</w:t>
      </w:r>
      <w:r w:rsidR="002F5697">
        <w:rPr>
          <w:rFonts w:ascii="Times New Roman" w:hAnsi="Times New Roman" w:cs="Times New Roman"/>
          <w:color w:val="000000"/>
          <w:sz w:val="28"/>
          <w:szCs w:val="28"/>
          <w:shd w:val="clear" w:color="auto" w:fill="F2F2F2"/>
        </w:rPr>
        <w:t>,</w:t>
      </w:r>
      <w:r w:rsidR="003B04F8" w:rsidRPr="003B04F8">
        <w:rPr>
          <w:rFonts w:ascii="Times New Roman" w:eastAsia="Times New Roman" w:hAnsi="Times New Roman" w:cs="Times New Roman"/>
          <w:sz w:val="28"/>
          <w:szCs w:val="28"/>
          <w:lang w:eastAsia="ru-RU"/>
        </w:rPr>
        <w:t xml:space="preserve"> а также предоставляется по телефону и электронной почте по обращению Заявителя.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II. Стандарт предоставления </w:t>
      </w:r>
      <w:r w:rsidR="002F5697">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униципальной услуги</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lastRenderedPageBreak/>
        <w:t>Наименование муниципальной услуги</w:t>
      </w:r>
    </w:p>
    <w:p w:rsidR="003B04F8" w:rsidRDefault="002F5697"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04F8" w:rsidRPr="003B04F8">
        <w:rPr>
          <w:rFonts w:ascii="Times New Roman" w:eastAsia="Times New Roman" w:hAnsi="Times New Roman" w:cs="Times New Roman"/>
          <w:sz w:val="28"/>
          <w:szCs w:val="28"/>
          <w:lang w:eastAsia="ru-RU"/>
        </w:rPr>
        <w:t>. Наименование муниципальной услуги «</w:t>
      </w:r>
      <w:r w:rsidR="0031339F">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B04F8"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Default="002F5697"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04F8" w:rsidRPr="003B04F8">
        <w:rPr>
          <w:rFonts w:ascii="Times New Roman" w:eastAsia="Times New Roman" w:hAnsi="Times New Roman" w:cs="Times New Roman"/>
          <w:sz w:val="28"/>
          <w:szCs w:val="28"/>
          <w:lang w:eastAsia="ru-RU"/>
        </w:rPr>
        <w:t>. Муниципальную услугу «</w:t>
      </w:r>
      <w:r w:rsidR="0031339F">
        <w:rPr>
          <w:rFonts w:ascii="Times New Roman" w:eastAsia="Times New Roman" w:hAnsi="Times New Roman" w:cs="Times New Roman"/>
          <w:bCs/>
          <w:sz w:val="28"/>
          <w:szCs w:val="28"/>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3B04F8" w:rsidRPr="003B04F8">
        <w:rPr>
          <w:rFonts w:ascii="Times New Roman" w:eastAsia="Times New Roman" w:hAnsi="Times New Roman" w:cs="Times New Roman"/>
          <w:sz w:val="28"/>
          <w:szCs w:val="28"/>
          <w:lang w:eastAsia="ru-RU"/>
        </w:rPr>
        <w:t>» предоставляет администрация муниципального образования «Птичнинское сельское поселение» Биробиджанского муниципального района Еврейской автономной области.</w:t>
      </w:r>
    </w:p>
    <w:p w:rsidR="002F5697" w:rsidRDefault="002F5697" w:rsidP="002F56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5.1. Администрация </w:t>
      </w:r>
      <w:r w:rsidRPr="002F5697">
        <w:rPr>
          <w:rFonts w:ascii="Times New Roman" w:eastAsia="Times New Roman" w:hAnsi="Times New Roman" w:cs="Times New Roman"/>
          <w:sz w:val="28"/>
          <w:szCs w:val="28"/>
          <w:lang w:eastAsia="ru-RU"/>
        </w:rPr>
        <w:t xml:space="preserve">не вправе требовать от заявителя осуществления  </w:t>
      </w:r>
      <w:r w:rsidRPr="002F5697">
        <w:rPr>
          <w:rFonts w:ascii="Times New Roman" w:eastAsia="Times New Roman" w:hAnsi="Times New Roman" w:cs="Times New Roman"/>
          <w:color w:val="000000"/>
          <w:sz w:val="28"/>
          <w:szCs w:val="28"/>
          <w:lang w:eastAsia="ru-RU"/>
        </w:rPr>
        <w:t xml:space="preserve">действий, в том числе согласований, необходимых для получения </w:t>
      </w:r>
      <w:r>
        <w:rPr>
          <w:rFonts w:ascii="Times New Roman" w:eastAsia="Times New Roman" w:hAnsi="Times New Roman" w:cs="Times New Roman"/>
          <w:color w:val="000000"/>
          <w:sz w:val="28"/>
          <w:szCs w:val="28"/>
          <w:lang w:eastAsia="ru-RU"/>
        </w:rPr>
        <w:t>муниципальной</w:t>
      </w:r>
      <w:r w:rsidRPr="002F5697">
        <w:rPr>
          <w:rFonts w:ascii="Times New Roman" w:eastAsia="Times New Roman" w:hAnsi="Times New Roman" w:cs="Times New Roman"/>
          <w:color w:val="000000"/>
          <w:sz w:val="28"/>
          <w:szCs w:val="28"/>
          <w:lang w:eastAsia="ru-RU"/>
        </w:rPr>
        <w:t xml:space="preserve"> услуги и связанных с обращением в иные государственные органы и организации, за исключением получения услуг, включенных в </w:t>
      </w:r>
      <w:hyperlink r:id="rId12" w:history="1">
        <w:r w:rsidRPr="002F5697">
          <w:rPr>
            <w:rFonts w:ascii="Times New Roman" w:eastAsia="Times New Roman" w:hAnsi="Times New Roman" w:cs="Times New Roman"/>
            <w:color w:val="000000"/>
            <w:sz w:val="28"/>
            <w:szCs w:val="28"/>
            <w:lang w:eastAsia="ru-RU"/>
          </w:rPr>
          <w:t>перечень</w:t>
        </w:r>
      </w:hyperlink>
      <w:r w:rsidRPr="002F5697">
        <w:rPr>
          <w:rFonts w:ascii="Times New Roman" w:eastAsia="Times New Roman" w:hAnsi="Times New Roman" w:cs="Times New Roman"/>
          <w:color w:val="000000"/>
          <w:sz w:val="28"/>
          <w:szCs w:val="28"/>
          <w:lang w:eastAsia="ru-RU"/>
        </w:rPr>
        <w:t xml:space="preserve"> услуг, которые являются необходимыми и обязательными для предоставления </w:t>
      </w:r>
      <w:r>
        <w:rPr>
          <w:rFonts w:ascii="Times New Roman" w:eastAsia="Times New Roman" w:hAnsi="Times New Roman" w:cs="Times New Roman"/>
          <w:color w:val="000000"/>
          <w:sz w:val="28"/>
          <w:szCs w:val="28"/>
          <w:lang w:eastAsia="ru-RU"/>
        </w:rPr>
        <w:t>муниципальных</w:t>
      </w:r>
      <w:r w:rsidRPr="002F5697">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 утвержденных постановлением Администрации сельского поселения</w:t>
      </w:r>
      <w:r w:rsidRPr="002F5697">
        <w:rPr>
          <w:rFonts w:ascii="Times New Roman" w:eastAsia="Times New Roman" w:hAnsi="Times New Roman" w:cs="Times New Roman"/>
          <w:color w:val="000000"/>
          <w:sz w:val="28"/>
          <w:szCs w:val="28"/>
          <w:lang w:eastAsia="ru-RU"/>
        </w:rPr>
        <w:t>.</w:t>
      </w:r>
    </w:p>
    <w:p w:rsidR="00C71D65" w:rsidRDefault="00C71D65" w:rsidP="002F56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 В целях предоставления муниципальной услуги Администрация взаимодействует с:</w:t>
      </w:r>
    </w:p>
    <w:p w:rsidR="00C71D65" w:rsidRDefault="00C71D65" w:rsidP="002F56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Федеральной службой </w:t>
      </w:r>
      <w:r w:rsidR="0031339F">
        <w:rPr>
          <w:rFonts w:ascii="Times New Roman" w:eastAsia="Times New Roman" w:hAnsi="Times New Roman" w:cs="Times New Roman"/>
          <w:color w:val="000000"/>
          <w:sz w:val="28"/>
          <w:szCs w:val="28"/>
          <w:lang w:eastAsia="ru-RU"/>
        </w:rPr>
        <w:t>государственной</w:t>
      </w:r>
      <w:r>
        <w:rPr>
          <w:rFonts w:ascii="Times New Roman" w:eastAsia="Times New Roman" w:hAnsi="Times New Roman" w:cs="Times New Roman"/>
          <w:color w:val="000000"/>
          <w:sz w:val="28"/>
          <w:szCs w:val="28"/>
          <w:lang w:eastAsia="ru-RU"/>
        </w:rPr>
        <w:t xml:space="preserve"> регистрации, кадастра и картографии (для получения выписки из Единого государственного реестра недвижимости об основных характеристиках зарегистрированных правах на объект недвижимости);</w:t>
      </w:r>
    </w:p>
    <w:p w:rsidR="00C71D65" w:rsidRPr="002F5697" w:rsidRDefault="00C71D65" w:rsidP="002F56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Федеральной налоговой службой (для получения выписок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и Единого государственного реестра юридических лиц (запрашивается в случае обращения юридического лица).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Описание результат</w:t>
      </w:r>
      <w:r w:rsidR="00C71D65">
        <w:rPr>
          <w:rFonts w:ascii="Times New Roman" w:eastAsia="Times New Roman" w:hAnsi="Times New Roman" w:cs="Times New Roman"/>
          <w:b/>
          <w:bCs/>
          <w:sz w:val="28"/>
          <w:szCs w:val="28"/>
          <w:lang w:eastAsia="ru-RU"/>
        </w:rPr>
        <w:t>а</w:t>
      </w:r>
      <w:r w:rsidRPr="003B04F8">
        <w:rPr>
          <w:rFonts w:ascii="Times New Roman" w:eastAsia="Times New Roman" w:hAnsi="Times New Roman" w:cs="Times New Roman"/>
          <w:b/>
          <w:bCs/>
          <w:sz w:val="28"/>
          <w:szCs w:val="28"/>
          <w:lang w:eastAsia="ru-RU"/>
        </w:rPr>
        <w:t xml:space="preserve">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C71D65"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3B04F8">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246CA6" w:rsidRDefault="00246CA6" w:rsidP="00246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В случае за обращением за услугой «Направление уведомления о сносе объекта капитального строительства»:</w:t>
      </w:r>
    </w:p>
    <w:p w:rsidR="00246CA6" w:rsidRDefault="00246CA6" w:rsidP="00246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извещение о приеме уведомления о планируемом сносе объекта капитального строительства;</w:t>
      </w:r>
    </w:p>
    <w:p w:rsidR="00246CA6" w:rsidRDefault="00246CA6" w:rsidP="00246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предоставлении услуги.</w:t>
      </w:r>
    </w:p>
    <w:p w:rsidR="00246CA6" w:rsidRDefault="00246CA6" w:rsidP="00246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за обращением за услугой «Направление уведомления о завершении сноса объекта капитального строительства»:</w:t>
      </w:r>
    </w:p>
    <w:p w:rsidR="00246CA6" w:rsidRDefault="00246CA6" w:rsidP="00246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извещение о приеме уведомления о завершении сноса объекта капитального строительства;</w:t>
      </w:r>
    </w:p>
    <w:p w:rsidR="00246CA6" w:rsidRDefault="00246CA6" w:rsidP="00246CA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предоставлении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 </w:t>
      </w:r>
    </w:p>
    <w:p w:rsidR="00712D50" w:rsidRDefault="00712D50" w:rsidP="003B04F8">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Указание на запрет требовать от заявителя предоставления документов, информации или осуществления действий</w:t>
      </w:r>
    </w:p>
    <w:p w:rsidR="00712D50" w:rsidRDefault="00712D50" w:rsidP="003B04F8">
      <w:pPr>
        <w:spacing w:after="0" w:line="240" w:lineRule="auto"/>
        <w:ind w:firstLine="709"/>
        <w:jc w:val="center"/>
        <w:rPr>
          <w:rFonts w:ascii="Times New Roman" w:eastAsia="Times New Roman" w:hAnsi="Times New Roman" w:cs="Times New Roman"/>
          <w:b/>
          <w:bCs/>
          <w:sz w:val="28"/>
          <w:szCs w:val="28"/>
          <w:lang w:eastAsia="ru-RU"/>
        </w:rPr>
      </w:pPr>
    </w:p>
    <w:p w:rsidR="00712D50" w:rsidRDefault="00712D50" w:rsidP="00712D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Запрещается требовать от заявителя:</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0901E0">
          <w:rPr>
            <w:rStyle w:val="a6"/>
            <w:rFonts w:ascii="Times New Roman" w:hAnsi="Times New Roman" w:cs="Times New Roman"/>
            <w:color w:val="auto"/>
            <w:sz w:val="28"/>
            <w:szCs w:val="28"/>
            <w:u w:val="none"/>
          </w:rPr>
          <w:t>частью 1 статьи 1</w:t>
        </w:r>
      </w:hyperlink>
      <w:r w:rsidRPr="000901E0">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нормативными правовыми </w:t>
      </w:r>
      <w:hyperlink r:id="rId14" w:history="1">
        <w:r w:rsidRPr="000901E0">
          <w:rPr>
            <w:rStyle w:val="a6"/>
            <w:rFonts w:ascii="Times New Roman" w:hAnsi="Times New Roman" w:cs="Times New Roman"/>
            <w:color w:val="auto"/>
            <w:sz w:val="28"/>
            <w:szCs w:val="28"/>
            <w:u w:val="none"/>
          </w:rPr>
          <w:t>актами</w:t>
        </w:r>
      </w:hyperlink>
      <w:r w:rsidRPr="000901E0">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0901E0">
          <w:rPr>
            <w:rStyle w:val="a6"/>
            <w:rFonts w:ascii="Times New Roman" w:hAnsi="Times New Roman" w:cs="Times New Roman"/>
            <w:color w:val="auto"/>
            <w:sz w:val="28"/>
            <w:szCs w:val="28"/>
            <w:u w:val="none"/>
          </w:rPr>
          <w:t>частью 6</w:t>
        </w:r>
      </w:hyperlink>
      <w:r w:rsidRPr="000901E0">
        <w:rPr>
          <w:rFonts w:ascii="Times New Roman" w:hAnsi="Times New Roman" w:cs="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46CA6">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за исключением следующих случаев: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после первоначальной подачи заявления о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б) наличие ошибок в заявлении о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и документах, поданных заявителем после первоначального отказа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и не включенных в представленный ранее комплект документов;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EA5291">
        <w:rPr>
          <w:rFonts w:ascii="Times New Roman" w:hAnsi="Times New Roman" w:cs="Times New Roman"/>
          <w:sz w:val="28"/>
          <w:szCs w:val="28"/>
        </w:rPr>
        <w:t>муниципальной</w:t>
      </w:r>
      <w:r w:rsidRPr="000901E0">
        <w:rPr>
          <w:rFonts w:ascii="Times New Roman" w:hAnsi="Times New Roman" w:cs="Times New Roman"/>
          <w:sz w:val="28"/>
          <w:szCs w:val="28"/>
        </w:rPr>
        <w:t xml:space="preserve"> или муниципальной услуги; </w:t>
      </w:r>
    </w:p>
    <w:p w:rsidR="00712D50" w:rsidRPr="000901E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901E0">
        <w:rPr>
          <w:rFonts w:ascii="Times New Roman" w:hAnsi="Times New Roman" w:cs="Times New Roman"/>
          <w:sz w:val="28"/>
          <w:szCs w:val="28"/>
        </w:rPr>
        <w:lastRenderedPageBreak/>
        <w:t xml:space="preserve">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0901E0">
          <w:rPr>
            <w:rStyle w:val="a6"/>
            <w:rFonts w:ascii="Times New Roman" w:hAnsi="Times New Roman" w:cs="Times New Roman"/>
            <w:color w:val="auto"/>
            <w:sz w:val="28"/>
            <w:szCs w:val="28"/>
            <w:u w:val="none"/>
          </w:rPr>
          <w:t>частью 1.1 статьи 16</w:t>
        </w:r>
      </w:hyperlink>
      <w:r w:rsidRPr="000901E0">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в предоставлении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муниципальной услуги, либо руководителя организации, предусмотренной </w:t>
      </w:r>
      <w:hyperlink r:id="rId17" w:history="1">
        <w:r w:rsidRPr="000901E0">
          <w:rPr>
            <w:rStyle w:val="a6"/>
            <w:rFonts w:ascii="Times New Roman" w:hAnsi="Times New Roman" w:cs="Times New Roman"/>
            <w:color w:val="auto"/>
            <w:sz w:val="28"/>
            <w:szCs w:val="28"/>
            <w:u w:val="none"/>
          </w:rPr>
          <w:t>частью 1.1 статьи 16</w:t>
        </w:r>
      </w:hyperlink>
      <w:r w:rsidRPr="000901E0">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 </w:t>
      </w:r>
    </w:p>
    <w:p w:rsidR="00712D50" w:rsidRPr="00712D50" w:rsidRDefault="00712D50" w:rsidP="00712D50">
      <w:pPr>
        <w:spacing w:after="0" w:line="240" w:lineRule="auto"/>
        <w:ind w:firstLine="709"/>
        <w:jc w:val="both"/>
        <w:rPr>
          <w:rFonts w:ascii="Times New Roman" w:hAnsi="Times New Roman" w:cs="Times New Roman"/>
          <w:sz w:val="28"/>
          <w:szCs w:val="28"/>
        </w:rPr>
      </w:pPr>
      <w:r w:rsidRPr="000901E0">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0901E0">
          <w:rPr>
            <w:rStyle w:val="a6"/>
            <w:rFonts w:ascii="Times New Roman" w:hAnsi="Times New Roman" w:cs="Times New Roman"/>
            <w:color w:val="auto"/>
            <w:sz w:val="28"/>
            <w:szCs w:val="28"/>
            <w:u w:val="none"/>
          </w:rPr>
          <w:t>пунктом 7.2 части 1 статьи 16</w:t>
        </w:r>
      </w:hyperlink>
      <w:r w:rsidRPr="000901E0">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w:t>
      </w:r>
      <w:r w:rsidR="002F1697">
        <w:rPr>
          <w:rFonts w:ascii="Times New Roman" w:hAnsi="Times New Roman" w:cs="Times New Roman"/>
          <w:sz w:val="28"/>
          <w:szCs w:val="28"/>
        </w:rPr>
        <w:t>государственной</w:t>
      </w:r>
      <w:r w:rsidRPr="000901E0">
        <w:rPr>
          <w:rFonts w:ascii="Times New Roman" w:hAnsi="Times New Roman" w:cs="Times New Roman"/>
          <w:sz w:val="28"/>
          <w:szCs w:val="28"/>
        </w:rPr>
        <w:t xml:space="preserve"> или муницип</w:t>
      </w:r>
      <w:r w:rsidRPr="00712D50">
        <w:rPr>
          <w:rFonts w:ascii="Times New Roman" w:hAnsi="Times New Roman" w:cs="Times New Roman"/>
          <w:sz w:val="28"/>
          <w:szCs w:val="28"/>
        </w:rPr>
        <w:t xml:space="preserve">альной услуги, и иных случаев, установленных федеральными законами. </w:t>
      </w:r>
    </w:p>
    <w:p w:rsidR="000901E0" w:rsidRDefault="000901E0" w:rsidP="003B04F8">
      <w:pPr>
        <w:spacing w:after="0" w:line="240" w:lineRule="auto"/>
        <w:ind w:firstLine="709"/>
        <w:jc w:val="center"/>
        <w:rPr>
          <w:rFonts w:ascii="Times New Roman" w:eastAsia="Times New Roman" w:hAnsi="Times New Roman" w:cs="Times New Roman"/>
          <w:b/>
          <w:bCs/>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Срок предоставления муниципальной услуги</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0901E0"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3B04F8">
        <w:rPr>
          <w:rFonts w:ascii="Times New Roman" w:eastAsia="Times New Roman" w:hAnsi="Times New Roman" w:cs="Times New Roman"/>
          <w:sz w:val="28"/>
          <w:szCs w:val="28"/>
          <w:lang w:eastAsia="ru-RU"/>
        </w:rPr>
        <w:t>. Муниципальная услуга предоставляется в срок не более чем </w:t>
      </w:r>
      <w:r w:rsidR="00A75CB4">
        <w:rPr>
          <w:rFonts w:ascii="Times New Roman" w:eastAsia="Times New Roman" w:hAnsi="Times New Roman" w:cs="Times New Roman"/>
          <w:sz w:val="28"/>
          <w:szCs w:val="28"/>
          <w:lang w:eastAsia="ru-RU"/>
        </w:rPr>
        <w:t>7</w:t>
      </w:r>
      <w:r w:rsidR="00EE5FCE">
        <w:rPr>
          <w:rFonts w:ascii="Times New Roman" w:eastAsia="Times New Roman" w:hAnsi="Times New Roman" w:cs="Times New Roman"/>
          <w:sz w:val="28"/>
          <w:szCs w:val="28"/>
          <w:lang w:eastAsia="ru-RU"/>
        </w:rPr>
        <w:t xml:space="preserve"> </w:t>
      </w:r>
      <w:r w:rsidR="00623028">
        <w:rPr>
          <w:rFonts w:ascii="Times New Roman" w:eastAsia="Times New Roman" w:hAnsi="Times New Roman" w:cs="Times New Roman"/>
          <w:sz w:val="28"/>
          <w:szCs w:val="28"/>
          <w:lang w:eastAsia="ru-RU"/>
        </w:rPr>
        <w:t>рабочих</w:t>
      </w:r>
      <w:r w:rsidR="003B04F8" w:rsidRPr="003B04F8">
        <w:rPr>
          <w:rFonts w:ascii="Times New Roman" w:eastAsia="Times New Roman" w:hAnsi="Times New Roman" w:cs="Times New Roman"/>
          <w:sz w:val="28"/>
          <w:szCs w:val="28"/>
          <w:lang w:eastAsia="ru-RU"/>
        </w:rPr>
        <w:t xml:space="preserve"> дней со дня поступления заявления о пред</w:t>
      </w:r>
      <w:r w:rsidR="00EE5FCE">
        <w:rPr>
          <w:rFonts w:ascii="Times New Roman" w:eastAsia="Times New Roman" w:hAnsi="Times New Roman" w:cs="Times New Roman"/>
          <w:sz w:val="28"/>
          <w:szCs w:val="28"/>
          <w:lang w:eastAsia="ru-RU"/>
        </w:rPr>
        <w:t>оставлении муниципальной услуги, в том числе заявления, поданного в форме электронного документа с использованием портала, ЕПГУ (при наличии технической возможности).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возникшие в связи с предоставлением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Конституция Российской Федерации;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hyperlink r:id="rId19" w:tgtFrame="_blank" w:history="1">
        <w:r w:rsidRPr="003B04F8">
          <w:rPr>
            <w:rFonts w:ascii="Times New Roman" w:eastAsia="Times New Roman" w:hAnsi="Times New Roman" w:cs="Times New Roman"/>
            <w:sz w:val="28"/>
            <w:szCs w:val="28"/>
            <w:lang w:eastAsia="ru-RU"/>
          </w:rPr>
          <w:t>Земельный кодекс</w:t>
        </w:r>
      </w:hyperlink>
      <w:r w:rsidRPr="003B04F8">
        <w:rPr>
          <w:rFonts w:ascii="Times New Roman" w:eastAsia="Times New Roman" w:hAnsi="Times New Roman" w:cs="Times New Roman"/>
          <w:sz w:val="28"/>
          <w:szCs w:val="28"/>
          <w:lang w:eastAsia="ru-RU"/>
        </w:rPr>
        <w:t> Российской Федерации от 25.10.2001 № 136-ФЗ;</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hyperlink r:id="rId20" w:tgtFrame="_blank" w:history="1">
        <w:r w:rsidRPr="003B04F8">
          <w:rPr>
            <w:rFonts w:ascii="Times New Roman" w:eastAsia="Times New Roman" w:hAnsi="Times New Roman" w:cs="Times New Roman"/>
            <w:sz w:val="28"/>
            <w:szCs w:val="28"/>
            <w:lang w:eastAsia="ru-RU"/>
          </w:rPr>
          <w:t>Градостроительный кодекс</w:t>
        </w:r>
      </w:hyperlink>
      <w:r w:rsidRPr="003B04F8">
        <w:rPr>
          <w:rFonts w:ascii="Times New Roman" w:eastAsia="Times New Roman" w:hAnsi="Times New Roman" w:cs="Times New Roman"/>
          <w:sz w:val="28"/>
          <w:szCs w:val="28"/>
          <w:lang w:eastAsia="ru-RU"/>
        </w:rPr>
        <w:t> РФ;</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Федеральный закон от 06.10.2003 </w:t>
      </w:r>
      <w:hyperlink r:id="rId21" w:tgtFrame="_blank" w:history="1">
        <w:r w:rsidRPr="003B04F8">
          <w:rPr>
            <w:rFonts w:ascii="Times New Roman" w:eastAsia="Times New Roman" w:hAnsi="Times New Roman" w:cs="Times New Roman"/>
            <w:sz w:val="28"/>
            <w:szCs w:val="28"/>
            <w:lang w:eastAsia="ru-RU"/>
          </w:rPr>
          <w:t>№ 131-ФЗ</w:t>
        </w:r>
      </w:hyperlink>
      <w:r w:rsidRPr="003B04F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Федеральный закон от 27.07.2010 </w:t>
      </w:r>
      <w:hyperlink r:id="rId22" w:tgtFrame="_blank" w:history="1">
        <w:r w:rsidRPr="003B04F8">
          <w:rPr>
            <w:rFonts w:ascii="Times New Roman" w:eastAsia="Times New Roman" w:hAnsi="Times New Roman" w:cs="Times New Roman"/>
            <w:sz w:val="28"/>
            <w:szCs w:val="28"/>
            <w:lang w:eastAsia="ru-RU"/>
          </w:rPr>
          <w:t>№ 210-ФЗ</w:t>
        </w:r>
      </w:hyperlink>
      <w:r w:rsidRPr="003B04F8">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Федеральный закон от 27.07.2006 №</w:t>
      </w:r>
      <w:r w:rsidR="00EE5FCE">
        <w:rPr>
          <w:rFonts w:ascii="Times New Roman" w:eastAsia="Times New Roman" w:hAnsi="Times New Roman" w:cs="Times New Roman"/>
          <w:sz w:val="28"/>
          <w:szCs w:val="28"/>
          <w:lang w:eastAsia="ru-RU"/>
        </w:rPr>
        <w:t xml:space="preserve"> </w:t>
      </w:r>
      <w:r w:rsidRPr="003B04F8">
        <w:rPr>
          <w:rFonts w:ascii="Times New Roman" w:eastAsia="Times New Roman" w:hAnsi="Times New Roman" w:cs="Times New Roman"/>
          <w:sz w:val="28"/>
          <w:szCs w:val="28"/>
          <w:lang w:eastAsia="ru-RU"/>
        </w:rPr>
        <w:t>152-ФЗ «О персональных данных»;</w:t>
      </w:r>
    </w:p>
    <w:p w:rsidR="00EE5FCE" w:rsidRDefault="00EE5FCE"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EE5FCE" w:rsidRDefault="00EE5FCE"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06.04.2011 №</w:t>
      </w:r>
      <w:r w:rsidR="000F19B6">
        <w:rPr>
          <w:rFonts w:ascii="Times New Roman" w:eastAsia="Times New Roman" w:hAnsi="Times New Roman" w:cs="Times New Roman"/>
          <w:sz w:val="28"/>
          <w:szCs w:val="28"/>
          <w:lang w:eastAsia="ru-RU"/>
        </w:rPr>
        <w:t xml:space="preserve"> 63-ФЗ «Об электронной подписи»;</w:t>
      </w:r>
    </w:p>
    <w:p w:rsid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 Устав муниципального образования «Птичнинское сельское поселение» Биробиджанского муниципального райо</w:t>
      </w:r>
      <w:r w:rsidR="000F19B6">
        <w:rPr>
          <w:rFonts w:ascii="Times New Roman" w:eastAsia="Times New Roman" w:hAnsi="Times New Roman" w:cs="Times New Roman"/>
          <w:sz w:val="28"/>
          <w:szCs w:val="28"/>
          <w:lang w:eastAsia="ru-RU"/>
        </w:rPr>
        <w:t>на Еврейской автономной области;</w:t>
      </w:r>
    </w:p>
    <w:p w:rsidR="000F19B6" w:rsidRPr="003B04F8" w:rsidRDefault="000F19B6"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Настоящий административный регламент.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B04F8" w:rsidRPr="003B04F8">
        <w:rPr>
          <w:rFonts w:ascii="Times New Roman" w:eastAsia="Times New Roman" w:hAnsi="Times New Roman" w:cs="Times New Roman"/>
          <w:sz w:val="28"/>
          <w:szCs w:val="28"/>
          <w:lang w:eastAsia="ru-RU"/>
        </w:rPr>
        <w:t xml:space="preserve">. Документом, необходимым для предоставления муниципальной услуги, является </w:t>
      </w:r>
      <w:r w:rsidR="00A75CB4">
        <w:rPr>
          <w:rFonts w:ascii="Times New Roman" w:eastAsia="Times New Roman" w:hAnsi="Times New Roman" w:cs="Times New Roman"/>
          <w:sz w:val="28"/>
          <w:szCs w:val="28"/>
          <w:lang w:eastAsia="ru-RU"/>
        </w:rPr>
        <w:t>уведомление о сносе</w:t>
      </w:r>
      <w:r w:rsidR="00104D92">
        <w:rPr>
          <w:rFonts w:ascii="Times New Roman" w:eastAsia="Times New Roman" w:hAnsi="Times New Roman" w:cs="Times New Roman"/>
          <w:sz w:val="28"/>
          <w:szCs w:val="28"/>
          <w:lang w:eastAsia="ru-RU"/>
        </w:rPr>
        <w:t xml:space="preserve"> или уведомление о завершении сноса, </w:t>
      </w:r>
      <w:r w:rsidR="00A75CB4">
        <w:rPr>
          <w:rFonts w:ascii="Times New Roman" w:eastAsia="Times New Roman" w:hAnsi="Times New Roman" w:cs="Times New Roman"/>
          <w:sz w:val="28"/>
          <w:szCs w:val="28"/>
          <w:lang w:eastAsia="ru-RU"/>
        </w:rPr>
        <w:t>предоставленн</w:t>
      </w:r>
      <w:r w:rsidR="00104D92">
        <w:rPr>
          <w:rFonts w:ascii="Times New Roman" w:eastAsia="Times New Roman" w:hAnsi="Times New Roman" w:cs="Times New Roman"/>
          <w:sz w:val="28"/>
          <w:szCs w:val="28"/>
          <w:lang w:eastAsia="ru-RU"/>
        </w:rPr>
        <w:t>ые</w:t>
      </w:r>
      <w:r w:rsidR="00A75CB4">
        <w:rPr>
          <w:rFonts w:ascii="Times New Roman" w:eastAsia="Times New Roman" w:hAnsi="Times New Roman" w:cs="Times New Roman"/>
          <w:sz w:val="28"/>
          <w:szCs w:val="28"/>
          <w:lang w:eastAsia="ru-RU"/>
        </w:rPr>
        <w:t xml:space="preserve"> на бумажном носителе или </w:t>
      </w:r>
      <w:r w:rsidR="003B04F8" w:rsidRPr="003B04F8">
        <w:rPr>
          <w:rFonts w:ascii="Times New Roman" w:eastAsia="Times New Roman" w:hAnsi="Times New Roman" w:cs="Times New Roman"/>
          <w:sz w:val="28"/>
          <w:szCs w:val="28"/>
          <w:lang w:eastAsia="ru-RU"/>
        </w:rPr>
        <w:t>в электронном виде, отправленное с ЕПГУ.</w:t>
      </w:r>
      <w:r w:rsidR="00A75CB4">
        <w:rPr>
          <w:rFonts w:ascii="Times New Roman" w:eastAsia="Times New Roman" w:hAnsi="Times New Roman" w:cs="Times New Roman"/>
          <w:sz w:val="28"/>
          <w:szCs w:val="28"/>
          <w:lang w:eastAsia="ru-RU"/>
        </w:rPr>
        <w:t xml:space="preserve"> Форма уведомления о сносе, уведомление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B04F8" w:rsidRPr="003B04F8">
        <w:rPr>
          <w:rFonts w:ascii="Times New Roman" w:eastAsia="Times New Roman" w:hAnsi="Times New Roman" w:cs="Times New Roman"/>
          <w:sz w:val="28"/>
          <w:szCs w:val="28"/>
          <w:lang w:eastAsia="ru-RU"/>
        </w:rPr>
        <w:t>. Перечень документов, необходимых для предоставления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документ, удостоверяющий личность заявителя, являющегося физическим лицом, либо личность представителя физического или юридического лица</w:t>
      </w:r>
      <w:r w:rsidR="006148E1">
        <w:rPr>
          <w:rFonts w:ascii="Times New Roman" w:eastAsia="Times New Roman" w:hAnsi="Times New Roman" w:cs="Times New Roman"/>
          <w:sz w:val="28"/>
          <w:szCs w:val="28"/>
          <w:lang w:eastAsia="ru-RU"/>
        </w:rPr>
        <w:t>;</w:t>
      </w:r>
    </w:p>
    <w:p w:rsidR="003B04F8" w:rsidRPr="003B04F8" w:rsidRDefault="006148E1"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B04F8" w:rsidRPr="003B04F8">
        <w:rPr>
          <w:rFonts w:ascii="Times New Roman" w:eastAsia="Times New Roman" w:hAnsi="Times New Roman" w:cs="Times New Roman"/>
          <w:sz w:val="28"/>
          <w:szCs w:val="28"/>
          <w:lang w:eastAsia="ru-RU"/>
        </w:rPr>
        <w:t>) документ, подтверждающий полномочия представителя;</w:t>
      </w:r>
    </w:p>
    <w:p w:rsidR="003B04F8" w:rsidRDefault="006148E1"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B04F8" w:rsidRPr="003B04F8">
        <w:rPr>
          <w:rFonts w:ascii="Times New Roman" w:eastAsia="Times New Roman" w:hAnsi="Times New Roman" w:cs="Times New Roman"/>
          <w:sz w:val="28"/>
          <w:szCs w:val="28"/>
          <w:lang w:eastAsia="ru-RU"/>
        </w:rPr>
        <w:t xml:space="preserve">) </w:t>
      </w:r>
      <w:r w:rsidR="00104D92">
        <w:rPr>
          <w:rFonts w:ascii="Times New Roman" w:eastAsia="Times New Roman" w:hAnsi="Times New Roman" w:cs="Times New Roman"/>
          <w:sz w:val="28"/>
          <w:szCs w:val="28"/>
          <w:lang w:eastAsia="ru-RU"/>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r w:rsidR="003B04F8" w:rsidRPr="003B04F8">
        <w:rPr>
          <w:rFonts w:ascii="Times New Roman" w:eastAsia="Times New Roman" w:hAnsi="Times New Roman" w:cs="Times New Roman"/>
          <w:sz w:val="28"/>
          <w:szCs w:val="28"/>
          <w:lang w:eastAsia="ru-RU"/>
        </w:rPr>
        <w:t>;</w:t>
      </w:r>
    </w:p>
    <w:p w:rsidR="006148E1" w:rsidRDefault="006148E1"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04F8" w:rsidRPr="003B04F8">
        <w:rPr>
          <w:rFonts w:ascii="Times New Roman" w:eastAsia="Times New Roman" w:hAnsi="Times New Roman" w:cs="Times New Roman"/>
          <w:sz w:val="28"/>
          <w:szCs w:val="28"/>
          <w:lang w:eastAsia="ru-RU"/>
        </w:rPr>
        <w:t>) </w:t>
      </w:r>
      <w:r w:rsidR="00104D92">
        <w:rPr>
          <w:rFonts w:ascii="Times New Roman" w:eastAsia="Times New Roman" w:hAnsi="Times New Roman" w:cs="Times New Roman"/>
          <w:sz w:val="28"/>
          <w:szCs w:val="28"/>
          <w:lang w:eastAsia="ru-RU"/>
        </w:rPr>
        <w:t>результаты и материалы обследования объекта капитального строительства (в случае направления уведомления о сносе)</w:t>
      </w:r>
      <w:r>
        <w:rPr>
          <w:rFonts w:ascii="Times New Roman" w:eastAsia="Times New Roman" w:hAnsi="Times New Roman" w:cs="Times New Roman"/>
          <w:sz w:val="28"/>
          <w:szCs w:val="28"/>
          <w:lang w:eastAsia="ru-RU"/>
        </w:rPr>
        <w:t>;</w:t>
      </w:r>
    </w:p>
    <w:p w:rsidR="006148E1" w:rsidRDefault="006148E1"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104D92">
        <w:rPr>
          <w:rFonts w:ascii="Times New Roman" w:eastAsia="Times New Roman" w:hAnsi="Times New Roman" w:cs="Times New Roman"/>
          <w:sz w:val="28"/>
          <w:szCs w:val="28"/>
          <w:lang w:eastAsia="ru-RU"/>
        </w:rPr>
        <w:t>проект организации работ по сносу объекта капитального строительства (в случае направления уведомления о сносе).</w:t>
      </w:r>
    </w:p>
    <w:p w:rsidR="00FA046A" w:rsidRPr="003B04F8" w:rsidRDefault="00FA046A"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предоставляются в подлинниках или надлежащим образом заверенных копиях.</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lastRenderedPageBreak/>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B04F8" w:rsidRPr="003B04F8">
        <w:rPr>
          <w:rFonts w:ascii="Times New Roman" w:eastAsia="Times New Roman" w:hAnsi="Times New Roman" w:cs="Times New Roman"/>
          <w:sz w:val="28"/>
          <w:szCs w:val="28"/>
          <w:lang w:eastAsia="ru-RU"/>
        </w:rPr>
        <w:t>.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FA046A"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 </w:t>
      </w:r>
      <w:r w:rsidR="00FA046A">
        <w:rPr>
          <w:rFonts w:ascii="Times New Roman" w:eastAsia="Times New Roman" w:hAnsi="Times New Roman" w:cs="Times New Roman"/>
          <w:sz w:val="28"/>
          <w:szCs w:val="28"/>
          <w:lang w:eastAsia="ru-RU"/>
        </w:rPr>
        <w:t xml:space="preserve">выписка из Единого государственного реестра индивидуальных предпринимателей (запрашивается </w:t>
      </w:r>
      <w:r w:rsidR="00104D92">
        <w:rPr>
          <w:rFonts w:ascii="Times New Roman" w:eastAsia="Times New Roman" w:hAnsi="Times New Roman" w:cs="Times New Roman"/>
          <w:sz w:val="28"/>
          <w:szCs w:val="28"/>
          <w:lang w:eastAsia="ru-RU"/>
        </w:rPr>
        <w:t>при обращении застройщика, являющегося</w:t>
      </w:r>
      <w:r w:rsidR="00FA046A">
        <w:rPr>
          <w:rFonts w:ascii="Times New Roman" w:eastAsia="Times New Roman" w:hAnsi="Times New Roman" w:cs="Times New Roman"/>
          <w:sz w:val="28"/>
          <w:szCs w:val="28"/>
          <w:lang w:eastAsia="ru-RU"/>
        </w:rPr>
        <w:t xml:space="preserve"> индивидуальн</w:t>
      </w:r>
      <w:r w:rsidR="00104D92">
        <w:rPr>
          <w:rFonts w:ascii="Times New Roman" w:eastAsia="Times New Roman" w:hAnsi="Times New Roman" w:cs="Times New Roman"/>
          <w:sz w:val="28"/>
          <w:szCs w:val="28"/>
          <w:lang w:eastAsia="ru-RU"/>
        </w:rPr>
        <w:t>ым</w:t>
      </w:r>
      <w:r w:rsidR="00FA046A">
        <w:rPr>
          <w:rFonts w:ascii="Times New Roman" w:eastAsia="Times New Roman" w:hAnsi="Times New Roman" w:cs="Times New Roman"/>
          <w:sz w:val="28"/>
          <w:szCs w:val="28"/>
          <w:lang w:eastAsia="ru-RU"/>
        </w:rPr>
        <w:t xml:space="preserve"> предпринимател</w:t>
      </w:r>
      <w:r w:rsidR="00104D92">
        <w:rPr>
          <w:rFonts w:ascii="Times New Roman" w:eastAsia="Times New Roman" w:hAnsi="Times New Roman" w:cs="Times New Roman"/>
          <w:sz w:val="28"/>
          <w:szCs w:val="28"/>
          <w:lang w:eastAsia="ru-RU"/>
        </w:rPr>
        <w:t>ем</w:t>
      </w:r>
      <w:r w:rsidR="00FA046A">
        <w:rPr>
          <w:rFonts w:ascii="Times New Roman" w:eastAsia="Times New Roman" w:hAnsi="Times New Roman" w:cs="Times New Roman"/>
          <w:sz w:val="28"/>
          <w:szCs w:val="28"/>
          <w:lang w:eastAsia="ru-RU"/>
        </w:rPr>
        <w:t xml:space="preserve"> на территории Российской Федерации);</w:t>
      </w:r>
    </w:p>
    <w:p w:rsidR="00FA046A" w:rsidRDefault="00FA046A"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юридических лиц (запрашивается в случае обращения</w:t>
      </w:r>
      <w:r w:rsidR="00104D92">
        <w:rPr>
          <w:rFonts w:ascii="Times New Roman" w:eastAsia="Times New Roman" w:hAnsi="Times New Roman" w:cs="Times New Roman"/>
          <w:sz w:val="28"/>
          <w:szCs w:val="28"/>
          <w:lang w:eastAsia="ru-RU"/>
        </w:rPr>
        <w:t xml:space="preserve"> застройщика, являющегося</w:t>
      </w:r>
      <w:r>
        <w:rPr>
          <w:rFonts w:ascii="Times New Roman" w:eastAsia="Times New Roman" w:hAnsi="Times New Roman" w:cs="Times New Roman"/>
          <w:sz w:val="28"/>
          <w:szCs w:val="28"/>
          <w:lang w:eastAsia="ru-RU"/>
        </w:rPr>
        <w:t xml:space="preserve"> юридически</w:t>
      </w:r>
      <w:r w:rsidR="00104D92">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лиц</w:t>
      </w:r>
      <w:r w:rsidR="00104D92">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w:t>
      </w:r>
    </w:p>
    <w:p w:rsidR="00104D92" w:rsidRDefault="00FA046A"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 из Единого государственного реестра недвижимости об основных характеристиках зарегистрированных правах на объект недвижимости</w:t>
      </w:r>
      <w:r w:rsidR="00104D92">
        <w:rPr>
          <w:rFonts w:ascii="Times New Roman" w:eastAsia="Times New Roman" w:hAnsi="Times New Roman" w:cs="Times New Roman"/>
          <w:sz w:val="28"/>
          <w:szCs w:val="28"/>
          <w:lang w:eastAsia="ru-RU"/>
        </w:rPr>
        <w:t xml:space="preserve"> (запрашивается в случае направления уведомления по объектам недвижимости права на которые зарегистрированы в Едином государственном реестре недвижимости);</w:t>
      </w:r>
    </w:p>
    <w:p w:rsidR="00104D92" w:rsidRDefault="00104D92"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суда о сносе объекта капитального строительства;</w:t>
      </w:r>
    </w:p>
    <w:p w:rsidR="00FA046A" w:rsidRDefault="00104D92"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органа местного самоуправления о сносе объекта капитального строительства</w:t>
      </w:r>
      <w:r w:rsidR="00FA046A">
        <w:rPr>
          <w:rFonts w:ascii="Times New Roman" w:eastAsia="Times New Roman" w:hAnsi="Times New Roman" w:cs="Times New Roman"/>
          <w:sz w:val="28"/>
          <w:szCs w:val="28"/>
          <w:lang w:eastAsia="ru-RU"/>
        </w:rPr>
        <w:t>.</w:t>
      </w:r>
    </w:p>
    <w:p w:rsidR="00FA046A" w:rsidRDefault="00FA046A"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Непредставление заявителем документов, которые он вправе предоставить по собственной инициативе, не является основанием для отказа заявителю а предоставлению муниципальной услуги.</w:t>
      </w:r>
    </w:p>
    <w:p w:rsidR="00276230" w:rsidRDefault="00276230" w:rsidP="003B04F8">
      <w:pPr>
        <w:spacing w:after="0" w:line="240" w:lineRule="auto"/>
        <w:ind w:firstLine="709"/>
        <w:jc w:val="both"/>
        <w:rPr>
          <w:rFonts w:ascii="Times New Roman" w:eastAsia="Times New Roman" w:hAnsi="Times New Roman" w:cs="Times New Roman"/>
          <w:sz w:val="28"/>
          <w:szCs w:val="28"/>
          <w:lang w:eastAsia="ru-RU"/>
        </w:rPr>
      </w:pPr>
    </w:p>
    <w:p w:rsidR="00276230" w:rsidRDefault="00276230"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104D92" w:rsidRDefault="00927AA4" w:rsidP="00104D92">
      <w:pPr>
        <w:spacing w:after="0" w:line="240" w:lineRule="auto"/>
        <w:ind w:firstLine="709"/>
        <w:jc w:val="both"/>
        <w:rPr>
          <w:rFonts w:ascii="Times New Roman" w:eastAsia="Times New Roman" w:hAnsi="Times New Roman" w:cs="Times New Roman"/>
          <w:sz w:val="28"/>
          <w:szCs w:val="28"/>
          <w:lang w:eastAsia="ru-RU"/>
        </w:rPr>
      </w:pPr>
      <w:r w:rsidRPr="00104D92">
        <w:rPr>
          <w:rFonts w:ascii="Times New Roman" w:eastAsia="Times New Roman" w:hAnsi="Times New Roman" w:cs="Times New Roman"/>
          <w:sz w:val="28"/>
          <w:szCs w:val="28"/>
          <w:lang w:eastAsia="ru-RU"/>
        </w:rPr>
        <w:t>12</w:t>
      </w:r>
      <w:r w:rsidR="003B04F8" w:rsidRPr="00104D92">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услуги:</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а)</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уведомление</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о</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сносе,</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уведомление</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о</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завершении</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сноса</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представлено</w:t>
      </w:r>
      <w:r w:rsidRPr="00104D92">
        <w:rPr>
          <w:rFonts w:ascii="Times New Roman" w:eastAsia="Times New Roman" w:hAnsi="Times New Roman" w:cs="Times New Roman"/>
          <w:color w:val="000000"/>
          <w:spacing w:val="-8"/>
          <w:sz w:val="28"/>
          <w:szCs w:val="28"/>
          <w:lang w:eastAsia="ru-RU"/>
        </w:rPr>
        <w:t> </w:t>
      </w:r>
      <w:r w:rsidRPr="00104D92">
        <w:rPr>
          <w:rFonts w:ascii="Times New Roman" w:eastAsia="Times New Roman" w:hAnsi="Times New Roman" w:cs="Times New Roman"/>
          <w:color w:val="000000"/>
          <w:sz w:val="28"/>
          <w:szCs w:val="28"/>
          <w:lang w:eastAsia="ru-RU"/>
        </w:rPr>
        <w:t>в орган местного самоуправления, в полномочия которых не входит предоставление услуги;</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б) представленные документы утратили силу на день</w:t>
      </w:r>
      <w:r w:rsidR="008F111D">
        <w:rPr>
          <w:rFonts w:ascii="Times New Roman" w:eastAsia="Times New Roman" w:hAnsi="Times New Roman" w:cs="Times New Roman"/>
          <w:color w:val="000000"/>
          <w:sz w:val="28"/>
          <w:szCs w:val="28"/>
          <w:lang w:eastAsia="ru-RU"/>
        </w:rPr>
        <w:t xml:space="preserve"> обращения за получением услуги </w:t>
      </w:r>
      <w:r w:rsidRPr="00104D92">
        <w:rPr>
          <w:rFonts w:ascii="Times New Roman" w:eastAsia="Times New Roman" w:hAnsi="Times New Roman" w:cs="Times New Roman"/>
          <w:color w:val="000000"/>
          <w:sz w:val="28"/>
          <w:szCs w:val="28"/>
          <w:lang w:eastAsia="ru-RU"/>
        </w:rPr>
        <w:t>(документ, удостоверяющий личность; документ, удостоверяющий</w:t>
      </w:r>
      <w:r w:rsidRPr="00104D92">
        <w:rPr>
          <w:rFonts w:ascii="Times New Roman" w:eastAsia="Times New Roman" w:hAnsi="Times New Roman" w:cs="Times New Roman"/>
          <w:color w:val="000000"/>
          <w:spacing w:val="-9"/>
          <w:sz w:val="28"/>
          <w:szCs w:val="28"/>
          <w:lang w:eastAsia="ru-RU"/>
        </w:rPr>
        <w:t> </w:t>
      </w:r>
      <w:r w:rsidRPr="00104D92">
        <w:rPr>
          <w:rFonts w:ascii="Times New Roman" w:eastAsia="Times New Roman" w:hAnsi="Times New Roman" w:cs="Times New Roman"/>
          <w:color w:val="000000"/>
          <w:sz w:val="28"/>
          <w:szCs w:val="28"/>
          <w:lang w:eastAsia="ru-RU"/>
        </w:rPr>
        <w:t>полномочия</w:t>
      </w:r>
      <w:r w:rsidRPr="00104D92">
        <w:rPr>
          <w:rFonts w:ascii="Times New Roman" w:eastAsia="Times New Roman" w:hAnsi="Times New Roman" w:cs="Times New Roman"/>
          <w:color w:val="000000"/>
          <w:spacing w:val="-10"/>
          <w:sz w:val="28"/>
          <w:szCs w:val="28"/>
          <w:lang w:eastAsia="ru-RU"/>
        </w:rPr>
        <w:t> </w:t>
      </w:r>
      <w:r w:rsidRPr="00104D92">
        <w:rPr>
          <w:rFonts w:ascii="Times New Roman" w:eastAsia="Times New Roman" w:hAnsi="Times New Roman" w:cs="Times New Roman"/>
          <w:color w:val="000000"/>
          <w:sz w:val="28"/>
          <w:szCs w:val="28"/>
          <w:lang w:eastAsia="ru-RU"/>
        </w:rPr>
        <w:t>представителя</w:t>
      </w:r>
      <w:r w:rsidRPr="00104D92">
        <w:rPr>
          <w:rFonts w:ascii="Times New Roman" w:eastAsia="Times New Roman" w:hAnsi="Times New Roman" w:cs="Times New Roman"/>
          <w:color w:val="000000"/>
          <w:spacing w:val="-9"/>
          <w:sz w:val="28"/>
          <w:szCs w:val="28"/>
          <w:lang w:eastAsia="ru-RU"/>
        </w:rPr>
        <w:t> </w:t>
      </w:r>
      <w:r w:rsidRPr="00104D92">
        <w:rPr>
          <w:rFonts w:ascii="Times New Roman" w:eastAsia="Times New Roman" w:hAnsi="Times New Roman" w:cs="Times New Roman"/>
          <w:color w:val="000000"/>
          <w:sz w:val="28"/>
          <w:szCs w:val="28"/>
          <w:lang w:eastAsia="ru-RU"/>
        </w:rPr>
        <w:t>заявителя,</w:t>
      </w:r>
      <w:r w:rsidRPr="00104D92">
        <w:rPr>
          <w:rFonts w:ascii="Times New Roman" w:eastAsia="Times New Roman" w:hAnsi="Times New Roman" w:cs="Times New Roman"/>
          <w:color w:val="000000"/>
          <w:spacing w:val="-9"/>
          <w:sz w:val="28"/>
          <w:szCs w:val="28"/>
          <w:lang w:eastAsia="ru-RU"/>
        </w:rPr>
        <w:t> </w:t>
      </w:r>
      <w:r w:rsidRPr="00104D92">
        <w:rPr>
          <w:rFonts w:ascii="Times New Roman" w:eastAsia="Times New Roman" w:hAnsi="Times New Roman" w:cs="Times New Roman"/>
          <w:color w:val="000000"/>
          <w:sz w:val="28"/>
          <w:szCs w:val="28"/>
          <w:lang w:eastAsia="ru-RU"/>
        </w:rPr>
        <w:t>в</w:t>
      </w:r>
      <w:r w:rsidRPr="00104D92">
        <w:rPr>
          <w:rFonts w:ascii="Times New Roman" w:eastAsia="Times New Roman" w:hAnsi="Times New Roman" w:cs="Times New Roman"/>
          <w:color w:val="000000"/>
          <w:spacing w:val="-9"/>
          <w:sz w:val="28"/>
          <w:szCs w:val="28"/>
          <w:lang w:eastAsia="ru-RU"/>
        </w:rPr>
        <w:t> </w:t>
      </w:r>
      <w:r w:rsidRPr="00104D92">
        <w:rPr>
          <w:rFonts w:ascii="Times New Roman" w:eastAsia="Times New Roman" w:hAnsi="Times New Roman" w:cs="Times New Roman"/>
          <w:color w:val="000000"/>
          <w:sz w:val="28"/>
          <w:szCs w:val="28"/>
          <w:lang w:eastAsia="ru-RU"/>
        </w:rPr>
        <w:t>случае</w:t>
      </w:r>
      <w:r w:rsidRPr="00104D92">
        <w:rPr>
          <w:rFonts w:ascii="Times New Roman" w:eastAsia="Times New Roman" w:hAnsi="Times New Roman" w:cs="Times New Roman"/>
          <w:color w:val="000000"/>
          <w:spacing w:val="-10"/>
          <w:sz w:val="28"/>
          <w:szCs w:val="28"/>
          <w:lang w:eastAsia="ru-RU"/>
        </w:rPr>
        <w:t> </w:t>
      </w:r>
      <w:r w:rsidRPr="00104D92">
        <w:rPr>
          <w:rFonts w:ascii="Times New Roman" w:eastAsia="Times New Roman" w:hAnsi="Times New Roman" w:cs="Times New Roman"/>
          <w:color w:val="000000"/>
          <w:sz w:val="28"/>
          <w:szCs w:val="28"/>
          <w:lang w:eastAsia="ru-RU"/>
        </w:rPr>
        <w:t>обращения</w:t>
      </w:r>
      <w:r w:rsidRPr="00104D92">
        <w:rPr>
          <w:rFonts w:ascii="Times New Roman" w:eastAsia="Times New Roman" w:hAnsi="Times New Roman" w:cs="Times New Roman"/>
          <w:color w:val="000000"/>
          <w:spacing w:val="-10"/>
          <w:sz w:val="28"/>
          <w:szCs w:val="28"/>
          <w:lang w:eastAsia="ru-RU"/>
        </w:rPr>
        <w:t> </w:t>
      </w:r>
      <w:r w:rsidRPr="00104D92">
        <w:rPr>
          <w:rFonts w:ascii="Times New Roman" w:eastAsia="Times New Roman" w:hAnsi="Times New Roman" w:cs="Times New Roman"/>
          <w:color w:val="000000"/>
          <w:sz w:val="28"/>
          <w:szCs w:val="28"/>
          <w:lang w:eastAsia="ru-RU"/>
        </w:rPr>
        <w:t>за получением услуги указанным лицом);</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 xml:space="preserve">в) </w:t>
      </w:r>
      <w:r w:rsidR="008F111D">
        <w:rPr>
          <w:rFonts w:ascii="Times New Roman" w:eastAsia="Times New Roman" w:hAnsi="Times New Roman" w:cs="Times New Roman"/>
          <w:color w:val="000000"/>
          <w:sz w:val="28"/>
          <w:szCs w:val="28"/>
          <w:lang w:eastAsia="ru-RU"/>
        </w:rPr>
        <w:t xml:space="preserve">представленные </w:t>
      </w:r>
      <w:r w:rsidRPr="00104D92">
        <w:rPr>
          <w:rFonts w:ascii="Times New Roman" w:eastAsia="Times New Roman" w:hAnsi="Times New Roman" w:cs="Times New Roman"/>
          <w:color w:val="000000"/>
          <w:spacing w:val="-2"/>
          <w:sz w:val="28"/>
          <w:szCs w:val="28"/>
          <w:lang w:eastAsia="ru-RU"/>
        </w:rPr>
        <w:t>заявителем</w:t>
      </w:r>
      <w:r w:rsidR="008F111D">
        <w:rPr>
          <w:rFonts w:ascii="Times New Roman" w:eastAsia="Times New Roman" w:hAnsi="Times New Roman" w:cs="Times New Roman"/>
          <w:color w:val="000000"/>
          <w:spacing w:val="-2"/>
          <w:sz w:val="28"/>
          <w:szCs w:val="28"/>
          <w:lang w:eastAsia="ru-RU"/>
        </w:rPr>
        <w:t xml:space="preserve"> </w:t>
      </w:r>
      <w:r w:rsidRPr="00104D92">
        <w:rPr>
          <w:rFonts w:ascii="Times New Roman" w:eastAsia="Times New Roman" w:hAnsi="Times New Roman" w:cs="Times New Roman"/>
          <w:color w:val="000000"/>
          <w:spacing w:val="-2"/>
          <w:sz w:val="28"/>
          <w:szCs w:val="28"/>
          <w:lang w:eastAsia="ru-RU"/>
        </w:rPr>
        <w:t>документы</w:t>
      </w:r>
      <w:r w:rsidR="008F111D">
        <w:rPr>
          <w:rFonts w:ascii="Times New Roman" w:eastAsia="Times New Roman" w:hAnsi="Times New Roman" w:cs="Times New Roman"/>
          <w:color w:val="000000"/>
          <w:spacing w:val="-2"/>
          <w:sz w:val="28"/>
          <w:szCs w:val="28"/>
          <w:lang w:eastAsia="ru-RU"/>
        </w:rPr>
        <w:t xml:space="preserve"> </w:t>
      </w:r>
      <w:r w:rsidRPr="00104D92">
        <w:rPr>
          <w:rFonts w:ascii="Times New Roman" w:eastAsia="Times New Roman" w:hAnsi="Times New Roman" w:cs="Times New Roman"/>
          <w:color w:val="000000"/>
          <w:spacing w:val="-2"/>
          <w:sz w:val="28"/>
          <w:szCs w:val="28"/>
          <w:lang w:eastAsia="ru-RU"/>
        </w:rPr>
        <w:t>содержат</w:t>
      </w:r>
      <w:r w:rsidR="008F111D">
        <w:rPr>
          <w:rFonts w:ascii="Times New Roman" w:eastAsia="Times New Roman" w:hAnsi="Times New Roman" w:cs="Times New Roman"/>
          <w:color w:val="000000"/>
          <w:spacing w:val="-2"/>
          <w:sz w:val="28"/>
          <w:szCs w:val="28"/>
          <w:lang w:eastAsia="ru-RU"/>
        </w:rPr>
        <w:t xml:space="preserve"> </w:t>
      </w:r>
      <w:r w:rsidRPr="00104D92">
        <w:rPr>
          <w:rFonts w:ascii="Times New Roman" w:eastAsia="Times New Roman" w:hAnsi="Times New Roman" w:cs="Times New Roman"/>
          <w:color w:val="000000"/>
          <w:sz w:val="28"/>
          <w:szCs w:val="28"/>
          <w:lang w:eastAsia="ru-RU"/>
        </w:rPr>
        <w:t>подчистки</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и исправления текста, не заверенные в порядке, установленном законодательством Российской Федерации;</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 xml:space="preserve">г) представленные в электронной форме документы содержат повреждения, </w:t>
      </w:r>
      <w:r w:rsidR="008F111D">
        <w:rPr>
          <w:rFonts w:ascii="Times New Roman" w:eastAsia="Times New Roman" w:hAnsi="Times New Roman" w:cs="Times New Roman"/>
          <w:color w:val="000000"/>
          <w:sz w:val="28"/>
          <w:szCs w:val="28"/>
          <w:lang w:eastAsia="ru-RU"/>
        </w:rPr>
        <w:t>н</w:t>
      </w:r>
      <w:r w:rsidRPr="00104D92">
        <w:rPr>
          <w:rFonts w:ascii="Times New Roman" w:eastAsia="Times New Roman" w:hAnsi="Times New Roman" w:cs="Times New Roman"/>
          <w:color w:val="000000"/>
          <w:sz w:val="28"/>
          <w:szCs w:val="28"/>
          <w:lang w:eastAsia="ru-RU"/>
        </w:rPr>
        <w:t>аличие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которых</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не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позволяет</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в</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полном</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объеме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получить</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информацию</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и</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сведения, содержащиеся в документах;</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д) уведомление о сносе, уведомление о завершении сноса и документы, представлены в электронной форме с нарушением требований;</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lastRenderedPageBreak/>
        <w:t>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выявлено</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несоблюдение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установленных</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статьей</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11</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Федерального</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зак</w:t>
      </w:r>
      <w:r w:rsidR="008F111D">
        <w:rPr>
          <w:rFonts w:ascii="Times New Roman" w:eastAsia="Times New Roman" w:hAnsi="Times New Roman" w:cs="Times New Roman"/>
          <w:color w:val="000000"/>
          <w:sz w:val="28"/>
          <w:szCs w:val="28"/>
          <w:lang w:eastAsia="ru-RU"/>
        </w:rPr>
        <w:t>она «</w:t>
      </w:r>
      <w:r w:rsidRPr="00104D92">
        <w:rPr>
          <w:rFonts w:ascii="Times New Roman" w:eastAsia="Times New Roman" w:hAnsi="Times New Roman" w:cs="Times New Roman"/>
          <w:color w:val="000000"/>
          <w:sz w:val="28"/>
          <w:szCs w:val="28"/>
          <w:lang w:eastAsia="ru-RU"/>
        </w:rPr>
        <w:t>Об электронной подписи</w:t>
      </w:r>
      <w:r w:rsidR="008F111D">
        <w:rPr>
          <w:rFonts w:ascii="Times New Roman" w:eastAsia="Times New Roman" w:hAnsi="Times New Roman" w:cs="Times New Roman"/>
          <w:color w:val="000000"/>
          <w:sz w:val="28"/>
          <w:szCs w:val="28"/>
          <w:lang w:eastAsia="ru-RU"/>
        </w:rPr>
        <w:t>»</w:t>
      </w:r>
      <w:r w:rsidRPr="00104D92">
        <w:rPr>
          <w:rFonts w:ascii="Times New Roman" w:eastAsia="Times New Roman" w:hAnsi="Times New Roman" w:cs="Times New Roman"/>
          <w:color w:val="000000"/>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ж)</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неполное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заполнение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полей</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в</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форме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уведомления,</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в</w:t>
      </w:r>
      <w:r w:rsidR="008F111D">
        <w:rPr>
          <w:rFonts w:ascii="Times New Roman" w:eastAsia="Times New Roman" w:hAnsi="Times New Roman" w:cs="Times New Roman"/>
          <w:color w:val="000000"/>
          <w:spacing w:val="-6"/>
          <w:sz w:val="28"/>
          <w:szCs w:val="28"/>
          <w:lang w:eastAsia="ru-RU"/>
        </w:rPr>
        <w:t xml:space="preserve"> </w:t>
      </w:r>
      <w:r w:rsidRPr="00104D92">
        <w:rPr>
          <w:rFonts w:ascii="Times New Roman" w:eastAsia="Times New Roman" w:hAnsi="Times New Roman" w:cs="Times New Roman"/>
          <w:color w:val="000000"/>
          <w:sz w:val="28"/>
          <w:szCs w:val="28"/>
          <w:lang w:eastAsia="ru-RU"/>
        </w:rPr>
        <w:t>том</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числе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в интерактивной форме уведомления на ЕПГУ;</w:t>
      </w:r>
    </w:p>
    <w:p w:rsidR="00104D92" w:rsidRPr="00104D92" w:rsidRDefault="00104D92" w:rsidP="00104D92">
      <w:pPr>
        <w:spacing w:after="0" w:line="240" w:lineRule="auto"/>
        <w:ind w:firstLine="709"/>
        <w:jc w:val="both"/>
        <w:rPr>
          <w:rFonts w:ascii="Times New Roman" w:eastAsia="Times New Roman" w:hAnsi="Times New Roman" w:cs="Times New Roman"/>
          <w:color w:val="000000"/>
          <w:sz w:val="28"/>
          <w:szCs w:val="28"/>
          <w:lang w:eastAsia="ru-RU"/>
        </w:rPr>
      </w:pPr>
      <w:r w:rsidRPr="00104D92">
        <w:rPr>
          <w:rFonts w:ascii="Times New Roman" w:eastAsia="Times New Roman" w:hAnsi="Times New Roman" w:cs="Times New Roman"/>
          <w:color w:val="000000"/>
          <w:sz w:val="28"/>
          <w:szCs w:val="28"/>
          <w:lang w:eastAsia="ru-RU"/>
        </w:rPr>
        <w:t>з)</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представление</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неполного</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комплекта</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документов,</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необходимых</w:t>
      </w:r>
      <w:r w:rsidR="008F111D">
        <w:rPr>
          <w:rFonts w:ascii="Times New Roman" w:eastAsia="Times New Roman" w:hAnsi="Times New Roman" w:cs="Times New Roman"/>
          <w:color w:val="000000"/>
          <w:sz w:val="28"/>
          <w:szCs w:val="28"/>
          <w:lang w:eastAsia="ru-RU"/>
        </w:rPr>
        <w:t xml:space="preserve"> </w:t>
      </w:r>
      <w:r w:rsidRPr="00104D92">
        <w:rPr>
          <w:rFonts w:ascii="Times New Roman" w:eastAsia="Times New Roman" w:hAnsi="Times New Roman" w:cs="Times New Roman"/>
          <w:color w:val="000000"/>
          <w:sz w:val="28"/>
          <w:szCs w:val="28"/>
          <w:lang w:eastAsia="ru-RU"/>
        </w:rPr>
        <w:t>для предоставления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Исчерпывающий перечень оснований для приостановления и отказа в предоставлении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p>
    <w:p w:rsidR="00827A06" w:rsidRPr="00827A06" w:rsidRDefault="00927AA4" w:rsidP="00827A06">
      <w:pPr>
        <w:pStyle w:val="a5"/>
        <w:spacing w:before="0" w:beforeAutospacing="0" w:after="0" w:afterAutospacing="0"/>
        <w:ind w:firstLine="709"/>
        <w:jc w:val="both"/>
        <w:rPr>
          <w:color w:val="000000"/>
          <w:sz w:val="28"/>
          <w:szCs w:val="28"/>
        </w:rPr>
      </w:pPr>
      <w:r>
        <w:rPr>
          <w:sz w:val="28"/>
          <w:szCs w:val="28"/>
        </w:rPr>
        <w:t>13</w:t>
      </w:r>
      <w:r w:rsidR="003B04F8" w:rsidRPr="00827A06">
        <w:rPr>
          <w:sz w:val="28"/>
          <w:szCs w:val="28"/>
        </w:rPr>
        <w:t xml:space="preserve">. </w:t>
      </w:r>
      <w:r w:rsidR="00827A06" w:rsidRPr="00827A06">
        <w:rPr>
          <w:color w:val="000000"/>
          <w:sz w:val="28"/>
          <w:szCs w:val="28"/>
        </w:rPr>
        <w:t>Основания для приостановления предоставления муниципальной услуги</w:t>
      </w:r>
      <w:r w:rsidR="00CE5FC6">
        <w:rPr>
          <w:color w:val="000000"/>
          <w:sz w:val="28"/>
          <w:szCs w:val="28"/>
        </w:rPr>
        <w:t xml:space="preserve"> не предусмотрено.</w:t>
      </w:r>
    </w:p>
    <w:p w:rsidR="00827A06" w:rsidRPr="00827A06" w:rsidRDefault="00CE5FC6" w:rsidP="00827A06">
      <w:pPr>
        <w:pStyle w:val="formattext"/>
        <w:spacing w:before="0" w:beforeAutospacing="0" w:after="0" w:afterAutospacing="0"/>
        <w:ind w:firstLine="709"/>
        <w:jc w:val="both"/>
        <w:rPr>
          <w:color w:val="000000"/>
          <w:sz w:val="28"/>
          <w:szCs w:val="28"/>
        </w:rPr>
      </w:pPr>
      <w:r>
        <w:rPr>
          <w:color w:val="000000"/>
          <w:sz w:val="28"/>
          <w:szCs w:val="28"/>
        </w:rPr>
        <w:t>13.1</w:t>
      </w:r>
      <w:r w:rsidR="00827A06">
        <w:rPr>
          <w:color w:val="000000"/>
          <w:sz w:val="28"/>
          <w:szCs w:val="28"/>
        </w:rPr>
        <w:t xml:space="preserve">. </w:t>
      </w:r>
      <w:r w:rsidR="00827A06" w:rsidRPr="00827A06">
        <w:rPr>
          <w:color w:val="000000"/>
          <w:sz w:val="28"/>
          <w:szCs w:val="28"/>
        </w:rPr>
        <w:t>Основаниями для отказа в предоставлении муниципальной услуги является:</w:t>
      </w:r>
    </w:p>
    <w:p w:rsidR="00CE5FC6" w:rsidRDefault="00827A06" w:rsidP="00827A06">
      <w:pPr>
        <w:pStyle w:val="formattext"/>
        <w:spacing w:before="0" w:beforeAutospacing="0" w:after="0" w:afterAutospacing="0"/>
        <w:ind w:firstLine="709"/>
        <w:jc w:val="both"/>
        <w:rPr>
          <w:color w:val="000000"/>
          <w:sz w:val="28"/>
          <w:szCs w:val="28"/>
        </w:rPr>
      </w:pPr>
      <w:r w:rsidRPr="00827A06">
        <w:rPr>
          <w:color w:val="000000"/>
          <w:sz w:val="28"/>
          <w:szCs w:val="28"/>
        </w:rPr>
        <w:t xml:space="preserve">1) </w:t>
      </w:r>
      <w:r w:rsidR="00CE5FC6">
        <w:rPr>
          <w:color w:val="000000"/>
          <w:sz w:val="28"/>
          <w:szCs w:val="28"/>
        </w:rPr>
        <w:t>В случае обращения за услугой «Направление уведомления о планируемом сносе объекта капитального строительства»:</w:t>
      </w:r>
    </w:p>
    <w:p w:rsidR="00CE5FC6" w:rsidRDefault="00CE5FC6" w:rsidP="00827A06">
      <w:pPr>
        <w:pStyle w:val="formattext"/>
        <w:spacing w:before="0" w:beforeAutospacing="0" w:after="0" w:afterAutospacing="0"/>
        <w:ind w:firstLine="709"/>
        <w:jc w:val="both"/>
        <w:rPr>
          <w:color w:val="000000"/>
          <w:sz w:val="28"/>
          <w:szCs w:val="28"/>
        </w:rPr>
      </w:pPr>
      <w:r>
        <w:rPr>
          <w:color w:val="000000"/>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CE5FC6" w:rsidRDefault="00CE5FC6" w:rsidP="00827A06">
      <w:pPr>
        <w:pStyle w:val="formattext"/>
        <w:spacing w:before="0" w:beforeAutospacing="0" w:after="0" w:afterAutospacing="0"/>
        <w:ind w:firstLine="709"/>
        <w:jc w:val="both"/>
        <w:rPr>
          <w:color w:val="000000"/>
          <w:sz w:val="28"/>
          <w:szCs w:val="28"/>
        </w:rPr>
      </w:pPr>
      <w:r>
        <w:rPr>
          <w:color w:val="000000"/>
          <w:sz w:val="28"/>
          <w:szCs w:val="28"/>
        </w:rPr>
        <w:t>- отсутствие документов (сведений), предусмотренных нормативными правовыми актами Российской Федерации;</w:t>
      </w:r>
    </w:p>
    <w:p w:rsidR="00CE5FC6" w:rsidRDefault="00CE5FC6" w:rsidP="00827A06">
      <w:pPr>
        <w:pStyle w:val="formattext"/>
        <w:spacing w:before="0" w:beforeAutospacing="0" w:after="0" w:afterAutospacing="0"/>
        <w:ind w:firstLine="709"/>
        <w:jc w:val="both"/>
        <w:rPr>
          <w:color w:val="000000"/>
          <w:sz w:val="28"/>
          <w:szCs w:val="28"/>
        </w:rPr>
      </w:pPr>
      <w:r>
        <w:rPr>
          <w:color w:val="000000"/>
          <w:sz w:val="28"/>
          <w:szCs w:val="28"/>
        </w:rPr>
        <w:t>- заявитель не является правообладателем объекта капитального строительства;</w:t>
      </w:r>
    </w:p>
    <w:p w:rsidR="00CE5FC6" w:rsidRDefault="00CE5FC6" w:rsidP="00827A06">
      <w:pPr>
        <w:pStyle w:val="formattext"/>
        <w:spacing w:before="0" w:beforeAutospacing="0" w:after="0" w:afterAutospacing="0"/>
        <w:ind w:firstLine="709"/>
        <w:jc w:val="both"/>
        <w:rPr>
          <w:color w:val="000000"/>
          <w:sz w:val="28"/>
          <w:szCs w:val="28"/>
        </w:rPr>
      </w:pPr>
      <w:r>
        <w:rPr>
          <w:color w:val="000000"/>
          <w:sz w:val="28"/>
          <w:szCs w:val="28"/>
        </w:rPr>
        <w:t>- уведомление о сносе содержит сведения об объекте, который не является объектом капитального строительства.</w:t>
      </w:r>
    </w:p>
    <w:p w:rsidR="00CE5FC6" w:rsidRDefault="00CE5FC6" w:rsidP="00827A06">
      <w:pPr>
        <w:pStyle w:val="formattext"/>
        <w:spacing w:before="0" w:beforeAutospacing="0" w:after="0" w:afterAutospacing="0"/>
        <w:ind w:firstLine="709"/>
        <w:jc w:val="both"/>
        <w:rPr>
          <w:color w:val="000000"/>
          <w:sz w:val="28"/>
          <w:szCs w:val="28"/>
        </w:rPr>
      </w:pPr>
      <w:r>
        <w:rPr>
          <w:color w:val="000000"/>
          <w:sz w:val="28"/>
          <w:szCs w:val="28"/>
        </w:rPr>
        <w:t>2) В случае обращения за услугой «Направление уведомления о завершении сноса объекта капитального строительства»:</w:t>
      </w:r>
    </w:p>
    <w:p w:rsidR="00CE5FC6" w:rsidRDefault="00CE5FC6" w:rsidP="00827A06">
      <w:pPr>
        <w:pStyle w:val="formattext"/>
        <w:spacing w:before="0" w:beforeAutospacing="0" w:after="0" w:afterAutospacing="0"/>
        <w:ind w:firstLine="709"/>
        <w:jc w:val="both"/>
        <w:rPr>
          <w:color w:val="000000"/>
          <w:sz w:val="28"/>
          <w:szCs w:val="28"/>
        </w:rPr>
      </w:pPr>
      <w:r>
        <w:rPr>
          <w:color w:val="000000"/>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1632B" w:rsidRPr="00827A06" w:rsidRDefault="00CE5FC6" w:rsidP="00D1632B">
      <w:pPr>
        <w:pStyle w:val="formattext"/>
        <w:spacing w:before="0" w:beforeAutospacing="0" w:after="0" w:afterAutospacing="0"/>
        <w:ind w:firstLine="709"/>
        <w:jc w:val="both"/>
        <w:rPr>
          <w:color w:val="000000"/>
          <w:sz w:val="28"/>
          <w:szCs w:val="28"/>
        </w:rPr>
      </w:pPr>
      <w:r>
        <w:rPr>
          <w:color w:val="000000"/>
          <w:sz w:val="28"/>
          <w:szCs w:val="28"/>
        </w:rPr>
        <w:t xml:space="preserve">- </w:t>
      </w:r>
      <w:r w:rsidR="00D1632B">
        <w:rPr>
          <w:color w:val="000000"/>
          <w:sz w:val="28"/>
          <w:szCs w:val="28"/>
        </w:rPr>
        <w:t>отсутствие документов (сведений), предусмотренных нормативными правовыми актами Российской Федерации.</w:t>
      </w:r>
    </w:p>
    <w:p w:rsidR="00827A06" w:rsidRPr="00827A06" w:rsidRDefault="00827A06" w:rsidP="00827A06">
      <w:pPr>
        <w:pStyle w:val="formattext"/>
        <w:spacing w:before="0" w:beforeAutospacing="0" w:after="0" w:afterAutospacing="0"/>
        <w:ind w:firstLine="709"/>
        <w:jc w:val="both"/>
        <w:rPr>
          <w:color w:val="000000"/>
          <w:sz w:val="28"/>
          <w:szCs w:val="28"/>
        </w:rPr>
      </w:pP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Перечень услуг, необходимых и обязательных для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B04F8" w:rsidRPr="003B04F8">
        <w:rPr>
          <w:rFonts w:ascii="Times New Roman" w:eastAsia="Times New Roman"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Порядок, размер и основания взимания </w:t>
      </w:r>
      <w:r w:rsidR="00EA5291">
        <w:rPr>
          <w:rFonts w:ascii="Times New Roman" w:eastAsia="Times New Roman" w:hAnsi="Times New Roman" w:cs="Times New Roman"/>
          <w:b/>
          <w:bCs/>
          <w:sz w:val="28"/>
          <w:szCs w:val="28"/>
          <w:lang w:eastAsia="ru-RU"/>
        </w:rPr>
        <w:t>муниципальной</w:t>
      </w:r>
      <w:r w:rsidRPr="003B04F8">
        <w:rPr>
          <w:rFonts w:ascii="Times New Roman" w:eastAsia="Times New Roman" w:hAnsi="Times New Roman" w:cs="Times New Roman"/>
          <w:b/>
          <w:bCs/>
          <w:sz w:val="28"/>
          <w:szCs w:val="28"/>
          <w:lang w:eastAsia="ru-RU"/>
        </w:rPr>
        <w:t xml:space="preserve"> пошлины или иной платы, взимаемой за предоставление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r w:rsidR="003B04F8" w:rsidRPr="003B04F8">
        <w:rPr>
          <w:rFonts w:ascii="Times New Roman" w:eastAsia="Times New Roman" w:hAnsi="Times New Roman" w:cs="Times New Roman"/>
          <w:sz w:val="28"/>
          <w:szCs w:val="28"/>
          <w:lang w:eastAsia="ru-RU"/>
        </w:rPr>
        <w:t xml:space="preserve">. Муниципальная услуга предоставляется </w:t>
      </w:r>
      <w:r w:rsidR="00827A06">
        <w:rPr>
          <w:rFonts w:ascii="Times New Roman" w:eastAsia="Times New Roman" w:hAnsi="Times New Roman" w:cs="Times New Roman"/>
          <w:sz w:val="28"/>
          <w:szCs w:val="28"/>
          <w:lang w:eastAsia="ru-RU"/>
        </w:rPr>
        <w:t xml:space="preserve">без взимания </w:t>
      </w:r>
      <w:r w:rsidR="00EA5291">
        <w:rPr>
          <w:rFonts w:ascii="Times New Roman" w:eastAsia="Times New Roman" w:hAnsi="Times New Roman" w:cs="Times New Roman"/>
          <w:sz w:val="28"/>
          <w:szCs w:val="28"/>
          <w:lang w:eastAsia="ru-RU"/>
        </w:rPr>
        <w:t>муниципальной</w:t>
      </w:r>
      <w:r w:rsidR="00827A06">
        <w:rPr>
          <w:rFonts w:ascii="Times New Roman" w:eastAsia="Times New Roman" w:hAnsi="Times New Roman" w:cs="Times New Roman"/>
          <w:sz w:val="28"/>
          <w:szCs w:val="28"/>
          <w:lang w:eastAsia="ru-RU"/>
        </w:rPr>
        <w:t xml:space="preserve"> пошлины или иной платы</w:t>
      </w:r>
      <w:r w:rsidR="003B04F8" w:rsidRPr="003B04F8">
        <w:rPr>
          <w:rFonts w:ascii="Times New Roman" w:eastAsia="Times New Roman" w:hAnsi="Times New Roman" w:cs="Times New Roman"/>
          <w:sz w:val="28"/>
          <w:szCs w:val="28"/>
          <w:lang w:eastAsia="ru-RU"/>
        </w:rPr>
        <w:t>.</w:t>
      </w:r>
    </w:p>
    <w:p w:rsidR="005F649E" w:rsidRDefault="005F649E" w:rsidP="003B04F8">
      <w:pPr>
        <w:spacing w:after="0" w:line="240" w:lineRule="auto"/>
        <w:ind w:firstLine="709"/>
        <w:jc w:val="both"/>
        <w:rPr>
          <w:rFonts w:ascii="Times New Roman" w:eastAsia="Times New Roman" w:hAnsi="Times New Roman" w:cs="Times New Roman"/>
          <w:sz w:val="28"/>
          <w:szCs w:val="28"/>
          <w:lang w:eastAsia="ru-RU"/>
        </w:rPr>
      </w:pPr>
    </w:p>
    <w:p w:rsidR="005F649E" w:rsidRPr="003B04F8" w:rsidRDefault="005F649E" w:rsidP="005F649E">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Порядок, размер и основания </w:t>
      </w:r>
      <w:r>
        <w:rPr>
          <w:rFonts w:ascii="Times New Roman" w:eastAsia="Times New Roman" w:hAnsi="Times New Roman" w:cs="Times New Roman"/>
          <w:b/>
          <w:bCs/>
          <w:sz w:val="28"/>
          <w:szCs w:val="28"/>
          <w:lang w:eastAsia="ru-RU"/>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649E" w:rsidRPr="003B04F8" w:rsidRDefault="005F649E" w:rsidP="005F649E">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5F649E" w:rsidRPr="003B04F8" w:rsidRDefault="00927AA4" w:rsidP="005F64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5F649E" w:rsidRPr="003B04F8">
        <w:rPr>
          <w:rFonts w:ascii="Times New Roman" w:eastAsia="Times New Roman" w:hAnsi="Times New Roman" w:cs="Times New Roman"/>
          <w:sz w:val="28"/>
          <w:szCs w:val="28"/>
          <w:lang w:eastAsia="ru-RU"/>
        </w:rPr>
        <w:t xml:space="preserve">. </w:t>
      </w:r>
      <w:r w:rsidR="005F649E">
        <w:rPr>
          <w:rFonts w:ascii="Times New Roman" w:eastAsia="Times New Roman" w:hAnsi="Times New Roman" w:cs="Times New Roman"/>
          <w:sz w:val="28"/>
          <w:szCs w:val="28"/>
          <w:lang w:eastAsia="ru-RU"/>
        </w:rPr>
        <w:t>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Еврейской автономной области плата не предусмотрена.</w:t>
      </w:r>
    </w:p>
    <w:p w:rsidR="005F649E" w:rsidRPr="003B04F8" w:rsidRDefault="005F649E" w:rsidP="003B04F8">
      <w:pPr>
        <w:spacing w:after="0" w:line="240" w:lineRule="auto"/>
        <w:ind w:firstLine="709"/>
        <w:jc w:val="both"/>
        <w:rPr>
          <w:rFonts w:ascii="Times New Roman" w:eastAsia="Times New Roman" w:hAnsi="Times New Roman" w:cs="Times New Roman"/>
          <w:sz w:val="28"/>
          <w:szCs w:val="28"/>
          <w:lang w:eastAsia="ru-RU"/>
        </w:rPr>
      </w:pP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B04F8" w:rsidRPr="003B04F8">
        <w:rPr>
          <w:rFonts w:ascii="Times New Roman" w:eastAsia="Times New Roman" w:hAnsi="Times New Roman" w:cs="Times New Roman"/>
          <w:sz w:val="28"/>
          <w:szCs w:val="28"/>
          <w:lang w:eastAsia="ru-RU"/>
        </w:rPr>
        <w:t>. Максимальный срок ожидания в очереди при подаче запроса о предоставлении муниципальной услуги в администрации муниципального образования «Птичнинское сельское поселение» Биробиджанского муниципального района Еврейской автономной области не должен превышать 15 минут.</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3B04F8" w:rsidRPr="003B04F8">
        <w:rPr>
          <w:rFonts w:ascii="Times New Roman" w:eastAsia="Times New Roman" w:hAnsi="Times New Roman" w:cs="Times New Roman"/>
          <w:sz w:val="28"/>
          <w:szCs w:val="28"/>
          <w:lang w:eastAsia="ru-RU"/>
        </w:rPr>
        <w:t>. Ожидание в очереди при получении результата предоставления муниципальной услуги не должно превышать 15 минут.</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B04F8" w:rsidRPr="003B04F8">
        <w:rPr>
          <w:rFonts w:ascii="Times New Roman" w:eastAsia="Times New Roman" w:hAnsi="Times New Roman" w:cs="Times New Roman"/>
          <w:sz w:val="28"/>
          <w:szCs w:val="28"/>
          <w:lang w:eastAsia="ru-RU"/>
        </w:rPr>
        <w:t>.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ЕПГУ оно автоматически фиксируется в режиме реального времени в электронной системе.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Требования к помещениям, в которых предоставляются </w:t>
      </w:r>
      <w:r w:rsidR="005F649E">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3B04F8" w:rsidRPr="003B04F8">
        <w:rPr>
          <w:rFonts w:ascii="Times New Roman" w:eastAsia="Times New Roman" w:hAnsi="Times New Roman" w:cs="Times New Roman"/>
          <w:sz w:val="28"/>
          <w:szCs w:val="28"/>
          <w:lang w:eastAsia="ru-RU"/>
        </w:rPr>
        <w:t xml:space="preserve">. Предоставление </w:t>
      </w:r>
      <w:r w:rsidR="005F649E">
        <w:rPr>
          <w:rFonts w:ascii="Times New Roman" w:eastAsia="Times New Roman" w:hAnsi="Times New Roman" w:cs="Times New Roman"/>
          <w:sz w:val="28"/>
          <w:szCs w:val="28"/>
          <w:lang w:eastAsia="ru-RU"/>
        </w:rPr>
        <w:t>м</w:t>
      </w:r>
      <w:r w:rsidR="003B04F8" w:rsidRPr="003B04F8">
        <w:rPr>
          <w:rFonts w:ascii="Times New Roman" w:eastAsia="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3B04F8" w:rsidRPr="003B04F8">
        <w:rPr>
          <w:rFonts w:ascii="Times New Roman" w:eastAsia="Times New Roman" w:hAnsi="Times New Roman" w:cs="Times New Roman"/>
          <w:sz w:val="28"/>
          <w:szCs w:val="28"/>
          <w:lang w:eastAsia="ru-RU"/>
        </w:rPr>
        <w:t>. Для Заявителей должно быть обеспечено удобство пешеходной доступности от остановок общественного транспорта, а также организована стоянка (парковка) возле здания (строения), в котором размещено помещение приема и выдачи документов, для личного автомобильного транспорта Заявителей.</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3B04F8" w:rsidRPr="003B04F8">
        <w:rPr>
          <w:rFonts w:ascii="Times New Roman" w:eastAsia="Times New Roman" w:hAnsi="Times New Roman" w:cs="Times New Roman"/>
          <w:sz w:val="28"/>
          <w:szCs w:val="28"/>
          <w:lang w:eastAsia="ru-RU"/>
        </w:rPr>
        <w:t>. На здании рядом с входом должна быть размещена информационная табличка (вывеска), содержащая следующую информацию:</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наименование органа;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место нахождения и юридический адрес;</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3) режим работы;</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4) номера телефонов для справок;</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5) адрес официального сайта.</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3B04F8" w:rsidRPr="003B04F8">
        <w:rPr>
          <w:rFonts w:ascii="Times New Roman" w:eastAsia="Times New Roman" w:hAnsi="Times New Roman" w:cs="Times New Roman"/>
          <w:sz w:val="28"/>
          <w:szCs w:val="28"/>
          <w:lang w:eastAsia="ru-RU"/>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3B04F8" w:rsidRPr="003B04F8">
        <w:rPr>
          <w:rFonts w:ascii="Times New Roman" w:eastAsia="Times New Roman" w:hAnsi="Times New Roman" w:cs="Times New Roman"/>
          <w:sz w:val="28"/>
          <w:szCs w:val="28"/>
          <w:lang w:eastAsia="ru-RU"/>
        </w:rPr>
        <w:t>. Характеристики помещений приема и выдачи документов в части объемно-планировочных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3B04F8" w:rsidRPr="003B04F8">
        <w:rPr>
          <w:rFonts w:ascii="Times New Roman" w:eastAsia="Times New Roman" w:hAnsi="Times New Roman" w:cs="Times New Roman"/>
          <w:sz w:val="28"/>
          <w:szCs w:val="28"/>
          <w:lang w:eastAsia="ru-RU"/>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3B04F8" w:rsidRPr="003B04F8">
        <w:rPr>
          <w:rFonts w:ascii="Times New Roman" w:eastAsia="Times New Roman" w:hAnsi="Times New Roman" w:cs="Times New Roman"/>
          <w:sz w:val="28"/>
          <w:szCs w:val="28"/>
          <w:lang w:eastAsia="ru-RU"/>
        </w:rPr>
        <w:t>. В местах для ожидания устанавливаются стулья (кресельные секции, кресла) для Заявителей.</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3B04F8" w:rsidRPr="003B04F8">
        <w:rPr>
          <w:rFonts w:ascii="Times New Roman" w:eastAsia="Times New Roman" w:hAnsi="Times New Roman" w:cs="Times New Roman"/>
          <w:sz w:val="28"/>
          <w:szCs w:val="28"/>
          <w:lang w:eastAsia="ru-RU"/>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3B04F8" w:rsidRPr="003B04F8">
        <w:rPr>
          <w:rFonts w:ascii="Times New Roman" w:eastAsia="Times New Roman" w:hAnsi="Times New Roman" w:cs="Times New Roman"/>
          <w:sz w:val="28"/>
          <w:szCs w:val="28"/>
          <w:lang w:eastAsia="ru-RU"/>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B04F8" w:rsidRPr="003B04F8">
        <w:rPr>
          <w:rFonts w:ascii="Times New Roman" w:eastAsia="Times New Roman" w:hAnsi="Times New Roman" w:cs="Times New Roman"/>
          <w:sz w:val="28"/>
          <w:szCs w:val="28"/>
          <w:lang w:eastAsia="ru-RU"/>
        </w:rPr>
        <w:t>. Для людей с ограниченными возможностями должно быть предусмотрено:</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1) возможность беспрепятственного входа в помещения и выхода из них;</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содействие со стороны должностных лиц, при необходимости, инвалиду при входе в объект и выходе из него;</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3) оборудование на прилегающих к зданию территориях мест для парковки автотранспортных средств инвалидов;</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4)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5)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6) сопровождение инвалидов, имеющих стойкие расстройства функции зрения и самостоятельного передвижения;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7)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sidR="00EA5291">
        <w:rPr>
          <w:rFonts w:ascii="Times New Roman" w:eastAsia="Times New Roman" w:hAnsi="Times New Roman" w:cs="Times New Roman"/>
          <w:sz w:val="28"/>
          <w:szCs w:val="28"/>
          <w:lang w:eastAsia="ru-RU"/>
        </w:rPr>
        <w:t>муниципальной</w:t>
      </w:r>
      <w:r w:rsidRPr="003B04F8">
        <w:rPr>
          <w:rFonts w:ascii="Times New Roman" w:eastAsia="Times New Roman" w:hAnsi="Times New Roman" w:cs="Times New Roman"/>
          <w:sz w:val="28"/>
          <w:szCs w:val="28"/>
          <w:lang w:eastAsia="ru-RU"/>
        </w:rPr>
        <w:t xml:space="preserve"> политики и нормативно-правовому регулированию в сфере социальной защиты населения;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8)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B04F8" w:rsidRPr="003B04F8">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о получении информации о ходе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возможность записи заявителя на прием в уполномоченный орган, для подачи запроса о ходе предоставления муниципальной услуги;</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возможность подачи запроса заявителя о предоставлении муниципальной услуги и выдачи заявителю документов по результатам пред</w:t>
      </w:r>
      <w:r w:rsidR="003A03C0">
        <w:rPr>
          <w:rFonts w:ascii="Times New Roman" w:eastAsia="Times New Roman" w:hAnsi="Times New Roman" w:cs="Times New Roman"/>
          <w:sz w:val="28"/>
          <w:szCs w:val="28"/>
          <w:lang w:eastAsia="ru-RU"/>
        </w:rPr>
        <w:t>оставления муниципальной услуги</w:t>
      </w:r>
      <w:r w:rsidRPr="003B04F8">
        <w:rPr>
          <w:rFonts w:ascii="Times New Roman" w:eastAsia="Times New Roman" w:hAnsi="Times New Roman" w:cs="Times New Roman"/>
          <w:sz w:val="28"/>
          <w:szCs w:val="28"/>
          <w:lang w:eastAsia="ru-RU"/>
        </w:rPr>
        <w:t>, а также посредством заполнения электронной формы запроса на портале, без необходимости дополнительной подачи запроса в какой-либо иной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возможность оценки заявителем доступности и качества муниципальной услуги на портале.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Информацию о ходе предоставления муниципальной услуги можно получить при личном или письменном обращении в уполномоченный орган, а также в электронной форме.</w:t>
      </w:r>
    </w:p>
    <w:p w:rsidR="003B04F8" w:rsidRPr="003B04F8" w:rsidRDefault="00927AA4" w:rsidP="003B04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3B04F8" w:rsidRPr="003B04F8">
        <w:rPr>
          <w:rFonts w:ascii="Times New Roman" w:eastAsia="Times New Roman" w:hAnsi="Times New Roman" w:cs="Times New Roman"/>
          <w:sz w:val="28"/>
          <w:szCs w:val="28"/>
          <w:lang w:eastAsia="ru-RU"/>
        </w:rPr>
        <w:t>. Заявителям предоставлена возможность взаимодействия со специалистами уполномоченных органов,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Иные требования, в том числе учитывающие особенности предоставления </w:t>
      </w:r>
      <w:r w:rsidR="00B448E2">
        <w:rPr>
          <w:rFonts w:ascii="Times New Roman" w:eastAsia="Times New Roman" w:hAnsi="Times New Roman" w:cs="Times New Roman"/>
          <w:b/>
          <w:bCs/>
          <w:sz w:val="28"/>
          <w:szCs w:val="28"/>
          <w:lang w:eastAsia="ru-RU"/>
        </w:rPr>
        <w:t>м</w:t>
      </w:r>
      <w:r w:rsidRPr="003B04F8">
        <w:rPr>
          <w:rFonts w:ascii="Times New Roman" w:eastAsia="Times New Roman" w:hAnsi="Times New Roman" w:cs="Times New Roman"/>
          <w:b/>
          <w:bCs/>
          <w:sz w:val="28"/>
          <w:szCs w:val="28"/>
          <w:lang w:eastAsia="ru-RU"/>
        </w:rPr>
        <w:t>униципальной услуги в электронной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B448E2" w:rsidRPr="00B448E2" w:rsidRDefault="00927AA4" w:rsidP="00B448E2">
      <w:pPr>
        <w:pStyle w:val="bodytext"/>
        <w:spacing w:before="0" w:beforeAutospacing="0" w:after="0" w:afterAutospacing="0"/>
        <w:ind w:firstLine="720"/>
        <w:jc w:val="both"/>
        <w:rPr>
          <w:color w:val="000000"/>
          <w:sz w:val="28"/>
          <w:szCs w:val="28"/>
        </w:rPr>
      </w:pPr>
      <w:r>
        <w:rPr>
          <w:sz w:val="28"/>
          <w:szCs w:val="28"/>
        </w:rPr>
        <w:t>32</w:t>
      </w:r>
      <w:r w:rsidR="003B04F8" w:rsidRPr="00B448E2">
        <w:rPr>
          <w:sz w:val="28"/>
          <w:szCs w:val="28"/>
        </w:rPr>
        <w:t>. </w:t>
      </w:r>
      <w:r w:rsidR="00B448E2" w:rsidRPr="00B448E2">
        <w:rPr>
          <w:rStyle w:val="13"/>
          <w:color w:val="000000"/>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448E2">
        <w:rPr>
          <w:rStyle w:val="13"/>
          <w:color w:val="000000"/>
          <w:sz w:val="28"/>
          <w:szCs w:val="28"/>
        </w:rPr>
        <w:t>муниципальной</w:t>
      </w:r>
      <w:r w:rsidR="00B448E2" w:rsidRPr="00B448E2">
        <w:rPr>
          <w:rStyle w:val="13"/>
          <w:color w:val="000000"/>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.1</w:t>
      </w:r>
      <w:r w:rsidR="00B448E2" w:rsidRPr="00B448E2">
        <w:rPr>
          <w:color w:val="000000"/>
          <w:sz w:val="28"/>
          <w:szCs w:val="28"/>
        </w:rPr>
        <w:t>.  </w:t>
      </w:r>
      <w:r w:rsidR="00B448E2" w:rsidRPr="00B448E2">
        <w:rPr>
          <w:rStyle w:val="13"/>
          <w:color w:val="000000"/>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B448E2">
        <w:rPr>
          <w:rStyle w:val="13"/>
          <w:color w:val="000000"/>
          <w:sz w:val="28"/>
          <w:szCs w:val="28"/>
        </w:rPr>
        <w:t>муниципальной</w:t>
      </w:r>
      <w:r w:rsidR="00B448E2" w:rsidRPr="00B448E2">
        <w:rPr>
          <w:rStyle w:val="13"/>
          <w:color w:val="000000"/>
          <w:sz w:val="28"/>
          <w:szCs w:val="28"/>
        </w:rPr>
        <w:t xml:space="preserve"> услуги.</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.2</w:t>
      </w:r>
      <w:r w:rsidR="00B448E2" w:rsidRPr="00B448E2">
        <w:rPr>
          <w:color w:val="000000"/>
          <w:sz w:val="28"/>
          <w:szCs w:val="28"/>
        </w:rPr>
        <w:t>.  </w:t>
      </w:r>
      <w:r w:rsidR="00B448E2" w:rsidRPr="00B448E2">
        <w:rPr>
          <w:rStyle w:val="13"/>
          <w:color w:val="000000"/>
          <w:sz w:val="28"/>
          <w:szCs w:val="28"/>
        </w:rPr>
        <w:t xml:space="preserve">Заполненное заявление о предоставлении </w:t>
      </w:r>
      <w:r w:rsidR="00B448E2">
        <w:rPr>
          <w:rStyle w:val="13"/>
          <w:color w:val="000000"/>
          <w:sz w:val="28"/>
          <w:szCs w:val="28"/>
        </w:rPr>
        <w:t>муниципальной</w:t>
      </w:r>
      <w:r w:rsidR="00B448E2" w:rsidRPr="00B448E2">
        <w:rPr>
          <w:rStyle w:val="13"/>
          <w:color w:val="000000"/>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B448E2">
        <w:rPr>
          <w:rStyle w:val="13"/>
          <w:color w:val="000000"/>
          <w:sz w:val="28"/>
          <w:szCs w:val="28"/>
        </w:rPr>
        <w:t>муниципальной</w:t>
      </w:r>
      <w:r w:rsidR="00B448E2" w:rsidRPr="00B448E2">
        <w:rPr>
          <w:rStyle w:val="13"/>
          <w:color w:val="000000"/>
          <w:sz w:val="28"/>
          <w:szCs w:val="28"/>
        </w:rPr>
        <w:t xml:space="preserve"> услуги, в </w:t>
      </w:r>
      <w:r w:rsidR="00B448E2">
        <w:rPr>
          <w:rStyle w:val="13"/>
          <w:color w:val="000000"/>
          <w:sz w:val="28"/>
          <w:szCs w:val="28"/>
        </w:rPr>
        <w:t>у</w:t>
      </w:r>
      <w:r w:rsidR="00B448E2" w:rsidRPr="00B448E2">
        <w:rPr>
          <w:rStyle w:val="13"/>
          <w:color w:val="000000"/>
          <w:sz w:val="28"/>
          <w:szCs w:val="28"/>
        </w:rPr>
        <w:t xml:space="preserve">полномоченный орган. При авторизации в ЕСИА заявление о предоставлении </w:t>
      </w:r>
      <w:r w:rsidR="00B448E2">
        <w:rPr>
          <w:rStyle w:val="13"/>
          <w:color w:val="000000"/>
          <w:sz w:val="28"/>
          <w:szCs w:val="28"/>
        </w:rPr>
        <w:t>муниципальной</w:t>
      </w:r>
      <w:r w:rsidR="00B448E2" w:rsidRPr="00B448E2">
        <w:rPr>
          <w:rStyle w:val="13"/>
          <w:color w:val="000000"/>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.3</w:t>
      </w:r>
      <w:r w:rsidR="00B448E2" w:rsidRPr="00B448E2">
        <w:rPr>
          <w:color w:val="000000"/>
          <w:sz w:val="28"/>
          <w:szCs w:val="28"/>
        </w:rPr>
        <w:t>. </w:t>
      </w:r>
      <w:r w:rsidR="00B448E2" w:rsidRPr="00B448E2">
        <w:rPr>
          <w:rStyle w:val="13"/>
          <w:color w:val="000000"/>
          <w:sz w:val="28"/>
          <w:szCs w:val="28"/>
        </w:rPr>
        <w:t xml:space="preserve">Результаты предоставления </w:t>
      </w:r>
      <w:r w:rsidR="00B448E2">
        <w:rPr>
          <w:rStyle w:val="13"/>
          <w:color w:val="000000"/>
          <w:sz w:val="28"/>
          <w:szCs w:val="28"/>
        </w:rPr>
        <w:t>муниципальной</w:t>
      </w:r>
      <w:r w:rsidR="00B448E2" w:rsidRPr="00B448E2">
        <w:rPr>
          <w:rStyle w:val="13"/>
          <w:color w:val="000000"/>
          <w:sz w:val="28"/>
          <w:szCs w:val="28"/>
        </w:rPr>
        <w:t xml:space="preserve">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B448E2">
        <w:rPr>
          <w:rStyle w:val="13"/>
          <w:color w:val="000000"/>
          <w:sz w:val="28"/>
          <w:szCs w:val="28"/>
        </w:rPr>
        <w:t xml:space="preserve"> у</w:t>
      </w:r>
      <w:r w:rsidR="00B448E2" w:rsidRPr="00B448E2">
        <w:rPr>
          <w:rStyle w:val="13"/>
          <w:color w:val="000000"/>
          <w:sz w:val="28"/>
          <w:szCs w:val="28"/>
        </w:rPr>
        <w:t xml:space="preserve">полномоченного органа (кроме случаев отсутствия у заявителя, представителя учетной записи ЕПГУ). </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.4</w:t>
      </w:r>
      <w:r w:rsidR="00B448E2" w:rsidRPr="00B448E2">
        <w:rPr>
          <w:color w:val="000000"/>
          <w:sz w:val="28"/>
          <w:szCs w:val="28"/>
        </w:rPr>
        <w:t>.</w:t>
      </w:r>
      <w:r w:rsidR="00B448E2">
        <w:rPr>
          <w:color w:val="000000"/>
          <w:sz w:val="28"/>
          <w:szCs w:val="28"/>
        </w:rPr>
        <w:t xml:space="preserve"> </w:t>
      </w:r>
      <w:r w:rsidR="00B448E2" w:rsidRPr="00B448E2">
        <w:rPr>
          <w:rStyle w:val="13"/>
          <w:color w:val="000000"/>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w:t>
      </w:r>
    </w:p>
    <w:p w:rsidR="00B448E2" w:rsidRPr="00B448E2" w:rsidRDefault="00927AA4" w:rsidP="00B12AFF">
      <w:pPr>
        <w:pStyle w:val="bodytext"/>
        <w:spacing w:before="0" w:beforeAutospacing="0" w:after="0" w:afterAutospacing="0"/>
        <w:ind w:firstLine="720"/>
        <w:jc w:val="both"/>
        <w:rPr>
          <w:color w:val="000000"/>
          <w:sz w:val="28"/>
          <w:szCs w:val="28"/>
        </w:rPr>
      </w:pPr>
      <w:r>
        <w:rPr>
          <w:color w:val="000000"/>
          <w:sz w:val="28"/>
          <w:szCs w:val="28"/>
        </w:rPr>
        <w:t>32</w:t>
      </w:r>
      <w:r w:rsidR="00B448E2">
        <w:rPr>
          <w:color w:val="000000"/>
          <w:sz w:val="28"/>
          <w:szCs w:val="28"/>
        </w:rPr>
        <w:t>.4.1</w:t>
      </w:r>
      <w:r w:rsidR="00B448E2" w:rsidRPr="00B448E2">
        <w:rPr>
          <w:color w:val="000000"/>
          <w:sz w:val="28"/>
          <w:szCs w:val="28"/>
        </w:rPr>
        <w:t>.</w:t>
      </w:r>
      <w:r w:rsidR="00B448E2" w:rsidRPr="00B448E2">
        <w:rPr>
          <w:rStyle w:val="13"/>
          <w:color w:val="000000"/>
          <w:sz w:val="28"/>
          <w:szCs w:val="28"/>
        </w:rPr>
        <w:t>Электронные документы представляются в следующих форматах:</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а) </w:t>
      </w:r>
      <w:r w:rsidRPr="00B448E2">
        <w:rPr>
          <w:rStyle w:val="13"/>
          <w:color w:val="000000"/>
          <w:sz w:val="28"/>
          <w:szCs w:val="28"/>
        </w:rPr>
        <w:t>xml - для документов, в отношении которых утверждены формы и требования по формированию электронных документов в виде файлов в формате xml;</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б)</w:t>
      </w:r>
      <w:r w:rsidR="00067AE1">
        <w:rPr>
          <w:color w:val="000000"/>
          <w:sz w:val="28"/>
          <w:szCs w:val="28"/>
        </w:rPr>
        <w:t xml:space="preserve"> </w:t>
      </w:r>
      <w:r w:rsidRPr="00B448E2">
        <w:rPr>
          <w:rStyle w:val="13"/>
          <w:color w:val="000000"/>
          <w:sz w:val="28"/>
          <w:szCs w:val="28"/>
        </w:rPr>
        <w:t>doc, docx, odt - для документов с текстовым содержанием, не включающим формулы;</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lastRenderedPageBreak/>
        <w:t>в)</w:t>
      </w:r>
      <w:r w:rsidR="00067AE1">
        <w:rPr>
          <w:color w:val="000000"/>
          <w:sz w:val="28"/>
          <w:szCs w:val="28"/>
        </w:rPr>
        <w:t xml:space="preserve"> </w:t>
      </w:r>
      <w:r w:rsidRPr="00B448E2">
        <w:rPr>
          <w:rStyle w:val="13"/>
          <w:color w:val="000000"/>
          <w:sz w:val="28"/>
          <w:szCs w:val="28"/>
        </w:rPr>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г) </w:t>
      </w:r>
      <w:r w:rsidRPr="00B448E2">
        <w:rPr>
          <w:rStyle w:val="13"/>
          <w:color w:val="000000"/>
          <w:sz w:val="28"/>
          <w:szCs w:val="28"/>
        </w:rPr>
        <w:t>zip, rar для сжатых документов в один файл;</w:t>
      </w:r>
    </w:p>
    <w:p w:rsidR="00B448E2" w:rsidRPr="00B448E2" w:rsidRDefault="00B448E2" w:rsidP="00B12AFF">
      <w:pPr>
        <w:pStyle w:val="bodytext"/>
        <w:spacing w:before="0" w:beforeAutospacing="0" w:after="0" w:afterAutospacing="0"/>
        <w:ind w:firstLine="720"/>
        <w:jc w:val="both"/>
        <w:rPr>
          <w:color w:val="000000"/>
          <w:sz w:val="28"/>
          <w:szCs w:val="28"/>
        </w:rPr>
      </w:pPr>
      <w:r w:rsidRPr="00B448E2">
        <w:rPr>
          <w:color w:val="000000"/>
          <w:sz w:val="28"/>
          <w:szCs w:val="28"/>
        </w:rPr>
        <w:t>д) </w:t>
      </w:r>
      <w:r w:rsidRPr="00B448E2">
        <w:rPr>
          <w:rStyle w:val="13"/>
          <w:color w:val="000000"/>
          <w:sz w:val="28"/>
          <w:szCs w:val="28"/>
        </w:rPr>
        <w:t>sig для открепленной усиленной квалифицированной электронной подписи.</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83761E">
        <w:rPr>
          <w:color w:val="000000"/>
          <w:sz w:val="28"/>
          <w:szCs w:val="28"/>
        </w:rPr>
        <w:t>.4.2</w:t>
      </w:r>
      <w:r w:rsidR="00B448E2" w:rsidRPr="00B448E2">
        <w:rPr>
          <w:color w:val="000000"/>
          <w:sz w:val="28"/>
          <w:szCs w:val="28"/>
        </w:rPr>
        <w:t>.  </w:t>
      </w:r>
      <w:r w:rsidR="00B448E2" w:rsidRPr="00B448E2">
        <w:rPr>
          <w:rStyle w:val="13"/>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«черно-белый» (при отсутствии в документе графических изображений и (или) цветного текста);</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«оттенки серого» (при наличии в документе графических изображений, отличных от цветного графического изображения);</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rStyle w:val="13"/>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83761E">
        <w:rPr>
          <w:color w:val="000000"/>
          <w:sz w:val="28"/>
          <w:szCs w:val="28"/>
        </w:rPr>
        <w:t>.4.3</w:t>
      </w:r>
      <w:r w:rsidR="00B448E2" w:rsidRPr="00B448E2">
        <w:rPr>
          <w:color w:val="000000"/>
          <w:sz w:val="28"/>
          <w:szCs w:val="28"/>
        </w:rPr>
        <w:t>.        </w:t>
      </w:r>
      <w:r w:rsidR="00B448E2" w:rsidRPr="00B448E2">
        <w:rPr>
          <w:rStyle w:val="13"/>
          <w:color w:val="000000"/>
          <w:sz w:val="28"/>
          <w:szCs w:val="28"/>
        </w:rPr>
        <w:t>Электронные документы должны обеспечивать:</w:t>
      </w:r>
    </w:p>
    <w:p w:rsidR="00B448E2" w:rsidRPr="00B448E2" w:rsidRDefault="0083761E" w:rsidP="00B448E2">
      <w:pPr>
        <w:pStyle w:val="bodytext"/>
        <w:spacing w:before="0" w:beforeAutospacing="0" w:after="0" w:afterAutospacing="0"/>
        <w:ind w:firstLine="720"/>
        <w:jc w:val="both"/>
        <w:rPr>
          <w:color w:val="000000"/>
          <w:sz w:val="28"/>
          <w:szCs w:val="28"/>
        </w:rPr>
      </w:pPr>
      <w:r>
        <w:rPr>
          <w:color w:val="000000"/>
          <w:sz w:val="28"/>
          <w:szCs w:val="28"/>
        </w:rPr>
        <w:t>- </w:t>
      </w:r>
      <w:r w:rsidR="00B448E2" w:rsidRPr="00B448E2">
        <w:rPr>
          <w:rStyle w:val="13"/>
          <w:color w:val="000000"/>
          <w:sz w:val="28"/>
          <w:szCs w:val="28"/>
        </w:rPr>
        <w:t>возможность идентифицировать документ и количество листов в документе;</w:t>
      </w:r>
    </w:p>
    <w:p w:rsidR="00B448E2" w:rsidRPr="00B448E2" w:rsidRDefault="00B448E2" w:rsidP="00B448E2">
      <w:pPr>
        <w:pStyle w:val="bodytext"/>
        <w:spacing w:before="0" w:beforeAutospacing="0" w:after="0" w:afterAutospacing="0"/>
        <w:ind w:firstLine="720"/>
        <w:jc w:val="both"/>
        <w:rPr>
          <w:color w:val="000000"/>
          <w:sz w:val="28"/>
          <w:szCs w:val="28"/>
        </w:rPr>
      </w:pPr>
      <w:r w:rsidRPr="00B448E2">
        <w:rPr>
          <w:color w:val="000000"/>
          <w:sz w:val="28"/>
          <w:szCs w:val="28"/>
        </w:rPr>
        <w:t>- </w:t>
      </w:r>
      <w:r w:rsidR="0083761E">
        <w:rPr>
          <w:color w:val="000000"/>
          <w:sz w:val="28"/>
          <w:szCs w:val="28"/>
        </w:rPr>
        <w:t>в</w:t>
      </w:r>
      <w:r w:rsidRPr="00B448E2">
        <w:rPr>
          <w:rStyle w:val="13"/>
          <w:color w:val="000000"/>
          <w:sz w:val="28"/>
          <w:szCs w:val="28"/>
        </w:rPr>
        <w:t>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8E2" w:rsidRPr="00B448E2" w:rsidRDefault="0083761E" w:rsidP="00B448E2">
      <w:pPr>
        <w:pStyle w:val="bodytext"/>
        <w:spacing w:before="0" w:beforeAutospacing="0" w:after="0" w:afterAutospacing="0"/>
        <w:ind w:firstLine="700"/>
        <w:jc w:val="both"/>
        <w:rPr>
          <w:color w:val="000000"/>
          <w:sz w:val="28"/>
          <w:szCs w:val="28"/>
        </w:rPr>
      </w:pPr>
      <w:r>
        <w:rPr>
          <w:color w:val="000000"/>
          <w:sz w:val="28"/>
          <w:szCs w:val="28"/>
        </w:rPr>
        <w:t>- </w:t>
      </w:r>
      <w:r w:rsidR="00B448E2" w:rsidRPr="00B448E2">
        <w:rPr>
          <w:rStyle w:val="13"/>
          <w:color w:val="000000"/>
          <w:sz w:val="28"/>
          <w:szCs w:val="28"/>
        </w:rPr>
        <w:t>содержать оглавление, соответствующее их смыслу и содержанию;</w:t>
      </w:r>
    </w:p>
    <w:p w:rsidR="00B448E2" w:rsidRPr="00B448E2" w:rsidRDefault="0083761E" w:rsidP="00B448E2">
      <w:pPr>
        <w:pStyle w:val="bodytext"/>
        <w:spacing w:before="0" w:beforeAutospacing="0" w:after="0" w:afterAutospacing="0"/>
        <w:ind w:firstLine="720"/>
        <w:jc w:val="both"/>
        <w:rPr>
          <w:color w:val="000000"/>
          <w:sz w:val="28"/>
          <w:szCs w:val="28"/>
        </w:rPr>
      </w:pPr>
      <w:r>
        <w:rPr>
          <w:color w:val="000000"/>
          <w:sz w:val="28"/>
          <w:szCs w:val="28"/>
        </w:rPr>
        <w:t>- </w:t>
      </w:r>
      <w:r w:rsidR="00B448E2" w:rsidRPr="00B448E2">
        <w:rPr>
          <w:rStyle w:val="13"/>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8E2" w:rsidRPr="00B448E2" w:rsidRDefault="00927AA4" w:rsidP="00B448E2">
      <w:pPr>
        <w:pStyle w:val="bodytext"/>
        <w:spacing w:before="0" w:beforeAutospacing="0" w:after="0" w:afterAutospacing="0"/>
        <w:ind w:firstLine="720"/>
        <w:jc w:val="both"/>
        <w:rPr>
          <w:color w:val="000000"/>
          <w:sz w:val="28"/>
          <w:szCs w:val="28"/>
        </w:rPr>
      </w:pPr>
      <w:r>
        <w:rPr>
          <w:color w:val="000000"/>
          <w:sz w:val="28"/>
          <w:szCs w:val="28"/>
        </w:rPr>
        <w:t>32</w:t>
      </w:r>
      <w:r w:rsidR="0083761E">
        <w:rPr>
          <w:color w:val="000000"/>
          <w:sz w:val="28"/>
          <w:szCs w:val="28"/>
        </w:rPr>
        <w:t>.4.4</w:t>
      </w:r>
      <w:r w:rsidR="00B448E2" w:rsidRPr="00B448E2">
        <w:rPr>
          <w:color w:val="000000"/>
          <w:sz w:val="28"/>
          <w:szCs w:val="28"/>
        </w:rPr>
        <w:t>.</w:t>
      </w:r>
      <w:r w:rsidR="0083761E">
        <w:rPr>
          <w:color w:val="000000"/>
          <w:sz w:val="28"/>
          <w:szCs w:val="28"/>
        </w:rPr>
        <w:t xml:space="preserve"> Д</w:t>
      </w:r>
      <w:r w:rsidR="00B448E2" w:rsidRPr="00B448E2">
        <w:rPr>
          <w:rStyle w:val="13"/>
          <w:color w:val="000000"/>
          <w:sz w:val="28"/>
          <w:szCs w:val="28"/>
        </w:rPr>
        <w:t>окументы, подлежащи</w:t>
      </w:r>
      <w:r w:rsidR="0083761E">
        <w:rPr>
          <w:rStyle w:val="13"/>
          <w:color w:val="000000"/>
          <w:sz w:val="28"/>
          <w:szCs w:val="28"/>
        </w:rPr>
        <w:t>е представлению в форматах xls</w:t>
      </w:r>
      <w:r w:rsidR="00B448E2" w:rsidRPr="00B448E2">
        <w:rPr>
          <w:rStyle w:val="13"/>
          <w:color w:val="000000"/>
          <w:sz w:val="28"/>
          <w:szCs w:val="28"/>
        </w:rPr>
        <w:t> или ods, формируются в виде отдельного электронного документа.</w:t>
      </w:r>
    </w:p>
    <w:p w:rsidR="003B04F8" w:rsidRPr="003B04F8" w:rsidRDefault="003B04F8" w:rsidP="00B448E2">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Перечень административных процедур</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927AA4" w:rsidRDefault="003B04F8" w:rsidP="00927AA4">
      <w:pPr>
        <w:pStyle w:val="a4"/>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sidRPr="00927AA4">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lastRenderedPageBreak/>
        <w:t xml:space="preserve">1) Прием и регистрация </w:t>
      </w:r>
      <w:r w:rsidR="008A7643">
        <w:rPr>
          <w:rFonts w:ascii="Times New Roman" w:eastAsia="Times New Roman" w:hAnsi="Times New Roman" w:cs="Times New Roman"/>
          <w:sz w:val="28"/>
          <w:szCs w:val="28"/>
          <w:lang w:eastAsia="ru-RU"/>
        </w:rPr>
        <w:t>уведомления</w:t>
      </w:r>
      <w:r w:rsidRPr="003B04F8">
        <w:rPr>
          <w:rFonts w:ascii="Times New Roman" w:eastAsia="Times New Roman" w:hAnsi="Times New Roman" w:cs="Times New Roman"/>
          <w:sz w:val="28"/>
          <w:szCs w:val="28"/>
          <w:lang w:eastAsia="ru-RU"/>
        </w:rPr>
        <w:t xml:space="preserve"> и </w:t>
      </w:r>
      <w:r w:rsidR="008A7643">
        <w:rPr>
          <w:rFonts w:ascii="Times New Roman" w:eastAsia="Times New Roman" w:hAnsi="Times New Roman" w:cs="Times New Roman"/>
          <w:sz w:val="28"/>
          <w:szCs w:val="28"/>
          <w:lang w:eastAsia="ru-RU"/>
        </w:rPr>
        <w:t>прилагаемых к нему</w:t>
      </w:r>
      <w:r w:rsidRPr="003B04F8">
        <w:rPr>
          <w:rFonts w:ascii="Times New Roman" w:eastAsia="Times New Roman" w:hAnsi="Times New Roman" w:cs="Times New Roman"/>
          <w:sz w:val="28"/>
          <w:szCs w:val="28"/>
          <w:lang w:eastAsia="ru-RU"/>
        </w:rPr>
        <w:t xml:space="preserve"> документов;</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2) Направление межведомственных запросов;</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3) Рассмотрение </w:t>
      </w:r>
      <w:r w:rsidR="008A7643">
        <w:rPr>
          <w:rFonts w:ascii="Times New Roman" w:eastAsia="Times New Roman" w:hAnsi="Times New Roman" w:cs="Times New Roman"/>
          <w:sz w:val="28"/>
          <w:szCs w:val="28"/>
          <w:lang w:eastAsia="ru-RU"/>
        </w:rPr>
        <w:t>уведомления и прилагаемых к нему документов</w:t>
      </w:r>
      <w:r w:rsidRPr="003B04F8">
        <w:rPr>
          <w:rFonts w:ascii="Times New Roman" w:eastAsia="Times New Roman" w:hAnsi="Times New Roman" w:cs="Times New Roman"/>
          <w:sz w:val="28"/>
          <w:szCs w:val="28"/>
          <w:lang w:eastAsia="ru-RU"/>
        </w:rPr>
        <w:t>;</w:t>
      </w:r>
    </w:p>
    <w:p w:rsidR="003B04F8" w:rsidRPr="003B04F8" w:rsidRDefault="003B04F8" w:rsidP="008A7643">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xml:space="preserve">4) </w:t>
      </w:r>
      <w:r w:rsidR="008A7643">
        <w:rPr>
          <w:rFonts w:ascii="Times New Roman" w:eastAsia="Times New Roman" w:hAnsi="Times New Roman" w:cs="Times New Roman"/>
          <w:sz w:val="28"/>
          <w:szCs w:val="28"/>
          <w:lang w:eastAsia="ru-RU"/>
        </w:rPr>
        <w:t>Подготовка и выдача (направление) заявителю документов, являющихся результатом предоставления муниципальной услуги</w:t>
      </w:r>
      <w:r w:rsidRPr="003B04F8">
        <w:rPr>
          <w:rFonts w:ascii="Times New Roman" w:eastAsia="Times New Roman" w:hAnsi="Times New Roman" w:cs="Times New Roman"/>
          <w:sz w:val="28"/>
          <w:szCs w:val="28"/>
          <w:lang w:eastAsia="ru-RU"/>
        </w:rPr>
        <w:t>.</w:t>
      </w:r>
    </w:p>
    <w:p w:rsidR="003B04F8" w:rsidRPr="003B04F8" w:rsidRDefault="003B04F8" w:rsidP="003B04F8">
      <w:pPr>
        <w:spacing w:after="0" w:line="240" w:lineRule="auto"/>
        <w:ind w:firstLine="709"/>
        <w:jc w:val="both"/>
        <w:rPr>
          <w:rFonts w:ascii="Times New Roman" w:eastAsia="Times New Roman" w:hAnsi="Times New Roman" w:cs="Times New Roman"/>
          <w:sz w:val="28"/>
          <w:szCs w:val="28"/>
          <w:lang w:eastAsia="ru-RU"/>
        </w:rPr>
      </w:pPr>
      <w:r w:rsidRPr="003B04F8">
        <w:rPr>
          <w:rFonts w:ascii="Times New Roman" w:eastAsia="Times New Roman" w:hAnsi="Times New Roman" w:cs="Times New Roman"/>
          <w:sz w:val="28"/>
          <w:szCs w:val="28"/>
          <w:lang w:eastAsia="ru-RU"/>
        </w:rPr>
        <w:t> </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xml:space="preserve">Прием и регистрация </w:t>
      </w:r>
      <w:r w:rsidR="008A7643">
        <w:rPr>
          <w:rFonts w:ascii="Times New Roman" w:eastAsia="Times New Roman" w:hAnsi="Times New Roman" w:cs="Times New Roman"/>
          <w:b/>
          <w:bCs/>
          <w:sz w:val="28"/>
          <w:szCs w:val="28"/>
          <w:lang w:eastAsia="ru-RU"/>
        </w:rPr>
        <w:t>уведомления и прилагаемых к нему</w:t>
      </w:r>
      <w:r w:rsidRPr="003B04F8">
        <w:rPr>
          <w:rFonts w:ascii="Times New Roman" w:eastAsia="Times New Roman" w:hAnsi="Times New Roman" w:cs="Times New Roman"/>
          <w:b/>
          <w:bCs/>
          <w:sz w:val="28"/>
          <w:szCs w:val="28"/>
          <w:lang w:eastAsia="ru-RU"/>
        </w:rPr>
        <w:t xml:space="preserve"> документов</w:t>
      </w:r>
    </w:p>
    <w:p w:rsidR="003B04F8" w:rsidRPr="003B04F8" w:rsidRDefault="003B04F8" w:rsidP="003B04F8">
      <w:pPr>
        <w:spacing w:after="0" w:line="240" w:lineRule="auto"/>
        <w:ind w:firstLine="709"/>
        <w:jc w:val="center"/>
        <w:rPr>
          <w:rFonts w:ascii="Times New Roman" w:eastAsia="Times New Roman" w:hAnsi="Times New Roman" w:cs="Times New Roman"/>
          <w:sz w:val="28"/>
          <w:szCs w:val="28"/>
          <w:lang w:eastAsia="ru-RU"/>
        </w:rPr>
      </w:pPr>
      <w:r w:rsidRPr="003B04F8">
        <w:rPr>
          <w:rFonts w:ascii="Times New Roman" w:eastAsia="Times New Roman" w:hAnsi="Times New Roman" w:cs="Times New Roman"/>
          <w:b/>
          <w:bCs/>
          <w:sz w:val="28"/>
          <w:szCs w:val="28"/>
          <w:lang w:eastAsia="ru-RU"/>
        </w:rPr>
        <w:t> </w:t>
      </w:r>
    </w:p>
    <w:p w:rsidR="003B04F8" w:rsidRPr="006B5050" w:rsidRDefault="00623028"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34.</w:t>
      </w:r>
      <w:r w:rsidR="006B5050">
        <w:rPr>
          <w:rFonts w:ascii="Times New Roman" w:eastAsia="Times New Roman" w:hAnsi="Times New Roman" w:cs="Times New Roman"/>
          <w:sz w:val="28"/>
          <w:szCs w:val="28"/>
          <w:lang w:eastAsia="ru-RU"/>
        </w:rPr>
        <w:t xml:space="preserve"> </w:t>
      </w:r>
      <w:r w:rsidR="00927AA4" w:rsidRPr="006B5050">
        <w:rPr>
          <w:rFonts w:ascii="Times New Roman" w:eastAsia="Times New Roman" w:hAnsi="Times New Roman" w:cs="Times New Roman"/>
          <w:sz w:val="28"/>
          <w:szCs w:val="28"/>
          <w:lang w:eastAsia="ru-RU"/>
        </w:rPr>
        <w:t>Ю</w:t>
      </w:r>
      <w:r w:rsidR="003B04F8" w:rsidRPr="006B5050">
        <w:rPr>
          <w:rFonts w:ascii="Times New Roman" w:eastAsia="Times New Roman" w:hAnsi="Times New Roman" w:cs="Times New Roman"/>
          <w:sz w:val="28"/>
          <w:szCs w:val="28"/>
          <w:lang w:eastAsia="ru-RU"/>
        </w:rPr>
        <w:t xml:space="preserve">ридическим фактом, служащим основанием для </w:t>
      </w:r>
      <w:r w:rsidR="006B5050" w:rsidRPr="006B5050">
        <w:rPr>
          <w:rFonts w:ascii="Times New Roman" w:eastAsia="Times New Roman" w:hAnsi="Times New Roman" w:cs="Times New Roman"/>
          <w:sz w:val="28"/>
          <w:szCs w:val="28"/>
          <w:lang w:eastAsia="ru-RU"/>
        </w:rPr>
        <w:t>начала административной процедуры</w:t>
      </w:r>
      <w:r w:rsidR="003B04F8" w:rsidRPr="006B5050">
        <w:rPr>
          <w:rFonts w:ascii="Times New Roman" w:eastAsia="Times New Roman" w:hAnsi="Times New Roman" w:cs="Times New Roman"/>
          <w:sz w:val="28"/>
          <w:szCs w:val="28"/>
          <w:lang w:eastAsia="ru-RU"/>
        </w:rPr>
        <w:t xml:space="preserve"> является </w:t>
      </w:r>
      <w:r w:rsidR="008A7643">
        <w:rPr>
          <w:rFonts w:ascii="Times New Roman" w:eastAsia="Times New Roman" w:hAnsi="Times New Roman" w:cs="Times New Roman"/>
          <w:sz w:val="28"/>
          <w:szCs w:val="28"/>
          <w:lang w:eastAsia="ru-RU"/>
        </w:rPr>
        <w:t xml:space="preserve">представление (направление) заявителем уведомления и документов, необходимых для предоставления муниципальной услуги </w:t>
      </w:r>
      <w:r w:rsidR="003B04F8" w:rsidRPr="006B5050">
        <w:rPr>
          <w:rFonts w:ascii="Times New Roman" w:eastAsia="Times New Roman" w:hAnsi="Times New Roman" w:cs="Times New Roman"/>
          <w:sz w:val="28"/>
          <w:szCs w:val="28"/>
          <w:lang w:eastAsia="ru-RU"/>
        </w:rPr>
        <w:t>лично, по почте, по электронной почте или на ЕПГУ из личного кабинета.</w:t>
      </w:r>
    </w:p>
    <w:p w:rsidR="006B5050" w:rsidRPr="006B5050" w:rsidRDefault="006B5050"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 xml:space="preserve">35. </w:t>
      </w:r>
      <w:r w:rsidRPr="006B5050">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3B04F8" w:rsidRPr="006B5050" w:rsidRDefault="005D3D13"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6</w:t>
      </w:r>
      <w:r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С</w:t>
      </w:r>
      <w:r w:rsidR="003B04F8" w:rsidRPr="006B5050">
        <w:rPr>
          <w:rFonts w:ascii="Times New Roman" w:eastAsia="Times New Roman" w:hAnsi="Times New Roman" w:cs="Times New Roman"/>
          <w:sz w:val="28"/>
          <w:szCs w:val="28"/>
          <w:lang w:eastAsia="ru-RU"/>
        </w:rPr>
        <w:t xml:space="preserve">пециалист, ответственный за выполнение административной процедуры, проверяет документы, проводит контроль комплектности и качества документов, проверяет полномочия на подачу </w:t>
      </w:r>
      <w:r w:rsidR="008A7643">
        <w:rPr>
          <w:rFonts w:ascii="Times New Roman" w:eastAsia="Times New Roman" w:hAnsi="Times New Roman" w:cs="Times New Roman"/>
          <w:sz w:val="28"/>
          <w:szCs w:val="28"/>
          <w:lang w:eastAsia="ru-RU"/>
        </w:rPr>
        <w:t>уведомления</w:t>
      </w:r>
      <w:r w:rsidR="003B04F8" w:rsidRPr="006B5050">
        <w:rPr>
          <w:rFonts w:ascii="Times New Roman" w:eastAsia="Times New Roman" w:hAnsi="Times New Roman" w:cs="Times New Roman"/>
          <w:sz w:val="28"/>
          <w:szCs w:val="28"/>
          <w:lang w:eastAsia="ru-RU"/>
        </w:rPr>
        <w:t>.</w:t>
      </w:r>
    </w:p>
    <w:p w:rsidR="003B04F8" w:rsidRPr="006B5050" w:rsidRDefault="00DB0835"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7</w:t>
      </w:r>
      <w:r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 xml:space="preserve">Срок выполнения административной процедуры составляет 1 рабочий день со дня поступления </w:t>
      </w:r>
      <w:r w:rsidR="008A7643">
        <w:rPr>
          <w:rFonts w:ascii="Times New Roman" w:eastAsia="Times New Roman" w:hAnsi="Times New Roman" w:cs="Times New Roman"/>
          <w:sz w:val="28"/>
          <w:szCs w:val="28"/>
          <w:lang w:eastAsia="ru-RU"/>
        </w:rPr>
        <w:t>уведомления</w:t>
      </w:r>
      <w:r w:rsidRPr="006B5050">
        <w:rPr>
          <w:rFonts w:ascii="Times New Roman" w:eastAsia="Times New Roman" w:hAnsi="Times New Roman" w:cs="Times New Roman"/>
          <w:sz w:val="28"/>
          <w:szCs w:val="28"/>
          <w:lang w:eastAsia="ru-RU"/>
        </w:rPr>
        <w:t xml:space="preserve"> и </w:t>
      </w:r>
      <w:r w:rsidR="008A7643">
        <w:rPr>
          <w:rFonts w:ascii="Times New Roman" w:eastAsia="Times New Roman" w:hAnsi="Times New Roman" w:cs="Times New Roman"/>
          <w:sz w:val="28"/>
          <w:szCs w:val="28"/>
          <w:lang w:eastAsia="ru-RU"/>
        </w:rPr>
        <w:t xml:space="preserve">прилагаемых к нему </w:t>
      </w:r>
      <w:r w:rsidRPr="006B5050">
        <w:rPr>
          <w:rFonts w:ascii="Times New Roman" w:eastAsia="Times New Roman" w:hAnsi="Times New Roman" w:cs="Times New Roman"/>
          <w:sz w:val="28"/>
          <w:szCs w:val="28"/>
          <w:lang w:eastAsia="ru-RU"/>
        </w:rPr>
        <w:t>документов в уполномоченный орган.</w:t>
      </w:r>
    </w:p>
    <w:p w:rsidR="00DB0835" w:rsidRPr="006B5050" w:rsidRDefault="00DB0835"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8</w:t>
      </w:r>
      <w:r w:rsidRPr="006B5050">
        <w:rPr>
          <w:rFonts w:ascii="Times New Roman" w:eastAsia="Times New Roman" w:hAnsi="Times New Roman" w:cs="Times New Roman"/>
          <w:sz w:val="28"/>
          <w:szCs w:val="28"/>
          <w:lang w:eastAsia="ru-RU"/>
        </w:rPr>
        <w:t xml:space="preserve">. </w:t>
      </w:r>
      <w:r w:rsidR="006B5050">
        <w:rPr>
          <w:rFonts w:ascii="Times New Roman" w:eastAsia="Times New Roman" w:hAnsi="Times New Roman" w:cs="Times New Roman"/>
          <w:sz w:val="28"/>
          <w:szCs w:val="28"/>
          <w:lang w:eastAsia="ru-RU"/>
        </w:rPr>
        <w:t xml:space="preserve"> </w:t>
      </w:r>
      <w:r w:rsidR="007653B9" w:rsidRPr="006B5050">
        <w:rPr>
          <w:rFonts w:ascii="Times New Roman" w:hAnsi="Times New Roman" w:cs="Times New Roman"/>
          <w:sz w:val="28"/>
          <w:szCs w:val="28"/>
          <w:shd w:val="clear" w:color="auto" w:fill="FFFFFF"/>
        </w:rPr>
        <w:t xml:space="preserve">Критерием принятия решений при выполнении административной процедуры является </w:t>
      </w:r>
      <w:r w:rsidR="008A7643">
        <w:rPr>
          <w:rFonts w:ascii="Times New Roman" w:hAnsi="Times New Roman" w:cs="Times New Roman"/>
          <w:sz w:val="28"/>
          <w:szCs w:val="28"/>
          <w:shd w:val="clear" w:color="auto" w:fill="FFFFFF"/>
        </w:rPr>
        <w:t>обращение заявителя в уполномоченный орган с уведомлением и прилагаемыми к нему документами.</w:t>
      </w:r>
    </w:p>
    <w:p w:rsidR="008A7643" w:rsidRDefault="007653B9"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3</w:t>
      </w:r>
      <w:r w:rsidR="006B5050" w:rsidRPr="006B5050">
        <w:rPr>
          <w:rFonts w:ascii="Times New Roman" w:eastAsia="Times New Roman" w:hAnsi="Times New Roman" w:cs="Times New Roman"/>
          <w:sz w:val="28"/>
          <w:szCs w:val="28"/>
          <w:lang w:eastAsia="ru-RU"/>
        </w:rPr>
        <w:t>9</w:t>
      </w:r>
      <w:r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003B04F8" w:rsidRPr="006B5050">
        <w:rPr>
          <w:rFonts w:ascii="Times New Roman" w:eastAsia="Times New Roman" w:hAnsi="Times New Roman" w:cs="Times New Roman"/>
          <w:sz w:val="28"/>
          <w:szCs w:val="28"/>
          <w:lang w:eastAsia="ru-RU"/>
        </w:rPr>
        <w:t>Результатом административной процедуры является</w:t>
      </w:r>
      <w:r w:rsidR="008A7643">
        <w:rPr>
          <w:rFonts w:ascii="Times New Roman" w:eastAsia="Times New Roman" w:hAnsi="Times New Roman" w:cs="Times New Roman"/>
          <w:sz w:val="28"/>
          <w:szCs w:val="28"/>
          <w:lang w:eastAsia="ru-RU"/>
        </w:rPr>
        <w:t>:</w:t>
      </w:r>
    </w:p>
    <w:p w:rsidR="008A7643" w:rsidRDefault="008A7643" w:rsidP="00765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регистрация уведомления и прилагаемых к нему документов;</w:t>
      </w:r>
    </w:p>
    <w:p w:rsidR="003B04F8" w:rsidRPr="006B5050" w:rsidRDefault="008A7643" w:rsidP="007653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приеме уведомления и прилагаемых к нему документов.</w:t>
      </w:r>
    </w:p>
    <w:p w:rsidR="007653B9" w:rsidRPr="006B5050" w:rsidRDefault="006B5050" w:rsidP="007653B9">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40</w:t>
      </w:r>
      <w:r w:rsidR="007653B9" w:rsidRPr="006B5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653B9" w:rsidRPr="006B5050">
        <w:rPr>
          <w:rFonts w:ascii="Times New Roman" w:hAnsi="Times New Roman" w:cs="Times New Roman"/>
          <w:sz w:val="28"/>
          <w:szCs w:val="28"/>
          <w:shd w:val="clear" w:color="auto" w:fill="FFFFFF"/>
        </w:rPr>
        <w:t xml:space="preserve">Способом фиксации административной процедуры является регистрация </w:t>
      </w:r>
      <w:r w:rsidR="008A7643">
        <w:rPr>
          <w:rFonts w:ascii="Times New Roman" w:hAnsi="Times New Roman" w:cs="Times New Roman"/>
          <w:sz w:val="28"/>
          <w:szCs w:val="28"/>
          <w:shd w:val="clear" w:color="auto" w:fill="FFFFFF"/>
        </w:rPr>
        <w:t>уведомления (отказа)</w:t>
      </w:r>
      <w:r w:rsidR="007653B9" w:rsidRPr="006B5050">
        <w:rPr>
          <w:rFonts w:ascii="Times New Roman" w:hAnsi="Times New Roman" w:cs="Times New Roman"/>
          <w:sz w:val="28"/>
          <w:szCs w:val="28"/>
          <w:shd w:val="clear" w:color="auto" w:fill="FFFFFF"/>
        </w:rPr>
        <w:t xml:space="preserve"> в установленном порядке</w:t>
      </w:r>
      <w:r w:rsidR="002869DD">
        <w:rPr>
          <w:rFonts w:ascii="Times New Roman" w:hAnsi="Times New Roman" w:cs="Times New Roman"/>
          <w:sz w:val="28"/>
          <w:szCs w:val="28"/>
          <w:shd w:val="clear" w:color="auto" w:fill="FFFFFF"/>
        </w:rPr>
        <w:t>.</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Направление межведомственных запросов</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6B5050" w:rsidRDefault="007653B9" w:rsidP="002869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B505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Основанием для начала административной процедуры по направлению межведомственных запросов является истребование дополнительных документов в рамках межведомственного взаимодействия, необходимых для предоставления муниципальной услуги.</w:t>
      </w:r>
    </w:p>
    <w:p w:rsidR="006B5050" w:rsidRPr="006B5050" w:rsidRDefault="006B5050" w:rsidP="002869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Pr="006B5050">
        <w:rPr>
          <w:rFonts w:ascii="Times New Roman" w:hAnsi="Times New Roman" w:cs="Times New Roman"/>
          <w:sz w:val="28"/>
          <w:szCs w:val="28"/>
          <w:shd w:val="clear" w:color="auto" w:fill="FFFFFF"/>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s="Times New Roman"/>
          <w:sz w:val="28"/>
          <w:szCs w:val="28"/>
          <w:shd w:val="clear" w:color="auto" w:fill="FFFFFF"/>
        </w:rPr>
        <w:t>предоставление муниципальной услуги</w:t>
      </w:r>
      <w:r w:rsidRPr="006B5050">
        <w:rPr>
          <w:rFonts w:ascii="Times New Roman" w:hAnsi="Times New Roman" w:cs="Times New Roman"/>
          <w:sz w:val="28"/>
          <w:szCs w:val="28"/>
          <w:shd w:val="clear" w:color="auto" w:fill="FFFFFF"/>
        </w:rPr>
        <w:t>.</w:t>
      </w:r>
    </w:p>
    <w:p w:rsidR="006B5050" w:rsidRPr="006B5050" w:rsidRDefault="006B5050" w:rsidP="002869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B5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Специалист, ответственный за выполнение административной процедуры</w:t>
      </w:r>
      <w:r>
        <w:rPr>
          <w:rFonts w:ascii="Times New Roman" w:eastAsia="Times New Roman" w:hAnsi="Times New Roman" w:cs="Times New Roman"/>
          <w:sz w:val="28"/>
          <w:szCs w:val="28"/>
          <w:lang w:eastAsia="ru-RU"/>
        </w:rPr>
        <w:t xml:space="preserve"> по каналам межведомственного взаимодействия формирует и направляет межведомственные запросы</w:t>
      </w:r>
      <w:r w:rsidRPr="006B5050">
        <w:rPr>
          <w:rFonts w:ascii="Times New Roman" w:eastAsia="Times New Roman" w:hAnsi="Times New Roman" w:cs="Times New Roman"/>
          <w:sz w:val="28"/>
          <w:szCs w:val="28"/>
          <w:lang w:eastAsia="ru-RU"/>
        </w:rPr>
        <w:t>.</w:t>
      </w:r>
    </w:p>
    <w:p w:rsidR="006B5050" w:rsidRPr="006B5050" w:rsidRDefault="002869DD" w:rsidP="002869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6B5050"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006B5050" w:rsidRPr="006B505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sidR="00F93D56">
        <w:rPr>
          <w:rFonts w:ascii="Times New Roman" w:eastAsia="Times New Roman" w:hAnsi="Times New Roman" w:cs="Times New Roman"/>
          <w:sz w:val="28"/>
          <w:szCs w:val="28"/>
          <w:lang w:eastAsia="ru-RU"/>
        </w:rPr>
        <w:t xml:space="preserve">2 </w:t>
      </w:r>
      <w:r w:rsidR="006B5050" w:rsidRPr="006B5050">
        <w:rPr>
          <w:rFonts w:ascii="Times New Roman" w:eastAsia="Times New Roman" w:hAnsi="Times New Roman" w:cs="Times New Roman"/>
          <w:sz w:val="28"/>
          <w:szCs w:val="28"/>
          <w:lang w:eastAsia="ru-RU"/>
        </w:rPr>
        <w:t>рабочи</w:t>
      </w:r>
      <w:r>
        <w:rPr>
          <w:rFonts w:ascii="Times New Roman" w:eastAsia="Times New Roman" w:hAnsi="Times New Roman" w:cs="Times New Roman"/>
          <w:sz w:val="28"/>
          <w:szCs w:val="28"/>
          <w:lang w:eastAsia="ru-RU"/>
        </w:rPr>
        <w:t>х</w:t>
      </w:r>
      <w:r w:rsidR="006B5050" w:rsidRPr="006B505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ня</w:t>
      </w:r>
      <w:r w:rsidR="006B5050" w:rsidRPr="006B5050">
        <w:rPr>
          <w:rFonts w:ascii="Times New Roman" w:eastAsia="Times New Roman" w:hAnsi="Times New Roman" w:cs="Times New Roman"/>
          <w:sz w:val="28"/>
          <w:szCs w:val="28"/>
          <w:lang w:eastAsia="ru-RU"/>
        </w:rPr>
        <w:t xml:space="preserve"> со дня </w:t>
      </w:r>
      <w:r>
        <w:rPr>
          <w:rFonts w:ascii="Times New Roman" w:eastAsia="Times New Roman" w:hAnsi="Times New Roman" w:cs="Times New Roman"/>
          <w:sz w:val="28"/>
          <w:szCs w:val="28"/>
          <w:lang w:eastAsia="ru-RU"/>
        </w:rPr>
        <w:t>регистрации</w:t>
      </w:r>
      <w:r w:rsidR="006B5050" w:rsidRPr="006B5050">
        <w:rPr>
          <w:rFonts w:ascii="Times New Roman" w:eastAsia="Times New Roman" w:hAnsi="Times New Roman" w:cs="Times New Roman"/>
          <w:sz w:val="28"/>
          <w:szCs w:val="28"/>
          <w:lang w:eastAsia="ru-RU"/>
        </w:rPr>
        <w:t xml:space="preserve"> </w:t>
      </w:r>
      <w:r w:rsidR="00F93D56">
        <w:rPr>
          <w:rFonts w:ascii="Times New Roman" w:eastAsia="Times New Roman" w:hAnsi="Times New Roman" w:cs="Times New Roman"/>
          <w:sz w:val="28"/>
          <w:szCs w:val="28"/>
          <w:lang w:eastAsia="ru-RU"/>
        </w:rPr>
        <w:t>уведомления</w:t>
      </w:r>
      <w:r w:rsidR="006B5050" w:rsidRPr="006B5050">
        <w:rPr>
          <w:rFonts w:ascii="Times New Roman" w:eastAsia="Times New Roman" w:hAnsi="Times New Roman" w:cs="Times New Roman"/>
          <w:sz w:val="28"/>
          <w:szCs w:val="28"/>
          <w:lang w:eastAsia="ru-RU"/>
        </w:rPr>
        <w:t xml:space="preserve"> и </w:t>
      </w:r>
      <w:r w:rsidR="00F93D56">
        <w:rPr>
          <w:rFonts w:ascii="Times New Roman" w:eastAsia="Times New Roman" w:hAnsi="Times New Roman" w:cs="Times New Roman"/>
          <w:sz w:val="28"/>
          <w:szCs w:val="28"/>
          <w:lang w:eastAsia="ru-RU"/>
        </w:rPr>
        <w:t xml:space="preserve">прилагаемых к нему </w:t>
      </w:r>
      <w:r w:rsidR="006B5050" w:rsidRPr="006B5050">
        <w:rPr>
          <w:rFonts w:ascii="Times New Roman" w:eastAsia="Times New Roman" w:hAnsi="Times New Roman" w:cs="Times New Roman"/>
          <w:sz w:val="28"/>
          <w:szCs w:val="28"/>
          <w:lang w:eastAsia="ru-RU"/>
        </w:rPr>
        <w:t>документов в уполномоченный орган.</w:t>
      </w:r>
    </w:p>
    <w:p w:rsidR="006B5050" w:rsidRPr="006B5050" w:rsidRDefault="002869DD" w:rsidP="002869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B5050" w:rsidRPr="006B5050">
        <w:rPr>
          <w:rFonts w:ascii="Times New Roman" w:eastAsia="Times New Roman" w:hAnsi="Times New Roman" w:cs="Times New Roman"/>
          <w:sz w:val="28"/>
          <w:szCs w:val="28"/>
          <w:lang w:eastAsia="ru-RU"/>
        </w:rPr>
        <w:t xml:space="preserve">. </w:t>
      </w:r>
      <w:r w:rsidR="006B5050" w:rsidRPr="006B5050">
        <w:rPr>
          <w:rFonts w:ascii="Times New Roman" w:hAnsi="Times New Roman" w:cs="Times New Roman"/>
          <w:sz w:val="28"/>
          <w:szCs w:val="28"/>
          <w:shd w:val="clear" w:color="auto" w:fill="FFFFFF"/>
        </w:rPr>
        <w:t xml:space="preserve">Критерием принятия решений при выполнении административной процедуры является </w:t>
      </w:r>
      <w:r>
        <w:rPr>
          <w:rFonts w:ascii="Times New Roman" w:hAnsi="Times New Roman" w:cs="Times New Roman"/>
          <w:sz w:val="28"/>
          <w:szCs w:val="28"/>
          <w:shd w:val="clear" w:color="auto" w:fill="FFFFFF"/>
        </w:rPr>
        <w:t>получение документов (сведений), находящихся в распоряжении иных органов (организаций), необходимых для принятия решения о предоставлении (отказе в предоставлении) муниципальной услуги</w:t>
      </w:r>
      <w:r w:rsidR="006B5050" w:rsidRPr="006B5050">
        <w:rPr>
          <w:rFonts w:ascii="Times New Roman" w:hAnsi="Times New Roman" w:cs="Times New Roman"/>
          <w:sz w:val="28"/>
          <w:szCs w:val="28"/>
          <w:shd w:val="clear" w:color="auto" w:fill="FFFFFF"/>
        </w:rPr>
        <w:t>.</w:t>
      </w:r>
    </w:p>
    <w:p w:rsidR="006B5050" w:rsidRPr="006B5050" w:rsidRDefault="002869DD" w:rsidP="002869D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6B5050" w:rsidRPr="006B5050">
        <w:rPr>
          <w:rFonts w:ascii="Times New Roman" w:eastAsia="Times New Roman" w:hAnsi="Times New Roman" w:cs="Times New Roman"/>
          <w:sz w:val="28"/>
          <w:szCs w:val="28"/>
          <w:lang w:eastAsia="ru-RU"/>
        </w:rPr>
        <w:t>.</w:t>
      </w:r>
      <w:r w:rsidR="006B5050">
        <w:rPr>
          <w:rFonts w:ascii="Times New Roman" w:eastAsia="Times New Roman" w:hAnsi="Times New Roman" w:cs="Times New Roman"/>
          <w:sz w:val="28"/>
          <w:szCs w:val="28"/>
          <w:lang w:eastAsia="ru-RU"/>
        </w:rPr>
        <w:t xml:space="preserve"> </w:t>
      </w:r>
      <w:r w:rsidR="006B5050" w:rsidRPr="006B5050">
        <w:rPr>
          <w:rFonts w:ascii="Times New Roman" w:eastAsia="Times New Roman" w:hAnsi="Times New Roman" w:cs="Times New Roman"/>
          <w:sz w:val="28"/>
          <w:szCs w:val="28"/>
          <w:lang w:eastAsia="ru-RU"/>
        </w:rPr>
        <w:t xml:space="preserve">Результатом административной процедуры является </w:t>
      </w:r>
      <w:r w:rsidRPr="00623028">
        <w:rPr>
          <w:rFonts w:ascii="Times New Roman" w:eastAsia="Times New Roman" w:hAnsi="Times New Roman" w:cs="Times New Roman"/>
          <w:sz w:val="28"/>
          <w:szCs w:val="28"/>
          <w:lang w:eastAsia="ru-RU"/>
        </w:rPr>
        <w:t>получение сведений и документов из СМЭВ.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6B5050" w:rsidRPr="006B5050" w:rsidRDefault="006B5050" w:rsidP="002869DD">
      <w:pPr>
        <w:spacing w:after="0" w:line="240" w:lineRule="auto"/>
        <w:ind w:firstLine="709"/>
        <w:jc w:val="both"/>
        <w:rPr>
          <w:rFonts w:ascii="Times New Roman" w:eastAsia="Times New Roman" w:hAnsi="Times New Roman" w:cs="Times New Roman"/>
          <w:sz w:val="28"/>
          <w:szCs w:val="28"/>
          <w:lang w:eastAsia="ru-RU"/>
        </w:rPr>
      </w:pPr>
      <w:r w:rsidRPr="006B5050">
        <w:rPr>
          <w:rFonts w:ascii="Times New Roman" w:eastAsia="Times New Roman" w:hAnsi="Times New Roman" w:cs="Times New Roman"/>
          <w:sz w:val="28"/>
          <w:szCs w:val="28"/>
          <w:lang w:eastAsia="ru-RU"/>
        </w:rPr>
        <w:t>4</w:t>
      </w:r>
      <w:r w:rsidR="002869DD">
        <w:rPr>
          <w:rFonts w:ascii="Times New Roman" w:eastAsia="Times New Roman" w:hAnsi="Times New Roman" w:cs="Times New Roman"/>
          <w:sz w:val="28"/>
          <w:szCs w:val="28"/>
          <w:lang w:eastAsia="ru-RU"/>
        </w:rPr>
        <w:t>7</w:t>
      </w:r>
      <w:r w:rsidRPr="006B5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B5050">
        <w:rPr>
          <w:rFonts w:ascii="Times New Roman" w:hAnsi="Times New Roman" w:cs="Times New Roman"/>
          <w:sz w:val="28"/>
          <w:szCs w:val="28"/>
          <w:shd w:val="clear" w:color="auto" w:fill="FFFFFF"/>
        </w:rPr>
        <w:t xml:space="preserve">Способом фиксации административной процедуры является </w:t>
      </w:r>
      <w:r w:rsidR="002869DD" w:rsidRPr="00623028">
        <w:rPr>
          <w:rFonts w:ascii="Times New Roman" w:eastAsia="Times New Roman" w:hAnsi="Times New Roman" w:cs="Times New Roman"/>
          <w:sz w:val="28"/>
          <w:szCs w:val="28"/>
          <w:lang w:eastAsia="ru-RU"/>
        </w:rPr>
        <w:t>получение сведений и документов из СМЭВ.</w:t>
      </w:r>
    </w:p>
    <w:p w:rsidR="006B5050" w:rsidRDefault="006B5050" w:rsidP="007653B9">
      <w:pPr>
        <w:spacing w:after="0" w:line="240" w:lineRule="auto"/>
        <w:ind w:left="360"/>
        <w:jc w:val="both"/>
        <w:rPr>
          <w:rFonts w:ascii="Times New Roman" w:eastAsia="Times New Roman" w:hAnsi="Times New Roman" w:cs="Times New Roman"/>
          <w:sz w:val="28"/>
          <w:szCs w:val="28"/>
          <w:lang w:eastAsia="ru-RU"/>
        </w:rPr>
      </w:pP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xml:space="preserve">Рассмотрение </w:t>
      </w:r>
      <w:r w:rsidR="00F93D56">
        <w:rPr>
          <w:rFonts w:ascii="Times New Roman" w:eastAsia="Times New Roman" w:hAnsi="Times New Roman" w:cs="Times New Roman"/>
          <w:b/>
          <w:bCs/>
          <w:sz w:val="28"/>
          <w:szCs w:val="28"/>
          <w:lang w:eastAsia="ru-RU"/>
        </w:rPr>
        <w:t>уведомления и прилагаемых к нему документов</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Default="002869DD"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3B04F8" w:rsidRPr="00623028">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w:t>
      </w:r>
      <w:r w:rsidR="00F93D56">
        <w:rPr>
          <w:rFonts w:ascii="Times New Roman" w:eastAsia="Times New Roman" w:hAnsi="Times New Roman" w:cs="Times New Roman"/>
          <w:sz w:val="28"/>
          <w:szCs w:val="28"/>
          <w:lang w:eastAsia="ru-RU"/>
        </w:rPr>
        <w:t>получение уведомления и прилагаемых к нему документов, обязанность по предоставлению которых возложена на заявителя</w:t>
      </w:r>
      <w:r w:rsidR="003B04F8" w:rsidRPr="00623028">
        <w:rPr>
          <w:rFonts w:ascii="Times New Roman" w:eastAsia="Times New Roman" w:hAnsi="Times New Roman" w:cs="Times New Roman"/>
          <w:sz w:val="28"/>
          <w:szCs w:val="28"/>
          <w:lang w:eastAsia="ru-RU"/>
        </w:rPr>
        <w:t>.</w:t>
      </w:r>
    </w:p>
    <w:p w:rsidR="00891CE2" w:rsidRPr="006B5050" w:rsidRDefault="00891CE2"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Pr="006B5050">
        <w:rPr>
          <w:rFonts w:ascii="Times New Roman" w:hAnsi="Times New Roman" w:cs="Times New Roman"/>
          <w:sz w:val="28"/>
          <w:szCs w:val="28"/>
          <w:shd w:val="clear" w:color="auto" w:fill="FFFFFF"/>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s="Times New Roman"/>
          <w:sz w:val="28"/>
          <w:szCs w:val="28"/>
          <w:shd w:val="clear" w:color="auto" w:fill="FFFFFF"/>
        </w:rPr>
        <w:t>предоставление муниципальной услуги</w:t>
      </w:r>
      <w:r w:rsidRPr="006B5050">
        <w:rPr>
          <w:rFonts w:ascii="Times New Roman" w:hAnsi="Times New Roman" w:cs="Times New Roman"/>
          <w:sz w:val="28"/>
          <w:szCs w:val="28"/>
          <w:shd w:val="clear" w:color="auto" w:fill="FFFFFF"/>
        </w:rPr>
        <w:t>.</w:t>
      </w:r>
    </w:p>
    <w:p w:rsidR="00891CE2" w:rsidRDefault="00891CE2"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B5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Специалист, ответственный за выполнение административной процедуры</w:t>
      </w:r>
      <w:r>
        <w:rPr>
          <w:rFonts w:ascii="Times New Roman" w:eastAsia="Times New Roman" w:hAnsi="Times New Roman" w:cs="Times New Roman"/>
          <w:sz w:val="28"/>
          <w:szCs w:val="28"/>
          <w:lang w:eastAsia="ru-RU"/>
        </w:rPr>
        <w:t>:</w:t>
      </w:r>
    </w:p>
    <w:p w:rsidR="00891CE2" w:rsidRPr="00623028"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sym w:font="Symbol" w:char="F02D"/>
      </w:r>
      <w:r w:rsidRPr="00623028">
        <w:rPr>
          <w:rFonts w:ascii="Times New Roman" w:eastAsia="Times New Roman" w:hAnsi="Times New Roman" w:cs="Times New Roman"/>
          <w:sz w:val="28"/>
          <w:szCs w:val="28"/>
          <w:lang w:eastAsia="ru-RU"/>
        </w:rPr>
        <w:t> осуществляет анализ поступивших документов на соответствие требованиям действующего законодательства;</w:t>
      </w:r>
    </w:p>
    <w:p w:rsidR="00891CE2" w:rsidRPr="00623028" w:rsidRDefault="00891CE2" w:rsidP="00891CE2">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sym w:font="Symbol" w:char="F02D"/>
      </w:r>
      <w:r w:rsidRPr="00623028">
        <w:rPr>
          <w:rFonts w:ascii="Times New Roman" w:eastAsia="Times New Roman" w:hAnsi="Times New Roman" w:cs="Times New Roman"/>
          <w:sz w:val="28"/>
          <w:szCs w:val="28"/>
          <w:lang w:eastAsia="ru-RU"/>
        </w:rPr>
        <w:t> проверяет наличие или отсутствие оснований для отказа в предоставлении муниципальн</w:t>
      </w:r>
      <w:r w:rsidR="00F93D56">
        <w:rPr>
          <w:rFonts w:ascii="Times New Roman" w:eastAsia="Times New Roman" w:hAnsi="Times New Roman" w:cs="Times New Roman"/>
          <w:sz w:val="28"/>
          <w:szCs w:val="28"/>
          <w:lang w:eastAsia="ru-RU"/>
        </w:rPr>
        <w:t>ой услуги.</w:t>
      </w:r>
    </w:p>
    <w:p w:rsidR="00891CE2" w:rsidRPr="006B5050" w:rsidRDefault="00891CE2" w:rsidP="00891CE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6B50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B5050">
        <w:rPr>
          <w:rFonts w:ascii="Times New Roman" w:eastAsia="Times New Roman" w:hAnsi="Times New Roman" w:cs="Times New Roman"/>
          <w:sz w:val="28"/>
          <w:szCs w:val="28"/>
          <w:lang w:eastAsia="ru-RU"/>
        </w:rPr>
        <w:t xml:space="preserve">Срок выполнения административной процедуры составляет </w:t>
      </w:r>
      <w:r>
        <w:rPr>
          <w:rFonts w:ascii="Times New Roman" w:eastAsia="Times New Roman" w:hAnsi="Times New Roman" w:cs="Times New Roman"/>
          <w:sz w:val="28"/>
          <w:szCs w:val="28"/>
          <w:lang w:eastAsia="ru-RU"/>
        </w:rPr>
        <w:t>1</w:t>
      </w:r>
      <w:r w:rsidRPr="006B5050">
        <w:rPr>
          <w:rFonts w:ascii="Times New Roman" w:eastAsia="Times New Roman" w:hAnsi="Times New Roman" w:cs="Times New Roman"/>
          <w:sz w:val="28"/>
          <w:szCs w:val="28"/>
          <w:lang w:eastAsia="ru-RU"/>
        </w:rPr>
        <w:t xml:space="preserve"> рабочи</w:t>
      </w:r>
      <w:r>
        <w:rPr>
          <w:rFonts w:ascii="Times New Roman" w:eastAsia="Times New Roman" w:hAnsi="Times New Roman" w:cs="Times New Roman"/>
          <w:sz w:val="28"/>
          <w:szCs w:val="28"/>
          <w:lang w:eastAsia="ru-RU"/>
        </w:rPr>
        <w:t>й</w:t>
      </w:r>
      <w:r w:rsidRPr="006B505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ень</w:t>
      </w:r>
      <w:r w:rsidRPr="006B5050">
        <w:rPr>
          <w:rFonts w:ascii="Times New Roman" w:eastAsia="Times New Roman" w:hAnsi="Times New Roman" w:cs="Times New Roman"/>
          <w:sz w:val="28"/>
          <w:szCs w:val="28"/>
          <w:lang w:eastAsia="ru-RU"/>
        </w:rPr>
        <w:t xml:space="preserve"> со дня </w:t>
      </w:r>
      <w:r>
        <w:rPr>
          <w:rFonts w:ascii="Times New Roman" w:eastAsia="Times New Roman" w:hAnsi="Times New Roman" w:cs="Times New Roman"/>
          <w:sz w:val="28"/>
          <w:szCs w:val="28"/>
          <w:lang w:eastAsia="ru-RU"/>
        </w:rPr>
        <w:t>получения документов ответственным специалистом</w:t>
      </w:r>
      <w:r w:rsidRPr="006B5050">
        <w:rPr>
          <w:rFonts w:ascii="Times New Roman" w:eastAsia="Times New Roman" w:hAnsi="Times New Roman" w:cs="Times New Roman"/>
          <w:sz w:val="28"/>
          <w:szCs w:val="28"/>
          <w:lang w:eastAsia="ru-RU"/>
        </w:rPr>
        <w:t>.</w:t>
      </w:r>
    </w:p>
    <w:p w:rsidR="00891CE2" w:rsidRDefault="00891CE2" w:rsidP="00891CE2">
      <w:pPr>
        <w:pStyle w:val="formattext"/>
        <w:shd w:val="clear" w:color="auto" w:fill="FFFFFF"/>
        <w:spacing w:before="0" w:beforeAutospacing="0" w:after="0" w:afterAutospacing="0"/>
        <w:ind w:firstLine="709"/>
        <w:jc w:val="both"/>
        <w:textAlignment w:val="baseline"/>
        <w:rPr>
          <w:sz w:val="28"/>
          <w:szCs w:val="28"/>
        </w:rPr>
      </w:pPr>
      <w:r>
        <w:rPr>
          <w:sz w:val="28"/>
          <w:szCs w:val="28"/>
        </w:rPr>
        <w:t>52</w:t>
      </w:r>
      <w:r w:rsidRPr="00891CE2">
        <w:rPr>
          <w:sz w:val="28"/>
          <w:szCs w:val="28"/>
        </w:rPr>
        <w:t xml:space="preserve">. </w:t>
      </w:r>
      <w:r w:rsidRPr="00891CE2">
        <w:rPr>
          <w:sz w:val="28"/>
          <w:szCs w:val="28"/>
          <w:shd w:val="clear" w:color="auto" w:fill="FFFFFF"/>
        </w:rPr>
        <w:t xml:space="preserve">Критерием принятия решений при выполнении административной процедуры является </w:t>
      </w:r>
      <w:r w:rsidR="00F93D56">
        <w:rPr>
          <w:sz w:val="28"/>
          <w:szCs w:val="28"/>
        </w:rPr>
        <w:t>поступление специалисту, ответственному за предоставление муниципальной услуги, уведомления и прилагаемых к нему документов на рассмотрение</w:t>
      </w:r>
      <w:r w:rsidRPr="00891CE2">
        <w:rPr>
          <w:sz w:val="28"/>
          <w:szCs w:val="28"/>
        </w:rPr>
        <w:t>.</w:t>
      </w:r>
    </w:p>
    <w:p w:rsidR="00891CE2" w:rsidRPr="00891CE2" w:rsidRDefault="00891CE2" w:rsidP="00891CE2">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53. </w:t>
      </w:r>
      <w:r w:rsidRPr="00891CE2">
        <w:rPr>
          <w:sz w:val="28"/>
          <w:szCs w:val="28"/>
        </w:rPr>
        <w:t>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3B04F8" w:rsidRPr="00623028" w:rsidRDefault="00891CE2" w:rsidP="00891CE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Pr="00891C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принятие решения о предоставлении (отказе в предоставлении) муниципальной услуги.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F93D56" w:rsidP="00623028">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Подготовка и выдача (направление) заявителю документов, являющихся результатом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490474" w:rsidRDefault="003B04F8" w:rsidP="0035543C">
      <w:pPr>
        <w:pStyle w:val="a4"/>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90474">
        <w:rPr>
          <w:rFonts w:ascii="Times New Roman" w:eastAsia="Times New Roman" w:hAnsi="Times New Roman" w:cs="Times New Roman"/>
          <w:sz w:val="28"/>
          <w:szCs w:val="28"/>
          <w:lang w:eastAsia="ru-RU"/>
        </w:rPr>
        <w:lastRenderedPageBreak/>
        <w:t xml:space="preserve">Основанием для начала административной процедуры является </w:t>
      </w:r>
      <w:r w:rsidR="00490474" w:rsidRPr="00490474">
        <w:rPr>
          <w:rFonts w:ascii="Times New Roman" w:eastAsia="Times New Roman" w:hAnsi="Times New Roman" w:cs="Times New Roman"/>
          <w:sz w:val="28"/>
          <w:szCs w:val="28"/>
          <w:lang w:eastAsia="ru-RU"/>
        </w:rPr>
        <w:t xml:space="preserve">принятие решения о предоставлении </w:t>
      </w:r>
      <w:r w:rsidR="00490474">
        <w:rPr>
          <w:rFonts w:ascii="Times New Roman" w:eastAsia="Times New Roman" w:hAnsi="Times New Roman" w:cs="Times New Roman"/>
          <w:sz w:val="28"/>
          <w:szCs w:val="28"/>
          <w:lang w:eastAsia="ru-RU"/>
        </w:rPr>
        <w:t xml:space="preserve">либо отказе в предоставлении </w:t>
      </w:r>
      <w:r w:rsidR="00490474" w:rsidRPr="00490474">
        <w:rPr>
          <w:rFonts w:ascii="Times New Roman" w:eastAsia="Times New Roman" w:hAnsi="Times New Roman" w:cs="Times New Roman"/>
          <w:sz w:val="28"/>
          <w:szCs w:val="28"/>
          <w:lang w:eastAsia="ru-RU"/>
        </w:rPr>
        <w:t>муниципальной услуги.</w:t>
      </w:r>
    </w:p>
    <w:p w:rsidR="009A4A40" w:rsidRPr="00490474" w:rsidRDefault="009A4A40" w:rsidP="0035543C">
      <w:pPr>
        <w:pStyle w:val="a4"/>
        <w:numPr>
          <w:ilvl w:val="0"/>
          <w:numId w:val="17"/>
        </w:numPr>
        <w:spacing w:after="0" w:line="240" w:lineRule="auto"/>
        <w:ind w:left="0" w:firstLine="709"/>
        <w:jc w:val="both"/>
        <w:rPr>
          <w:rFonts w:ascii="Times New Roman" w:eastAsia="Times New Roman" w:hAnsi="Times New Roman" w:cs="Times New Roman"/>
          <w:sz w:val="28"/>
          <w:szCs w:val="28"/>
          <w:lang w:eastAsia="ru-RU"/>
        </w:rPr>
      </w:pPr>
      <w:r w:rsidRPr="00490474">
        <w:rPr>
          <w:rFonts w:ascii="Times New Roman" w:hAnsi="Times New Roman" w:cs="Times New Roman"/>
          <w:sz w:val="28"/>
          <w:szCs w:val="28"/>
          <w:shd w:val="clear" w:color="auto" w:fill="FFFFFF"/>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3B04F8" w:rsidRPr="009A4A40" w:rsidRDefault="00891CE2" w:rsidP="009A4A40">
      <w:pPr>
        <w:spacing w:after="0" w:line="240" w:lineRule="auto"/>
        <w:ind w:firstLine="709"/>
        <w:jc w:val="both"/>
        <w:rPr>
          <w:rFonts w:ascii="Times New Roman" w:eastAsia="Times New Roman" w:hAnsi="Times New Roman" w:cs="Times New Roman"/>
          <w:sz w:val="28"/>
          <w:szCs w:val="28"/>
          <w:lang w:eastAsia="ru-RU"/>
        </w:rPr>
      </w:pPr>
      <w:r w:rsidRPr="009A4A40">
        <w:rPr>
          <w:rFonts w:ascii="Times New Roman" w:eastAsia="Times New Roman" w:hAnsi="Times New Roman" w:cs="Times New Roman"/>
          <w:sz w:val="28"/>
          <w:szCs w:val="28"/>
          <w:lang w:eastAsia="ru-RU"/>
        </w:rPr>
        <w:t>5</w:t>
      </w:r>
      <w:r w:rsidR="009A4A40" w:rsidRPr="009A4A40">
        <w:rPr>
          <w:rFonts w:ascii="Times New Roman" w:eastAsia="Times New Roman" w:hAnsi="Times New Roman" w:cs="Times New Roman"/>
          <w:sz w:val="28"/>
          <w:szCs w:val="28"/>
          <w:lang w:eastAsia="ru-RU"/>
        </w:rPr>
        <w:t>7</w:t>
      </w:r>
      <w:r w:rsidRPr="009A4A40">
        <w:rPr>
          <w:rFonts w:ascii="Times New Roman" w:eastAsia="Times New Roman" w:hAnsi="Times New Roman" w:cs="Times New Roman"/>
          <w:sz w:val="28"/>
          <w:szCs w:val="28"/>
          <w:lang w:eastAsia="ru-RU"/>
        </w:rPr>
        <w:t>.</w:t>
      </w:r>
      <w:r w:rsidR="00490474">
        <w:rPr>
          <w:rFonts w:ascii="Times New Roman" w:eastAsia="Times New Roman" w:hAnsi="Times New Roman" w:cs="Times New Roman"/>
          <w:sz w:val="28"/>
          <w:szCs w:val="28"/>
          <w:lang w:eastAsia="ru-RU"/>
        </w:rPr>
        <w:t xml:space="preserve"> </w:t>
      </w:r>
      <w:r w:rsidR="003B04F8" w:rsidRPr="009A4A40">
        <w:rPr>
          <w:rFonts w:ascii="Times New Roman" w:eastAsia="Times New Roman" w:hAnsi="Times New Roman" w:cs="Times New Roman"/>
          <w:sz w:val="28"/>
          <w:szCs w:val="28"/>
          <w:lang w:eastAsia="ru-RU"/>
        </w:rPr>
        <w:t>По результатам рассмотрения документов, полученных в системе межведомственных запросов, а также представленных лично заявителем, специалист, ответственный за рассмотрение и оформление документов для предоставления муниципальной услуги, принимает решение о предоставлении муниципальной услуги и формирует результат, либо решение об отказе в ее предоставлении.</w:t>
      </w:r>
    </w:p>
    <w:p w:rsidR="009A4A40" w:rsidRPr="009A4A40" w:rsidRDefault="00490474" w:rsidP="009A4A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9A4A40" w:rsidRPr="009A4A40">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Pr>
          <w:rFonts w:ascii="Times New Roman" w:eastAsia="Times New Roman" w:hAnsi="Times New Roman" w:cs="Times New Roman"/>
          <w:sz w:val="28"/>
          <w:szCs w:val="28"/>
          <w:lang w:eastAsia="ru-RU"/>
        </w:rPr>
        <w:t>3</w:t>
      </w:r>
      <w:r w:rsidR="009A4A40" w:rsidRPr="009A4A40">
        <w:rPr>
          <w:rFonts w:ascii="Times New Roman" w:eastAsia="Times New Roman" w:hAnsi="Times New Roman" w:cs="Times New Roman"/>
          <w:sz w:val="28"/>
          <w:szCs w:val="28"/>
          <w:lang w:eastAsia="ru-RU"/>
        </w:rPr>
        <w:t xml:space="preserve"> рабочих дня со дня получения документов ответственным специалистом.</w:t>
      </w:r>
    </w:p>
    <w:p w:rsidR="009A4A40" w:rsidRPr="009A4A40" w:rsidRDefault="00490474" w:rsidP="009A4A40">
      <w:pPr>
        <w:pStyle w:val="formattext"/>
        <w:shd w:val="clear" w:color="auto" w:fill="FFFFFF"/>
        <w:spacing w:before="0" w:beforeAutospacing="0" w:after="0" w:afterAutospacing="0"/>
        <w:ind w:firstLine="709"/>
        <w:jc w:val="both"/>
        <w:textAlignment w:val="baseline"/>
        <w:rPr>
          <w:sz w:val="28"/>
          <w:szCs w:val="28"/>
        </w:rPr>
      </w:pPr>
      <w:r>
        <w:rPr>
          <w:sz w:val="28"/>
          <w:szCs w:val="28"/>
        </w:rPr>
        <w:t>59</w:t>
      </w:r>
      <w:r w:rsidR="009A4A40" w:rsidRPr="009A4A40">
        <w:rPr>
          <w:sz w:val="28"/>
          <w:szCs w:val="28"/>
        </w:rPr>
        <w:t xml:space="preserve">. </w:t>
      </w:r>
      <w:r w:rsidR="009A4A40" w:rsidRPr="009A4A40">
        <w:rPr>
          <w:sz w:val="28"/>
          <w:szCs w:val="28"/>
          <w:shd w:val="clear" w:color="auto" w:fill="FFFFFF"/>
        </w:rPr>
        <w:t xml:space="preserve">Критерием принятия решений при выполнении административной процедуры является </w:t>
      </w:r>
      <w:r w:rsidR="009A4A40" w:rsidRPr="00891CE2">
        <w:rPr>
          <w:sz w:val="28"/>
          <w:szCs w:val="28"/>
        </w:rPr>
        <w:t>принятие решения о предоставлении муниципальной услуги либо об отказе в предоставлении муниципальной услуги</w:t>
      </w:r>
      <w:r w:rsidR="009A4A40" w:rsidRPr="009A4A40">
        <w:rPr>
          <w:sz w:val="28"/>
          <w:szCs w:val="28"/>
        </w:rPr>
        <w:t>.</w:t>
      </w:r>
    </w:p>
    <w:p w:rsidR="009A4A40" w:rsidRPr="009A4A40" w:rsidRDefault="00490474" w:rsidP="009A4A4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60</w:t>
      </w:r>
      <w:r w:rsidR="009A4A40" w:rsidRPr="009A4A40">
        <w:rPr>
          <w:rFonts w:ascii="Times New Roman" w:hAnsi="Times New Roman" w:cs="Times New Roman"/>
          <w:sz w:val="28"/>
          <w:szCs w:val="28"/>
        </w:rPr>
        <w:t xml:space="preserve">. </w:t>
      </w:r>
      <w:r w:rsidR="009A4A40" w:rsidRPr="00891CE2">
        <w:rPr>
          <w:rFonts w:ascii="Times New Roman" w:eastAsia="Times New Roman" w:hAnsi="Times New Roman" w:cs="Times New Roman"/>
          <w:sz w:val="28"/>
          <w:szCs w:val="28"/>
          <w:lang w:eastAsia="ru-RU"/>
        </w:rPr>
        <w:t xml:space="preserve">Результатом административной процедуры является </w:t>
      </w:r>
      <w:r>
        <w:rPr>
          <w:rFonts w:ascii="Times New Roman" w:eastAsia="Times New Roman" w:hAnsi="Times New Roman" w:cs="Times New Roman"/>
          <w:sz w:val="28"/>
          <w:szCs w:val="28"/>
          <w:lang w:eastAsia="ru-RU"/>
        </w:rPr>
        <w:t>выдача (направление) заявителю документов, являющихся результатом предоставления муниципальной услуги</w:t>
      </w:r>
      <w:r w:rsidR="009A4A40" w:rsidRPr="009A4A40">
        <w:rPr>
          <w:rFonts w:ascii="Times New Roman" w:eastAsia="Times New Roman" w:hAnsi="Times New Roman" w:cs="Times New Roman"/>
          <w:sz w:val="28"/>
          <w:szCs w:val="28"/>
          <w:lang w:eastAsia="ru-RU"/>
        </w:rPr>
        <w:t>.</w:t>
      </w:r>
    </w:p>
    <w:p w:rsidR="009A4A40" w:rsidRPr="009A4A40" w:rsidRDefault="009A4A40" w:rsidP="009A4A4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9A4A40">
        <w:rPr>
          <w:rFonts w:ascii="Times New Roman" w:eastAsia="Times New Roman" w:hAnsi="Times New Roman" w:cs="Times New Roman"/>
          <w:sz w:val="28"/>
          <w:szCs w:val="28"/>
          <w:lang w:eastAsia="ru-RU"/>
        </w:rPr>
        <w:t>6</w:t>
      </w:r>
      <w:r w:rsidR="00490474">
        <w:rPr>
          <w:rFonts w:ascii="Times New Roman" w:eastAsia="Times New Roman" w:hAnsi="Times New Roman" w:cs="Times New Roman"/>
          <w:sz w:val="28"/>
          <w:szCs w:val="28"/>
          <w:lang w:eastAsia="ru-RU"/>
        </w:rPr>
        <w:t>1</w:t>
      </w:r>
      <w:r w:rsidRPr="009A4A40">
        <w:rPr>
          <w:rFonts w:ascii="Times New Roman" w:eastAsia="Times New Roman" w:hAnsi="Times New Roman" w:cs="Times New Roman"/>
          <w:sz w:val="28"/>
          <w:szCs w:val="28"/>
          <w:lang w:eastAsia="ru-RU"/>
        </w:rPr>
        <w:t xml:space="preserve">. </w:t>
      </w:r>
      <w:r w:rsidRPr="00891CE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принятие решения о предоставлении (отказе в предоставлении) муниципальной услуги. </w:t>
      </w:r>
    </w:p>
    <w:p w:rsidR="003B04F8" w:rsidRPr="00623028" w:rsidRDefault="003B04F8" w:rsidP="009A4A40">
      <w:pPr>
        <w:spacing w:after="0" w:line="240" w:lineRule="auto"/>
        <w:ind w:firstLine="851"/>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p>
    <w:p w:rsidR="003B04F8" w:rsidRDefault="003B04F8" w:rsidP="00623028">
      <w:pPr>
        <w:spacing w:after="0" w:line="240" w:lineRule="auto"/>
        <w:ind w:firstLine="709"/>
        <w:jc w:val="center"/>
        <w:rPr>
          <w:rFonts w:ascii="Times New Roman" w:eastAsia="Times New Roman" w:hAnsi="Times New Roman" w:cs="Times New Roman"/>
          <w:b/>
          <w:bCs/>
          <w:sz w:val="28"/>
          <w:szCs w:val="28"/>
          <w:lang w:eastAsia="ru-RU"/>
        </w:rPr>
      </w:pPr>
      <w:r w:rsidRPr="00623028">
        <w:rPr>
          <w:rFonts w:ascii="Times New Roman" w:eastAsia="Times New Roman" w:hAnsi="Times New Roman" w:cs="Times New Roman"/>
          <w:b/>
          <w:bCs/>
          <w:sz w:val="28"/>
          <w:szCs w:val="28"/>
          <w:lang w:eastAsia="ru-RU"/>
        </w:rPr>
        <w:t>Порядок осуществления в электронной форме, в том числе с использованием ЕПГУ</w:t>
      </w:r>
    </w:p>
    <w:p w:rsidR="00775C85" w:rsidRPr="00623028" w:rsidRDefault="00775C85" w:rsidP="00623028">
      <w:pPr>
        <w:spacing w:after="0" w:line="240" w:lineRule="auto"/>
        <w:ind w:firstLine="709"/>
        <w:jc w:val="center"/>
        <w:rPr>
          <w:rFonts w:ascii="Times New Roman" w:eastAsia="Times New Roman" w:hAnsi="Times New Roman" w:cs="Times New Roman"/>
          <w:sz w:val="28"/>
          <w:szCs w:val="28"/>
          <w:lang w:eastAsia="ru-RU"/>
        </w:rPr>
      </w:pPr>
    </w:p>
    <w:p w:rsidR="00067AE1" w:rsidRDefault="00490474" w:rsidP="00067A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67AE1">
        <w:rPr>
          <w:rFonts w:ascii="Times New Roman" w:eastAsia="Times New Roman" w:hAnsi="Times New Roman" w:cs="Times New Roman"/>
          <w:sz w:val="28"/>
          <w:szCs w:val="28"/>
          <w:lang w:eastAsia="ru-RU"/>
        </w:rPr>
        <w:t>2.Осуществление в электронной форме, в том числе с использованием ЕПГУ, административных процедур (действий) включает следующие административные процедуры:</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а) предоставление в установленном порядке информации заявителям и обеспечение доступа заявителей к сведениям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б) подача заявления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иных прилагаемых к нему документов для предоставления </w:t>
      </w:r>
      <w:r>
        <w:rPr>
          <w:rFonts w:ascii="Times New Roman" w:hAnsi="Times New Roman" w:cs="Times New Roman"/>
          <w:color w:val="000000" w:themeColor="text1"/>
          <w:sz w:val="28"/>
          <w:szCs w:val="28"/>
        </w:rPr>
        <w:t>муниципальной услуги</w:t>
      </w:r>
      <w:r w:rsidRPr="00F65039">
        <w:rPr>
          <w:rFonts w:ascii="Times New Roman" w:hAnsi="Times New Roman" w:cs="Times New Roman"/>
          <w:color w:val="000000" w:themeColor="text1"/>
          <w:sz w:val="28"/>
          <w:szCs w:val="28"/>
        </w:rPr>
        <w:t>;</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в) получение заявителем сведений о ходе выполнения запроса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г) взаимодействие </w:t>
      </w:r>
      <w:r>
        <w:rPr>
          <w:rFonts w:ascii="Times New Roman" w:hAnsi="Times New Roman" w:cs="Times New Roman"/>
          <w:color w:val="000000" w:themeColor="text1"/>
          <w:sz w:val="28"/>
          <w:szCs w:val="28"/>
        </w:rPr>
        <w:t>уполномоченного органа</w:t>
      </w:r>
      <w:r w:rsidRPr="00F65039">
        <w:rPr>
          <w:rFonts w:ascii="Times New Roman" w:hAnsi="Times New Roman" w:cs="Times New Roman"/>
          <w:color w:val="000000" w:themeColor="text1"/>
          <w:sz w:val="28"/>
          <w:szCs w:val="28"/>
        </w:rPr>
        <w:t xml:space="preserve"> с иными государственными органами, организациями, участвующими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 получение заявителем результата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Осуществление иных административных процедур (действий) в электронной форме, в том числе с использованием ЕПГУ, не предусмотрено.</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p>
    <w:p w:rsidR="00EA5291" w:rsidRPr="00F65039" w:rsidRDefault="0049047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EA5291">
        <w:rPr>
          <w:rFonts w:ascii="Times New Roman" w:hAnsi="Times New Roman" w:cs="Times New Roman"/>
          <w:color w:val="000000" w:themeColor="text1"/>
          <w:sz w:val="28"/>
          <w:szCs w:val="28"/>
        </w:rPr>
        <w:t>2</w:t>
      </w:r>
      <w:r w:rsidR="00EA5291" w:rsidRPr="00F65039">
        <w:rPr>
          <w:rFonts w:ascii="Times New Roman" w:hAnsi="Times New Roman" w:cs="Times New Roman"/>
          <w:color w:val="000000" w:themeColor="text1"/>
          <w:sz w:val="28"/>
          <w:szCs w:val="28"/>
        </w:rPr>
        <w:t>.1. Предоставление в установленном порядке информации</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заявителям и обеспечение доступа заявителей к сведениям</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Основанием для начала административной процедуры по предоставлению в установленном порядке информации заявителям и обеспечению доступа заявителей к сведениям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(далее - административная процедура) является поступление в</w:t>
      </w:r>
      <w:r>
        <w:rPr>
          <w:rFonts w:ascii="Times New Roman" w:hAnsi="Times New Roman" w:cs="Times New Roman"/>
          <w:color w:val="000000" w:themeColor="text1"/>
          <w:sz w:val="28"/>
          <w:szCs w:val="28"/>
        </w:rPr>
        <w:t xml:space="preserve"> уполномоченный орган</w:t>
      </w:r>
      <w:r w:rsidRPr="00F650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док</w:t>
      </w:r>
      <w:r w:rsidRPr="00F65039">
        <w:rPr>
          <w:rFonts w:ascii="Times New Roman" w:hAnsi="Times New Roman" w:cs="Times New Roman"/>
          <w:color w:val="000000" w:themeColor="text1"/>
          <w:sz w:val="28"/>
          <w:szCs w:val="28"/>
        </w:rPr>
        <w:t>ументов, от заявителей в электронной форме с использованием портала.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Предоставление заявителям информации, сведений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обеспечивается н</w:t>
      </w:r>
      <w:r>
        <w:rPr>
          <w:rFonts w:ascii="Times New Roman" w:hAnsi="Times New Roman" w:cs="Times New Roman"/>
          <w:color w:val="000000" w:themeColor="text1"/>
          <w:sz w:val="28"/>
          <w:szCs w:val="28"/>
        </w:rPr>
        <w:t>а портале и на странице в сети «</w:t>
      </w:r>
      <w:r w:rsidRPr="00F65039">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для размещения на портале осуществляет подготовку сведений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содержащих:</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исчерпывающий перечень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круг заявителей;</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срок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результат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порядок выдачи заявителю документа, являющегося результатом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исчерпывающий перечень оснований для приостановления или отказа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формы заявлений (уведомлений, сообщений), используемые при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справочную информацию.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Вышеуказанные сведения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направляет для размещения на портале в </w:t>
      </w:r>
      <w:r>
        <w:rPr>
          <w:rFonts w:ascii="Times New Roman" w:hAnsi="Times New Roman" w:cs="Times New Roman"/>
          <w:color w:val="000000" w:themeColor="text1"/>
          <w:sz w:val="28"/>
          <w:szCs w:val="28"/>
        </w:rPr>
        <w:t xml:space="preserve">установленном </w:t>
      </w:r>
      <w:r w:rsidRPr="00F65039">
        <w:rPr>
          <w:rFonts w:ascii="Times New Roman" w:hAnsi="Times New Roman" w:cs="Times New Roman"/>
          <w:color w:val="000000" w:themeColor="text1"/>
          <w:sz w:val="28"/>
          <w:szCs w:val="28"/>
        </w:rPr>
        <w:t>порядке.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Критерием принятия решений при выполнении административной процедуры является необходимость размещения (обновления) информации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на портале.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Результатом административной процедуры является направление в установленном порядке сведений о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услуге для размещения на портале, странице </w:t>
      </w:r>
      <w:r>
        <w:rPr>
          <w:rFonts w:ascii="Times New Roman" w:hAnsi="Times New Roman" w:cs="Times New Roman"/>
          <w:color w:val="000000" w:themeColor="text1"/>
          <w:sz w:val="28"/>
          <w:szCs w:val="28"/>
        </w:rPr>
        <w:t>уполномоченного ор</w:t>
      </w:r>
      <w:r w:rsidR="0044298C">
        <w:rPr>
          <w:rFonts w:ascii="Times New Roman" w:hAnsi="Times New Roman" w:cs="Times New Roman"/>
          <w:color w:val="000000" w:themeColor="text1"/>
          <w:sz w:val="28"/>
          <w:szCs w:val="28"/>
        </w:rPr>
        <w:t>га</w:t>
      </w:r>
      <w:r>
        <w:rPr>
          <w:rFonts w:ascii="Times New Roman" w:hAnsi="Times New Roman" w:cs="Times New Roman"/>
          <w:color w:val="000000" w:themeColor="text1"/>
          <w:sz w:val="28"/>
          <w:szCs w:val="28"/>
        </w:rPr>
        <w:t>на</w:t>
      </w:r>
      <w:r w:rsidRPr="00F65039">
        <w:rPr>
          <w:rFonts w:ascii="Times New Roman" w:hAnsi="Times New Roman" w:cs="Times New Roman"/>
          <w:color w:val="000000" w:themeColor="text1"/>
          <w:sz w:val="28"/>
          <w:szCs w:val="28"/>
        </w:rPr>
        <w:t xml:space="preserve"> в сети </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49047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4298C">
        <w:rPr>
          <w:rFonts w:ascii="Times New Roman" w:hAnsi="Times New Roman" w:cs="Times New Roman"/>
          <w:color w:val="000000" w:themeColor="text1"/>
          <w:sz w:val="28"/>
          <w:szCs w:val="28"/>
        </w:rPr>
        <w:t>2</w:t>
      </w:r>
      <w:r w:rsidR="00EA5291" w:rsidRPr="00F65039">
        <w:rPr>
          <w:rFonts w:ascii="Times New Roman" w:hAnsi="Times New Roman" w:cs="Times New Roman"/>
          <w:color w:val="000000" w:themeColor="text1"/>
          <w:sz w:val="28"/>
          <w:szCs w:val="28"/>
        </w:rPr>
        <w:t>.2. Подача заявления о предоставлении</w:t>
      </w:r>
    </w:p>
    <w:p w:rsidR="00EA5291" w:rsidRPr="00F65039" w:rsidRDefault="00EA5291"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иных прилагаемых к нему документов</w:t>
      </w:r>
    </w:p>
    <w:p w:rsidR="00EA5291" w:rsidRPr="00F65039" w:rsidRDefault="00EA5291" w:rsidP="0044298C">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 </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Основанием для начала административной процедуры по подаче заявления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поступление в </w:t>
      </w:r>
      <w:r w:rsidR="0044298C">
        <w:rPr>
          <w:rFonts w:ascii="Times New Roman" w:hAnsi="Times New Roman" w:cs="Times New Roman"/>
          <w:color w:val="000000" w:themeColor="text1"/>
          <w:sz w:val="28"/>
          <w:szCs w:val="28"/>
        </w:rPr>
        <w:t>уполномоченный орган</w:t>
      </w:r>
      <w:r w:rsidRPr="00F65039">
        <w:rPr>
          <w:rFonts w:ascii="Times New Roman" w:hAnsi="Times New Roman" w:cs="Times New Roman"/>
          <w:color w:val="000000" w:themeColor="text1"/>
          <w:sz w:val="28"/>
          <w:szCs w:val="28"/>
        </w:rPr>
        <w:t xml:space="preserve"> документов, от заявителей в электронной форме с использованием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Формирование заявления на ЕПГУ заявителем осуществляется при авторизации заявителя на ЕПГУ посредством подтвержденной учетной записи в федеральной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информационной системе </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 xml:space="preserve"> (далее - ЕСИА).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Заявитель (представитель заявителя) заполняет заявление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 использованием интерактивной формы в электронном виде на ЕПГУ. При этом заявитель может воспользоваться образцами заполнения электронной формы заявления, размещенными специалистом, ответственным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 портале.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Документы, прилагаемые к заявлению, могут быть представлены в следующих электронных форматах: xml, doc, docx, odt, xls, xlsx, ods, pdf, jpg, jpeg, zip, rar, sig, png, bmp, tiff.</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Pr="00F65039">
        <w:rPr>
          <w:rFonts w:ascii="Times New Roman" w:hAnsi="Times New Roman" w:cs="Times New Roman"/>
          <w:color w:val="000000" w:themeColor="text1"/>
          <w:sz w:val="28"/>
          <w:szCs w:val="28"/>
        </w:rPr>
        <w:t>черно-белый</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 xml:space="preserve"> (при отсутствии в документе графических изображений и (или) цветного текста);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Pr="00F65039">
        <w:rPr>
          <w:rFonts w:ascii="Times New Roman" w:hAnsi="Times New Roman" w:cs="Times New Roman"/>
          <w:color w:val="000000" w:themeColor="text1"/>
          <w:sz w:val="28"/>
          <w:szCs w:val="28"/>
        </w:rPr>
        <w:t>оттенки серого</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F65039">
        <w:rPr>
          <w:rFonts w:ascii="Times New Roman" w:hAnsi="Times New Roman" w:cs="Times New Roman"/>
          <w:color w:val="000000" w:themeColor="text1"/>
          <w:sz w:val="28"/>
          <w:szCs w:val="28"/>
        </w:rPr>
        <w:t>цветной</w:t>
      </w:r>
      <w:r>
        <w:rPr>
          <w:rFonts w:ascii="Times New Roman" w:hAnsi="Times New Roman" w:cs="Times New Roman"/>
          <w:color w:val="000000" w:themeColor="text1"/>
          <w:sz w:val="28"/>
          <w:szCs w:val="28"/>
        </w:rPr>
        <w:t>» или «режим полной цветопередачи»</w:t>
      </w:r>
      <w:r w:rsidRPr="00F65039">
        <w:rPr>
          <w:rFonts w:ascii="Times New Roman" w:hAnsi="Times New Roman" w:cs="Times New Roman"/>
          <w:color w:val="000000" w:themeColor="text1"/>
          <w:sz w:val="28"/>
          <w:szCs w:val="28"/>
        </w:rPr>
        <w:t xml:space="preserve"> (при наличии в документе графических изображений либо цветного текста);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сохранение всех аутентичных признаков подлинности, а именно графической подписи лица, печати, углового штампа бланка.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Электронные документы должны обеспечивать:</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lastRenderedPageBreak/>
        <w:t>- возможность идентифицировать документ и количество листов в документе;</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Документы, подлежащие представлению в форматах xls, xlsx или ods, формируются в виде отдельного электронного документа.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авторизации в ЕСИА заявление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считается подписанным простой электронной подписью заявителя (представителя заявителя).</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Заполненное заявление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отправляется заявителем (представителем заявителя) вместе с прикрепленными электронными образами документов, необходимыми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направляются посредством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в случае их отсутствия заявление и прилагаемые к нему документы с использованием портала принимаются и регистрируются </w:t>
      </w:r>
      <w:r w:rsidR="0044298C">
        <w:rPr>
          <w:rFonts w:ascii="Times New Roman" w:hAnsi="Times New Roman" w:cs="Times New Roman"/>
          <w:color w:val="000000" w:themeColor="text1"/>
          <w:sz w:val="28"/>
          <w:szCs w:val="28"/>
        </w:rPr>
        <w:t>уполномоченным органом в установленном порядке</w:t>
      </w:r>
      <w:r w:rsidRPr="00F65039">
        <w:rPr>
          <w:rFonts w:ascii="Times New Roman" w:hAnsi="Times New Roman" w:cs="Times New Roman"/>
          <w:color w:val="000000" w:themeColor="text1"/>
          <w:sz w:val="28"/>
          <w:szCs w:val="28"/>
        </w:rPr>
        <w:t>, а заявителю сообщается присвоенный заявлению в электронной форме уникальный номер.</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принимает заявление и прилагаемые к нему документы к рассмотрению.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формирование и направление заявления в электронной форме с использованием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Результатом административной процедуры является принятие заявления, направленного в электронной форме посредством ЕПГУ, и прилагаемых к нему документов к рассмотрению.</w:t>
      </w:r>
    </w:p>
    <w:p w:rsidR="0044298C" w:rsidRDefault="0044298C" w:rsidP="00EA5291">
      <w:pPr>
        <w:pStyle w:val="ConsPlusNormal"/>
        <w:jc w:val="center"/>
        <w:rPr>
          <w:rFonts w:ascii="Times New Roman" w:hAnsi="Times New Roman" w:cs="Times New Roman"/>
          <w:color w:val="000000" w:themeColor="text1"/>
          <w:sz w:val="28"/>
          <w:szCs w:val="28"/>
        </w:rPr>
      </w:pPr>
    </w:p>
    <w:p w:rsidR="00EA5291" w:rsidRPr="00F65039" w:rsidRDefault="0049047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4298C">
        <w:rPr>
          <w:rFonts w:ascii="Times New Roman" w:hAnsi="Times New Roman" w:cs="Times New Roman"/>
          <w:color w:val="000000" w:themeColor="text1"/>
          <w:sz w:val="28"/>
          <w:szCs w:val="28"/>
        </w:rPr>
        <w:t>2</w:t>
      </w:r>
      <w:r w:rsidR="00EA5291" w:rsidRPr="00F65039">
        <w:rPr>
          <w:rFonts w:ascii="Times New Roman" w:hAnsi="Times New Roman" w:cs="Times New Roman"/>
          <w:color w:val="000000" w:themeColor="text1"/>
          <w:sz w:val="28"/>
          <w:szCs w:val="28"/>
        </w:rPr>
        <w:t>.3. Получение заявителем сведений о ходе выполнения</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запроса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Основанием для начала административной процедуры по получению заявителем сведений о ходе выполнения запроса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принятие заявления и прилагаемых к нему документов к рассмотрению.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в электронной форме заявителю направляется:</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lastRenderedPageBreak/>
        <w:t xml:space="preserve">а) уведомление о приеме и регистрации заявления и иных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содержащее сведения о факте приема заявления и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начале процедуры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а также сведения о дате и времени окончания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либо мотивированный отказ в приеме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б) уведомление о р</w:t>
      </w:r>
      <w:bookmarkStart w:id="0" w:name="_GoBack"/>
      <w:bookmarkEnd w:id="0"/>
      <w:r w:rsidRPr="00F65039">
        <w:rPr>
          <w:rFonts w:ascii="Times New Roman" w:hAnsi="Times New Roman" w:cs="Times New Roman"/>
          <w:color w:val="000000" w:themeColor="text1"/>
          <w:sz w:val="28"/>
          <w:szCs w:val="28"/>
        </w:rPr>
        <w:t xml:space="preserve">езультатах рассмотрения документов, необходимых для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и возможности получить результат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либо мотивированный отказ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при выполнении административной процедуры фиксирует выполненные действия, которые отображаются в личном кабинете заявителя на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Критерием принятия решений при выполнении административной процедуры является принятое к рассмотрению заявление в электронной форме с использованием ЕПГУ.</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Результатом административной процедуры является уведомление заявителя о ходе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посредством ЕПГУ.</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49047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44298C">
        <w:rPr>
          <w:rFonts w:ascii="Times New Roman" w:hAnsi="Times New Roman" w:cs="Times New Roman"/>
          <w:color w:val="000000" w:themeColor="text1"/>
          <w:sz w:val="28"/>
          <w:szCs w:val="28"/>
        </w:rPr>
        <w:t>2</w:t>
      </w:r>
      <w:r w:rsidR="00EA5291" w:rsidRPr="00F65039">
        <w:rPr>
          <w:rFonts w:ascii="Times New Roman" w:hAnsi="Times New Roman" w:cs="Times New Roman"/>
          <w:color w:val="000000" w:themeColor="text1"/>
          <w:sz w:val="28"/>
          <w:szCs w:val="28"/>
        </w:rPr>
        <w:t xml:space="preserve">.4. Взаимодействие </w:t>
      </w:r>
      <w:r w:rsidR="0044298C">
        <w:rPr>
          <w:rFonts w:ascii="Times New Roman" w:hAnsi="Times New Roman" w:cs="Times New Roman"/>
          <w:color w:val="000000" w:themeColor="text1"/>
          <w:sz w:val="28"/>
          <w:szCs w:val="28"/>
        </w:rPr>
        <w:t>уполномоченного органа</w:t>
      </w:r>
      <w:r w:rsidR="00EA5291" w:rsidRPr="00F65039">
        <w:rPr>
          <w:rFonts w:ascii="Times New Roman" w:hAnsi="Times New Roman" w:cs="Times New Roman"/>
          <w:color w:val="000000" w:themeColor="text1"/>
          <w:sz w:val="28"/>
          <w:szCs w:val="28"/>
        </w:rPr>
        <w:t xml:space="preserve"> с иными государственными</w:t>
      </w:r>
    </w:p>
    <w:p w:rsidR="00EA5291" w:rsidRPr="00F65039" w:rsidRDefault="00EA5291" w:rsidP="00EA5291">
      <w:pPr>
        <w:pStyle w:val="ConsPlusNormal"/>
        <w:jc w:val="center"/>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органами, организациями, участвующими в предоставлении</w:t>
      </w:r>
    </w:p>
    <w:p w:rsidR="00EA5291" w:rsidRPr="00F65039" w:rsidRDefault="00EA5291"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Основанием для начала административной процедуры по взаимодействию</w:t>
      </w:r>
      <w:r>
        <w:rPr>
          <w:rFonts w:ascii="Times New Roman" w:hAnsi="Times New Roman" w:cs="Times New Roman"/>
          <w:color w:val="000000" w:themeColor="text1"/>
          <w:sz w:val="28"/>
          <w:szCs w:val="28"/>
        </w:rPr>
        <w:t xml:space="preserve"> </w:t>
      </w:r>
      <w:r w:rsidR="0044298C">
        <w:rPr>
          <w:rFonts w:ascii="Times New Roman" w:hAnsi="Times New Roman" w:cs="Times New Roman"/>
          <w:color w:val="000000" w:themeColor="text1"/>
          <w:sz w:val="28"/>
          <w:szCs w:val="28"/>
        </w:rPr>
        <w:t>уполномоченного органа</w:t>
      </w:r>
      <w:r w:rsidRPr="00F65039">
        <w:rPr>
          <w:rFonts w:ascii="Times New Roman" w:hAnsi="Times New Roman" w:cs="Times New Roman"/>
          <w:color w:val="000000" w:themeColor="text1"/>
          <w:sz w:val="28"/>
          <w:szCs w:val="28"/>
        </w:rPr>
        <w:t xml:space="preserve"> с иными государственными органами, организациями, участвующими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принятие заявления и прилагаемых к нему документов к рассмотрению.</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Критерием принятия решений при выполнении административной процедуры является получение документов (сведений), находящихся в распоряжении иных органов (организаций), необходимых для принятия решения о предоставлении (отказе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775C85" w:rsidRPr="00F65039" w:rsidRDefault="00EA5291" w:rsidP="00775C85">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Результатом административной процедуры является направление запросов в</w:t>
      </w:r>
      <w:r w:rsidR="0044298C">
        <w:rPr>
          <w:rFonts w:ascii="Times New Roman" w:hAnsi="Times New Roman" w:cs="Times New Roman"/>
          <w:color w:val="000000" w:themeColor="text1"/>
          <w:sz w:val="28"/>
          <w:szCs w:val="28"/>
        </w:rPr>
        <w:t xml:space="preserve"> рамках межведомственного информационного взаимодействия</w:t>
      </w:r>
      <w:r w:rsidR="00775C85">
        <w:rPr>
          <w:rFonts w:ascii="Times New Roman" w:hAnsi="Times New Roman" w:cs="Times New Roman"/>
          <w:color w:val="000000" w:themeColor="text1"/>
          <w:sz w:val="28"/>
          <w:szCs w:val="28"/>
        </w:rPr>
        <w:t xml:space="preserve"> в распоряжении которых находятся необходимые документы для предоставления муниципальной услуги.</w:t>
      </w:r>
    </w:p>
    <w:p w:rsidR="00EA5291" w:rsidRPr="00F65039" w:rsidRDefault="00EA5291" w:rsidP="00EA5291">
      <w:pPr>
        <w:pStyle w:val="ConsPlusNormal"/>
        <w:jc w:val="both"/>
        <w:rPr>
          <w:rFonts w:ascii="Times New Roman" w:hAnsi="Times New Roman" w:cs="Times New Roman"/>
          <w:color w:val="000000" w:themeColor="text1"/>
          <w:sz w:val="28"/>
          <w:szCs w:val="28"/>
        </w:rPr>
      </w:pPr>
    </w:p>
    <w:p w:rsidR="00EA5291" w:rsidRPr="00F65039" w:rsidRDefault="00490474"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775C85">
        <w:rPr>
          <w:rFonts w:ascii="Times New Roman" w:hAnsi="Times New Roman" w:cs="Times New Roman"/>
          <w:color w:val="000000" w:themeColor="text1"/>
          <w:sz w:val="28"/>
          <w:szCs w:val="28"/>
        </w:rPr>
        <w:t>2</w:t>
      </w:r>
      <w:r w:rsidR="00EA5291" w:rsidRPr="00F65039">
        <w:rPr>
          <w:rFonts w:ascii="Times New Roman" w:hAnsi="Times New Roman" w:cs="Times New Roman"/>
          <w:color w:val="000000" w:themeColor="text1"/>
          <w:sz w:val="28"/>
          <w:szCs w:val="28"/>
        </w:rPr>
        <w:t>.5. Получение заявителем результата предоставления</w:t>
      </w:r>
    </w:p>
    <w:p w:rsidR="00EA5291" w:rsidRDefault="00EA5291" w:rsidP="00EA5291">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775C85" w:rsidRPr="00F65039" w:rsidRDefault="00775C85" w:rsidP="00EA5291">
      <w:pPr>
        <w:pStyle w:val="ConsPlusNormal"/>
        <w:jc w:val="center"/>
        <w:rPr>
          <w:rFonts w:ascii="Times New Roman" w:hAnsi="Times New Roman" w:cs="Times New Roman"/>
          <w:color w:val="000000" w:themeColor="text1"/>
          <w:sz w:val="28"/>
          <w:szCs w:val="28"/>
        </w:rPr>
      </w:pP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lastRenderedPageBreak/>
        <w:t xml:space="preserve">Основанием для начала административной процедуры по получению результата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(далее - административная процедура) является принятие решения о предоставлении (отказе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775C85">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При наличии оснований для отказа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заявителю направляется в форме электронного документа отказ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w:t>
      </w:r>
    </w:p>
    <w:p w:rsidR="00775C85"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Результаты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направляются специалистом, ответственным за предоставление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75C85">
        <w:rPr>
          <w:rFonts w:ascii="Times New Roman" w:hAnsi="Times New Roman" w:cs="Times New Roman"/>
          <w:color w:val="000000" w:themeColor="text1"/>
          <w:sz w:val="28"/>
          <w:szCs w:val="28"/>
        </w:rPr>
        <w:t>уполномоченного органа.</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Критерием принятия решений при выполнении административной процедуры является отсутствие или наличие оснований для отказа в предоставлении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w:t>
      </w:r>
    </w:p>
    <w:p w:rsidR="00EA5291" w:rsidRPr="00F65039" w:rsidRDefault="00EA5291" w:rsidP="00EA5291">
      <w:pPr>
        <w:pStyle w:val="ConsPlusNormal"/>
        <w:ind w:firstLine="540"/>
        <w:jc w:val="both"/>
        <w:rPr>
          <w:rFonts w:ascii="Times New Roman" w:hAnsi="Times New Roman" w:cs="Times New Roman"/>
          <w:color w:val="000000" w:themeColor="text1"/>
          <w:sz w:val="28"/>
          <w:szCs w:val="28"/>
        </w:rPr>
      </w:pPr>
      <w:r w:rsidRPr="00F65039">
        <w:rPr>
          <w:rFonts w:ascii="Times New Roman" w:hAnsi="Times New Roman" w:cs="Times New Roman"/>
          <w:color w:val="000000" w:themeColor="text1"/>
          <w:sz w:val="28"/>
          <w:szCs w:val="28"/>
        </w:rPr>
        <w:t xml:space="preserve">Результатом административной процедуры является вручение (направление) заявителю результата предоставления </w:t>
      </w:r>
      <w:r>
        <w:rPr>
          <w:rFonts w:ascii="Times New Roman" w:hAnsi="Times New Roman" w:cs="Times New Roman"/>
          <w:color w:val="000000" w:themeColor="text1"/>
          <w:sz w:val="28"/>
          <w:szCs w:val="28"/>
        </w:rPr>
        <w:t>муниципальной</w:t>
      </w:r>
      <w:r w:rsidRPr="00F65039">
        <w:rPr>
          <w:rFonts w:ascii="Times New Roman" w:hAnsi="Times New Roman" w:cs="Times New Roman"/>
          <w:color w:val="000000" w:themeColor="text1"/>
          <w:sz w:val="28"/>
          <w:szCs w:val="28"/>
        </w:rPr>
        <w:t xml:space="preserve"> услуги в форме электронного документа с использованием ЕПГУ.</w:t>
      </w:r>
    </w:p>
    <w:p w:rsidR="00067AE1" w:rsidRPr="00067AE1" w:rsidRDefault="00067AE1" w:rsidP="00067AE1">
      <w:pPr>
        <w:spacing w:after="0" w:line="240" w:lineRule="auto"/>
        <w:ind w:firstLine="567"/>
        <w:jc w:val="both"/>
        <w:rPr>
          <w:rFonts w:ascii="Arial" w:eastAsia="Times New Roman" w:hAnsi="Arial" w:cs="Arial"/>
          <w:color w:val="000000"/>
          <w:sz w:val="24"/>
          <w:szCs w:val="24"/>
          <w:lang w:eastAsia="ru-RU"/>
        </w:rPr>
      </w:pPr>
      <w:r w:rsidRPr="00067AE1">
        <w:rPr>
          <w:rFonts w:ascii="Arial" w:eastAsia="Times New Roman" w:hAnsi="Arial" w:cs="Arial"/>
          <w:color w:val="000000"/>
          <w:sz w:val="24"/>
          <w:szCs w:val="24"/>
          <w:lang w:eastAsia="ru-RU"/>
        </w:rPr>
        <w:t>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IV. Формы контроля за предоставлением муниципальной услуги</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623028">
        <w:rPr>
          <w:rFonts w:ascii="Times New Roman" w:eastAsia="Times New Roman" w:hAnsi="Times New Roman" w:cs="Times New Roman"/>
          <w:sz w:val="28"/>
          <w:szCs w:val="28"/>
          <w:lang w:eastAsia="ru-RU"/>
        </w:rPr>
        <w:t>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уполномоченных органов администрации муниципального образования «Птичнинское сельское поселение» Биробиджанского муниципального района Еврейской автономной области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623028">
        <w:rPr>
          <w:rFonts w:ascii="Times New Roman" w:eastAsia="Times New Roman" w:hAnsi="Times New Roman" w:cs="Times New Roman"/>
          <w:sz w:val="28"/>
          <w:szCs w:val="28"/>
          <w:lang w:eastAsia="ru-RU"/>
        </w:rPr>
        <w:t xml:space="preserve">4. Предметом контроля являются выявление и устранение нарушений порядка рассмотрения </w:t>
      </w:r>
      <w:r>
        <w:rPr>
          <w:rFonts w:ascii="Times New Roman" w:eastAsia="Times New Roman" w:hAnsi="Times New Roman" w:cs="Times New Roman"/>
          <w:sz w:val="28"/>
          <w:szCs w:val="28"/>
          <w:lang w:eastAsia="ru-RU"/>
        </w:rPr>
        <w:t>уведомления и прилагаемых к нему документов</w:t>
      </w:r>
      <w:r w:rsidR="003B04F8" w:rsidRPr="00623028">
        <w:rPr>
          <w:rFonts w:ascii="Times New Roman" w:eastAsia="Times New Roman" w:hAnsi="Times New Roman" w:cs="Times New Roman"/>
          <w:sz w:val="28"/>
          <w:szCs w:val="28"/>
          <w:lang w:eastAsia="ru-RU"/>
        </w:rPr>
        <w:t>, объективность и тщательность проверки сведений, обоснованность и законность предлагаемых для принятия решений по запросам и обращениям.</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3B04F8" w:rsidRPr="00623028">
        <w:rPr>
          <w:rFonts w:ascii="Times New Roman" w:eastAsia="Times New Roman" w:hAnsi="Times New Roman" w:cs="Times New Roman"/>
          <w:sz w:val="28"/>
          <w:szCs w:val="28"/>
          <w:lang w:eastAsia="ru-RU"/>
        </w:rPr>
        <w:t>5. Руководители, ответственные за организацию работы по предоставлению муниципальной услуги, определяют должностные обязанности должностных лиц,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623028">
        <w:rPr>
          <w:rFonts w:ascii="Times New Roman" w:eastAsia="Times New Roman" w:hAnsi="Times New Roman" w:cs="Times New Roman"/>
          <w:sz w:val="28"/>
          <w:szCs w:val="28"/>
          <w:lang w:eastAsia="ru-RU"/>
        </w:rPr>
        <w:t>6. Должностное лицо администрации, осуществляющее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623028">
        <w:rPr>
          <w:rFonts w:ascii="Times New Roman" w:eastAsia="Times New Roman" w:hAnsi="Times New Roman" w:cs="Times New Roman"/>
          <w:sz w:val="28"/>
          <w:szCs w:val="28"/>
          <w:lang w:eastAsia="ru-RU"/>
        </w:rPr>
        <w:t xml:space="preserve">7. Должностное лицо администрации, уполномоченное на рассмотрение </w:t>
      </w:r>
      <w:r>
        <w:rPr>
          <w:rFonts w:ascii="Times New Roman" w:eastAsia="Times New Roman" w:hAnsi="Times New Roman" w:cs="Times New Roman"/>
          <w:sz w:val="28"/>
          <w:szCs w:val="28"/>
          <w:lang w:eastAsia="ru-RU"/>
        </w:rPr>
        <w:t>уведомления и прилагаемых к нему документов</w:t>
      </w:r>
      <w:r w:rsidR="003B04F8" w:rsidRPr="00623028">
        <w:rPr>
          <w:rFonts w:ascii="Times New Roman" w:eastAsia="Times New Roman" w:hAnsi="Times New Roman" w:cs="Times New Roman"/>
          <w:sz w:val="28"/>
          <w:szCs w:val="28"/>
          <w:lang w:eastAsia="ru-RU"/>
        </w:rPr>
        <w:t>, несет персональную ответственность:</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за своевременность и качество проводимых проверок по заявлениям;</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за соответствие результатов рассмотрения заявлений требованиям действующего законодательства;</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за соблюдение порядка и сроков рассмотрения заявления.</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623028">
        <w:rPr>
          <w:rFonts w:ascii="Times New Roman" w:eastAsia="Times New Roman" w:hAnsi="Times New Roman" w:cs="Times New Roman"/>
          <w:sz w:val="28"/>
          <w:szCs w:val="28"/>
          <w:lang w:eastAsia="ru-RU"/>
        </w:rPr>
        <w:t>8. Должностное лицо администрации, уполномоченное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04F8" w:rsidRPr="00623028">
        <w:rPr>
          <w:rFonts w:ascii="Times New Roman" w:eastAsia="Times New Roman" w:hAnsi="Times New Roman" w:cs="Times New Roman"/>
          <w:sz w:val="28"/>
          <w:szCs w:val="28"/>
          <w:lang w:eastAsia="ru-RU"/>
        </w:rPr>
        <w:t>9. Должностное лицо администрации, осуществляющее выдачу результата предоставления муниципальной услуги, несет персональную ответственность за соблюдение порядка выдачи документов.</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775C85">
        <w:rPr>
          <w:rFonts w:ascii="Times New Roman" w:eastAsia="Times New Roman" w:hAnsi="Times New Roman" w:cs="Times New Roman"/>
          <w:sz w:val="28"/>
          <w:szCs w:val="28"/>
          <w:lang w:eastAsia="ru-RU"/>
        </w:rPr>
        <w:t>0</w:t>
      </w:r>
      <w:r w:rsidR="003B04F8" w:rsidRPr="00623028">
        <w:rPr>
          <w:rFonts w:ascii="Times New Roman" w:eastAsia="Times New Roman" w:hAnsi="Times New Roman" w:cs="Times New Roman"/>
          <w:sz w:val="28"/>
          <w:szCs w:val="28"/>
          <w:lang w:eastAsia="ru-RU"/>
        </w:rPr>
        <w:t>. Должностное лицо администрации, уполномоченное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настоящим административным регламентом.</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1. Обязанности должностных лиц администрации, участвующих в предоставлении муниципальной услуги, закрепляются в их должностных инструкциях.</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2. Текущий контроль (плановый контроль) осуществляется путем проведения заместителем главы администрации проверок соблюдения должностными лицами администрации положений действующего законодательства, регулирующего правоотношения в сфере предоставления муниципальной услуги.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3. Периодичность осуществления текущего контроля (планового контроля) устанавливается заместителем главы администрации. Проведение проверок исполнения настоящего административного регламента в рамках текущего контроля производится не реже 1 раза в квартал.</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 xml:space="preserve">4.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заместитель главы администрации принимает меры по </w:t>
      </w:r>
      <w:r w:rsidR="003B04F8" w:rsidRPr="00623028">
        <w:rPr>
          <w:rFonts w:ascii="Times New Roman" w:eastAsia="Times New Roman" w:hAnsi="Times New Roman" w:cs="Times New Roman"/>
          <w:sz w:val="28"/>
          <w:szCs w:val="28"/>
          <w:lang w:eastAsia="ru-RU"/>
        </w:rPr>
        <w:lastRenderedPageBreak/>
        <w:t>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5. Контроль полноты и качества предоставления муниципальной услуги осуществляется путем проведения руководителем и должностными лицами уполномоченных органов,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6.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7. Проверки полноты и качества предоставления муниципальной услуги осуществляются на основании индивидуальных правовых актов главы администрации.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Периодичность проведения проверок может носить плановый характер (осуществляется на основании годовых планов работы), тематический характер (проверка предоставления муниципальной услуги отдельными категориями получателей муниципальной услуги) и внеплановый характер (по конкретному обращению получателя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8. Муниципальные служащие уполномоченных органов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РФ.</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3B04F8" w:rsidRPr="00623028">
        <w:rPr>
          <w:rFonts w:ascii="Times New Roman" w:eastAsia="Times New Roman" w:hAnsi="Times New Roman" w:cs="Times New Roman"/>
          <w:sz w:val="28"/>
          <w:szCs w:val="28"/>
          <w:lang w:eastAsia="ru-RU"/>
        </w:rPr>
        <w:t xml:space="preserve">9. Контроль за предоставлением муниципальной услуги осуществляется должностными лицами администрации, а также </w:t>
      </w:r>
      <w:r w:rsidR="00775C85" w:rsidRPr="00623028">
        <w:rPr>
          <w:rFonts w:ascii="Times New Roman" w:eastAsia="Times New Roman" w:hAnsi="Times New Roman" w:cs="Times New Roman"/>
          <w:sz w:val="28"/>
          <w:szCs w:val="28"/>
          <w:lang w:eastAsia="ru-RU"/>
        </w:rPr>
        <w:t>заявителями, и</w:t>
      </w:r>
      <w:r w:rsidR="003B04F8" w:rsidRPr="00623028">
        <w:rPr>
          <w:rFonts w:ascii="Times New Roman" w:eastAsia="Times New Roman" w:hAnsi="Times New Roman" w:cs="Times New Roman"/>
          <w:sz w:val="28"/>
          <w:szCs w:val="28"/>
          <w:lang w:eastAsia="ru-RU"/>
        </w:rPr>
        <w:t xml:space="preserve"> иными лицами, чьи права или законные интересы были нарушены действиями (бездействием) должностных лиц администрации, принимаемыми ими решениями.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75C85">
        <w:rPr>
          <w:rFonts w:ascii="Times New Roman" w:eastAsia="Times New Roman" w:hAnsi="Times New Roman" w:cs="Times New Roman"/>
          <w:sz w:val="28"/>
          <w:szCs w:val="28"/>
          <w:lang w:eastAsia="ru-RU"/>
        </w:rPr>
        <w:t>0</w:t>
      </w:r>
      <w:r w:rsidR="003B04F8" w:rsidRPr="00623028">
        <w:rPr>
          <w:rFonts w:ascii="Times New Roman" w:eastAsia="Times New Roman" w:hAnsi="Times New Roman" w:cs="Times New Roman"/>
          <w:sz w:val="28"/>
          <w:szCs w:val="28"/>
          <w:lang w:eastAsia="ru-RU"/>
        </w:rPr>
        <w:t>. Граждане, их объединения и организации имеют право на любые предусмотренные действующим законодательством формы контроля за деятельностью уполномоченных органов при предоставлении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администрации, его должностных лиц, муниципальных служащих</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623028">
        <w:rPr>
          <w:rFonts w:ascii="Times New Roman" w:eastAsia="Times New Roman" w:hAnsi="Times New Roman" w:cs="Times New Roman"/>
          <w:sz w:val="28"/>
          <w:szCs w:val="28"/>
          <w:lang w:eastAsia="ru-RU"/>
        </w:rPr>
        <w:t>1. При предоставлении муниципальной услуги заявитель и иные заинтересованные лица имеют право подать жалобу на действие (бездействие) и (или) решение уполномоченного органа, его должностных лиц, муниципальных служащих, работников, осуществляемое или принятое в ходе предоставления муниципальной услуги (далее - жалоба).</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623028">
        <w:rPr>
          <w:rFonts w:ascii="Times New Roman" w:eastAsia="Times New Roman" w:hAnsi="Times New Roman" w:cs="Times New Roman"/>
          <w:sz w:val="28"/>
          <w:szCs w:val="28"/>
          <w:lang w:eastAsia="ru-RU"/>
        </w:rPr>
        <w:t>2. Согласно ст. 11.1 Федерального закона от 27 июля 2010 года </w:t>
      </w:r>
      <w:hyperlink r:id="rId23" w:tgtFrame="_blank" w:history="1">
        <w:r w:rsidR="003B04F8" w:rsidRPr="00623028">
          <w:rPr>
            <w:rFonts w:ascii="Times New Roman" w:eastAsia="Times New Roman" w:hAnsi="Times New Roman" w:cs="Times New Roman"/>
            <w:sz w:val="28"/>
            <w:szCs w:val="28"/>
            <w:lang w:eastAsia="ru-RU"/>
          </w:rPr>
          <w:t>№ 210-ФЗ</w:t>
        </w:r>
      </w:hyperlink>
      <w:r w:rsidR="003B04F8" w:rsidRPr="00623028">
        <w:rPr>
          <w:rFonts w:ascii="Times New Roman" w:eastAsia="Times New Roman" w:hAnsi="Times New Roman" w:cs="Times New Roman"/>
          <w:sz w:val="28"/>
          <w:szCs w:val="28"/>
          <w:lang w:eastAsia="ru-RU"/>
        </w:rPr>
        <w:t> заявитель может обратиться с жалобой в следующих случаях:</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w:t>
      </w:r>
      <w:hyperlink r:id="rId24" w:tgtFrame="_blank" w:history="1">
        <w:r w:rsidRPr="00623028">
          <w:rPr>
            <w:rFonts w:ascii="Times New Roman" w:eastAsia="Times New Roman" w:hAnsi="Times New Roman" w:cs="Times New Roman"/>
            <w:sz w:val="28"/>
            <w:szCs w:val="28"/>
            <w:lang w:eastAsia="ru-RU"/>
          </w:rPr>
          <w:t>№ 210-ФЗ</w:t>
        </w:r>
      </w:hyperlink>
      <w:r w:rsidRPr="00623028">
        <w:rPr>
          <w:rFonts w:ascii="Times New Roman" w:eastAsia="Times New Roman" w:hAnsi="Times New Roman" w:cs="Times New Roman"/>
          <w:sz w:val="28"/>
          <w:szCs w:val="28"/>
          <w:lang w:eastAsia="ru-RU"/>
        </w:rPr>
        <w:t>;</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2) нарушение срока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7)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w:t>
      </w:r>
      <w:hyperlink r:id="rId25" w:tgtFrame="_blank" w:history="1">
        <w:r w:rsidRPr="00623028">
          <w:rPr>
            <w:rFonts w:ascii="Times New Roman" w:eastAsia="Times New Roman" w:hAnsi="Times New Roman" w:cs="Times New Roman"/>
            <w:sz w:val="28"/>
            <w:szCs w:val="28"/>
            <w:lang w:eastAsia="ru-RU"/>
          </w:rPr>
          <w:t>№ 210-ФЗ</w:t>
        </w:r>
      </w:hyperlink>
      <w:r w:rsidRPr="00623028">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указанного Федерального закона.</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623028">
        <w:rPr>
          <w:rFonts w:ascii="Times New Roman" w:eastAsia="Times New Roman" w:hAnsi="Times New Roman" w:cs="Times New Roman"/>
          <w:sz w:val="28"/>
          <w:szCs w:val="28"/>
          <w:lang w:eastAsia="ru-RU"/>
        </w:rPr>
        <w:t>3. Жалоба должна содержать:</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или муниципального служащего;</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3B04F8" w:rsidRPr="00623028">
        <w:rPr>
          <w:rFonts w:ascii="Times New Roman" w:eastAsia="Times New Roman" w:hAnsi="Times New Roman" w:cs="Times New Roman"/>
          <w:sz w:val="28"/>
          <w:szCs w:val="28"/>
          <w:lang w:eastAsia="ru-RU"/>
        </w:rPr>
        <w:t>4. Органом местного самоуправления, в который может быть направлена жалоба, является уполномоченный орган.</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623028">
        <w:rPr>
          <w:rFonts w:ascii="Times New Roman" w:eastAsia="Times New Roman" w:hAnsi="Times New Roman" w:cs="Times New Roman"/>
          <w:sz w:val="28"/>
          <w:szCs w:val="28"/>
          <w:lang w:eastAsia="ru-RU"/>
        </w:rPr>
        <w:t xml:space="preserve">5. Жалобы на решения и действия (бездействие) руководителя уполномоченного органа подаются заместителю главы </w:t>
      </w:r>
      <w:r w:rsidR="00775C85" w:rsidRPr="00623028">
        <w:rPr>
          <w:rFonts w:ascii="Times New Roman" w:eastAsia="Times New Roman" w:hAnsi="Times New Roman" w:cs="Times New Roman"/>
          <w:sz w:val="28"/>
          <w:szCs w:val="28"/>
          <w:lang w:eastAsia="ru-RU"/>
        </w:rPr>
        <w:t>администрации в</w:t>
      </w:r>
      <w:r w:rsidR="003B04F8" w:rsidRPr="00623028">
        <w:rPr>
          <w:rFonts w:ascii="Times New Roman" w:eastAsia="Times New Roman" w:hAnsi="Times New Roman" w:cs="Times New Roman"/>
          <w:sz w:val="28"/>
          <w:szCs w:val="28"/>
          <w:lang w:eastAsia="ru-RU"/>
        </w:rPr>
        <w:t xml:space="preserve"> соответствии с распределением обязанностей, утвержденным в установленном порядке.</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B04F8" w:rsidRPr="00623028">
        <w:rPr>
          <w:rFonts w:ascii="Times New Roman" w:eastAsia="Times New Roman" w:hAnsi="Times New Roman" w:cs="Times New Roman"/>
          <w:sz w:val="28"/>
          <w:szCs w:val="28"/>
          <w:lang w:eastAsia="ru-RU"/>
        </w:rPr>
        <w:t>6. Жалоба на решения и действия (бездействие) должностного лица, муниципальных служащих, работников уполномоченного органа может быть подана на имя главы администрации.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75C85">
        <w:rPr>
          <w:rFonts w:ascii="Times New Roman" w:eastAsia="Times New Roman" w:hAnsi="Times New Roman" w:cs="Times New Roman"/>
          <w:sz w:val="28"/>
          <w:szCs w:val="28"/>
          <w:lang w:eastAsia="ru-RU"/>
        </w:rPr>
        <w:t>7</w:t>
      </w:r>
      <w:r w:rsidR="003B04F8" w:rsidRPr="00623028">
        <w:rPr>
          <w:rFonts w:ascii="Times New Roman" w:eastAsia="Times New Roman" w:hAnsi="Times New Roman" w:cs="Times New Roman"/>
          <w:sz w:val="28"/>
          <w:szCs w:val="28"/>
          <w:lang w:eastAsia="ru-RU"/>
        </w:rPr>
        <w:t>. Порядок подачи и рассмотрения жалобы.</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уполномоченный орган.</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«Птичнинское сельское поселение» Биробиджанского муниципального района Еврейской автономной области, Единого портала, а также может быть принята при личном приеме заявителя.</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не применяются.</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75C85">
        <w:rPr>
          <w:rFonts w:ascii="Times New Roman" w:eastAsia="Times New Roman" w:hAnsi="Times New Roman" w:cs="Times New Roman"/>
          <w:sz w:val="28"/>
          <w:szCs w:val="28"/>
          <w:lang w:eastAsia="ru-RU"/>
        </w:rPr>
        <w:t>8</w:t>
      </w:r>
      <w:r w:rsidR="003B04F8" w:rsidRPr="00623028">
        <w:rPr>
          <w:rFonts w:ascii="Times New Roman" w:eastAsia="Times New Roman" w:hAnsi="Times New Roman" w:cs="Times New Roman"/>
          <w:sz w:val="28"/>
          <w:szCs w:val="28"/>
          <w:lang w:eastAsia="ru-RU"/>
        </w:rPr>
        <w:t>. Сроки рассмотрения жалобы.</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Жалоба, поступившая в администрации муниципального образования «Птичнинское сельское поселение» Биробиджанского муниципального района Еврейской автономной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75C85">
        <w:rPr>
          <w:rFonts w:ascii="Times New Roman" w:eastAsia="Times New Roman" w:hAnsi="Times New Roman" w:cs="Times New Roman"/>
          <w:sz w:val="28"/>
          <w:szCs w:val="28"/>
          <w:lang w:eastAsia="ru-RU"/>
        </w:rPr>
        <w:t>9</w:t>
      </w:r>
      <w:r w:rsidR="003B04F8" w:rsidRPr="00623028">
        <w:rPr>
          <w:rFonts w:ascii="Times New Roman" w:eastAsia="Times New Roman" w:hAnsi="Times New Roman" w:cs="Times New Roman"/>
          <w:sz w:val="28"/>
          <w:szCs w:val="28"/>
          <w:lang w:eastAsia="ru-RU"/>
        </w:rPr>
        <w:t>. Результат рассмотрения жалобы.</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w:t>
      </w:r>
      <w:hyperlink r:id="rId26" w:tgtFrame="_blank" w:history="1">
        <w:r w:rsidRPr="00623028">
          <w:rPr>
            <w:rFonts w:ascii="Times New Roman" w:eastAsia="Times New Roman" w:hAnsi="Times New Roman" w:cs="Times New Roman"/>
            <w:sz w:val="28"/>
            <w:szCs w:val="28"/>
            <w:lang w:eastAsia="ru-RU"/>
          </w:rPr>
          <w:t>№ 210-ФЗ</w:t>
        </w:r>
      </w:hyperlink>
      <w:r w:rsidRPr="0062302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Pr="00623028">
        <w:rPr>
          <w:rFonts w:ascii="Times New Roman" w:eastAsia="Times New Roman" w:hAnsi="Times New Roman" w:cs="Times New Roman"/>
          <w:sz w:val="28"/>
          <w:szCs w:val="28"/>
          <w:lang w:eastAsia="ru-RU"/>
        </w:rPr>
        <w:lastRenderedPageBreak/>
        <w:t>информация о дальнейших действиях, которые необходимо совершить заявителю в целях получения муниципальной услуги.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21A25">
        <w:rPr>
          <w:rFonts w:ascii="Times New Roman" w:eastAsia="Times New Roman" w:hAnsi="Times New Roman" w:cs="Times New Roman"/>
          <w:sz w:val="28"/>
          <w:szCs w:val="28"/>
          <w:lang w:eastAsia="ru-RU"/>
        </w:rPr>
        <w:t>0</w:t>
      </w:r>
      <w:r w:rsidR="003B04F8" w:rsidRPr="00623028">
        <w:rPr>
          <w:rFonts w:ascii="Times New Roman" w:eastAsia="Times New Roman" w:hAnsi="Times New Roman" w:cs="Times New Roman"/>
          <w:sz w:val="28"/>
          <w:szCs w:val="28"/>
          <w:lang w:eastAsia="ru-RU"/>
        </w:rPr>
        <w:t>. По результатам рассмотрения жалобы администрация муниципального образования «Птичнинское сельское поселение» Биробиджанского муниципального района Еврейской автономной области принимает одно из следующих решений:</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xml:space="preserve">1) </w:t>
      </w:r>
      <w:r w:rsidR="00A21A25">
        <w:rPr>
          <w:rFonts w:ascii="Times New Roman" w:eastAsia="Times New Roman" w:hAnsi="Times New Roman" w:cs="Times New Roman"/>
          <w:sz w:val="28"/>
          <w:szCs w:val="28"/>
          <w:lang w:eastAsia="ru-RU"/>
        </w:rPr>
        <w:t>жалоба удовлетворяется</w:t>
      </w:r>
      <w:r w:rsidRPr="00623028">
        <w:rPr>
          <w:rFonts w:ascii="Times New Roman" w:eastAsia="Times New Roman" w:hAnsi="Times New Roman" w:cs="Times New Roman"/>
          <w:sz w:val="28"/>
          <w:szCs w:val="28"/>
          <w:lang w:eastAsia="ru-RU"/>
        </w:rPr>
        <w:t>,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xml:space="preserve">2) </w:t>
      </w:r>
      <w:r w:rsidR="00A21A25">
        <w:rPr>
          <w:rFonts w:ascii="Times New Roman" w:eastAsia="Times New Roman" w:hAnsi="Times New Roman" w:cs="Times New Roman"/>
          <w:sz w:val="28"/>
          <w:szCs w:val="28"/>
          <w:lang w:eastAsia="ru-RU"/>
        </w:rPr>
        <w:t>в удовлетворении жалобы отказывается.</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21A25">
        <w:rPr>
          <w:rFonts w:ascii="Times New Roman" w:eastAsia="Times New Roman" w:hAnsi="Times New Roman" w:cs="Times New Roman"/>
          <w:sz w:val="28"/>
          <w:szCs w:val="28"/>
          <w:lang w:eastAsia="ru-RU"/>
        </w:rPr>
        <w:t>1</w:t>
      </w:r>
      <w:r w:rsidR="003B04F8" w:rsidRPr="00623028">
        <w:rPr>
          <w:rFonts w:ascii="Times New Roman" w:eastAsia="Times New Roman" w:hAnsi="Times New Roman" w:cs="Times New Roman"/>
          <w:sz w:val="28"/>
          <w:szCs w:val="28"/>
          <w:lang w:eastAsia="ru-RU"/>
        </w:rPr>
        <w:t>. Не позднее дня, следующего за днем принятия решения, указанного в </w:t>
      </w:r>
      <w:hyperlink r:id="rId27" w:anchor="P644" w:history="1">
        <w:r w:rsidR="003B04F8" w:rsidRPr="00623028">
          <w:rPr>
            <w:rFonts w:ascii="Times New Roman" w:eastAsia="Times New Roman" w:hAnsi="Times New Roman" w:cs="Times New Roman"/>
            <w:sz w:val="28"/>
            <w:szCs w:val="28"/>
            <w:lang w:eastAsia="ru-RU"/>
          </w:rPr>
          <w:t>пункте </w:t>
        </w:r>
      </w:hyperlink>
      <w:r>
        <w:rPr>
          <w:rFonts w:ascii="Times New Roman" w:eastAsia="Times New Roman" w:hAnsi="Times New Roman" w:cs="Times New Roman"/>
          <w:sz w:val="28"/>
          <w:szCs w:val="28"/>
          <w:lang w:eastAsia="ru-RU"/>
        </w:rPr>
        <w:t>9</w:t>
      </w:r>
      <w:r w:rsidR="00A21A25">
        <w:rPr>
          <w:rFonts w:ascii="Times New Roman" w:eastAsia="Times New Roman" w:hAnsi="Times New Roman" w:cs="Times New Roman"/>
          <w:sz w:val="28"/>
          <w:szCs w:val="28"/>
          <w:lang w:eastAsia="ru-RU"/>
        </w:rPr>
        <w:t>0</w:t>
      </w:r>
      <w:r w:rsidR="003B04F8" w:rsidRPr="00623028">
        <w:rPr>
          <w:rFonts w:ascii="Times New Roman" w:eastAsia="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Способы информирования заявителей о порядке подачи и рассмотрения жалобы</w:t>
      </w:r>
    </w:p>
    <w:p w:rsidR="003B04F8" w:rsidRPr="00623028" w:rsidRDefault="003B04F8" w:rsidP="00623028">
      <w:pPr>
        <w:spacing w:after="0" w:line="240" w:lineRule="auto"/>
        <w:ind w:firstLine="709"/>
        <w:jc w:val="center"/>
        <w:rPr>
          <w:rFonts w:ascii="Times New Roman" w:eastAsia="Times New Roman" w:hAnsi="Times New Roman" w:cs="Times New Roman"/>
          <w:sz w:val="28"/>
          <w:szCs w:val="28"/>
          <w:lang w:eastAsia="ru-RU"/>
        </w:rPr>
      </w:pPr>
      <w:r w:rsidRPr="00623028">
        <w:rPr>
          <w:rFonts w:ascii="Times New Roman" w:eastAsia="Times New Roman" w:hAnsi="Times New Roman" w:cs="Times New Roman"/>
          <w:b/>
          <w:bCs/>
          <w:sz w:val="28"/>
          <w:szCs w:val="28"/>
          <w:lang w:eastAsia="ru-RU"/>
        </w:rPr>
        <w:t> </w:t>
      </w:r>
    </w:p>
    <w:p w:rsidR="003B04F8" w:rsidRPr="00623028" w:rsidRDefault="00490474" w:rsidP="006230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21A25">
        <w:rPr>
          <w:rFonts w:ascii="Times New Roman" w:eastAsia="Times New Roman" w:hAnsi="Times New Roman" w:cs="Times New Roman"/>
          <w:sz w:val="28"/>
          <w:szCs w:val="28"/>
          <w:lang w:eastAsia="ru-RU"/>
        </w:rPr>
        <w:t>2</w:t>
      </w:r>
      <w:r w:rsidR="003B04F8" w:rsidRPr="00623028">
        <w:rPr>
          <w:rFonts w:ascii="Times New Roman" w:eastAsia="Times New Roman" w:hAnsi="Times New Roman" w:cs="Times New Roman"/>
          <w:sz w:val="28"/>
          <w:szCs w:val="28"/>
          <w:lang w:eastAsia="ru-RU"/>
        </w:rPr>
        <w:t>. Информация о порядке подачи и рассмотрения жалобы размещается на официальном сайте администрации муниципального образования «Птичнинское сельское поселение» Биробиджанского муниципального района Еврейской автономной области, а также предоставляется должностным лицом уполномоченного органа по почте, по электронной почте, посредством факсимильной связи, по телефону, при личном обращении.</w:t>
      </w:r>
    </w:p>
    <w:p w:rsidR="003B04F8" w:rsidRPr="00623028" w:rsidRDefault="003B04F8" w:rsidP="00623028">
      <w:pPr>
        <w:spacing w:after="0" w:line="240" w:lineRule="auto"/>
        <w:ind w:firstLine="709"/>
        <w:jc w:val="both"/>
        <w:rPr>
          <w:rFonts w:ascii="Times New Roman" w:eastAsia="Times New Roman" w:hAnsi="Times New Roman" w:cs="Times New Roman"/>
          <w:sz w:val="28"/>
          <w:szCs w:val="28"/>
          <w:lang w:eastAsia="ru-RU"/>
        </w:rPr>
      </w:pPr>
      <w:r w:rsidRPr="00623028">
        <w:rPr>
          <w:rFonts w:ascii="Times New Roman" w:eastAsia="Times New Roman" w:hAnsi="Times New Roman" w:cs="Times New Roman"/>
          <w:sz w:val="28"/>
          <w:szCs w:val="28"/>
          <w:lang w:eastAsia="ru-RU"/>
        </w:rPr>
        <w:t> </w:t>
      </w: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Default="00A21A25" w:rsidP="003B04F8">
      <w:pPr>
        <w:spacing w:after="0" w:line="240" w:lineRule="auto"/>
        <w:ind w:firstLine="709"/>
        <w:jc w:val="both"/>
        <w:rPr>
          <w:rFonts w:ascii="Times New Roman" w:eastAsia="Times New Roman" w:hAnsi="Times New Roman" w:cs="Times New Roman"/>
          <w:sz w:val="28"/>
          <w:szCs w:val="28"/>
          <w:lang w:eastAsia="ru-RU"/>
        </w:rPr>
      </w:pP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lastRenderedPageBreak/>
        <w:t>Приложение № 1</w:t>
      </w: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к Административному регламенту</w:t>
      </w:r>
    </w:p>
    <w:p w:rsidR="00E558E7" w:rsidRDefault="00E558E7" w:rsidP="00074A16">
      <w:pPr>
        <w:spacing w:after="0" w:line="240" w:lineRule="auto"/>
        <w:ind w:firstLine="567"/>
        <w:jc w:val="right"/>
        <w:rPr>
          <w:rFonts w:ascii="Times New Roman" w:eastAsia="Times New Roman" w:hAnsi="Times New Roman" w:cs="Times New Roman"/>
          <w:color w:val="000000"/>
          <w:sz w:val="28"/>
          <w:szCs w:val="28"/>
          <w:lang w:eastAsia="ru-RU"/>
        </w:rPr>
      </w:pPr>
    </w:p>
    <w:p w:rsidR="00E558E7" w:rsidRPr="00E558E7" w:rsidRDefault="00E558E7" w:rsidP="00E558E7">
      <w:pPr>
        <w:spacing w:after="0" w:line="240" w:lineRule="auto"/>
        <w:jc w:val="center"/>
        <w:rPr>
          <w:rFonts w:ascii="Times New Roman" w:eastAsia="Times New Roman" w:hAnsi="Times New Roman" w:cs="Times New Roman"/>
          <w:sz w:val="28"/>
          <w:szCs w:val="28"/>
          <w:lang w:eastAsia="ru-RU"/>
        </w:rPr>
      </w:pPr>
    </w:p>
    <w:p w:rsidR="00E558E7" w:rsidRDefault="00E558E7" w:rsidP="00A21A25">
      <w:pPr>
        <w:spacing w:after="0" w:line="240" w:lineRule="auto"/>
        <w:ind w:firstLine="567"/>
        <w:jc w:val="right"/>
        <w:rPr>
          <w:rFonts w:ascii="Times New Roman" w:eastAsia="Times New Roman" w:hAnsi="Times New Roman" w:cs="Times New Roman"/>
          <w:color w:val="000000"/>
          <w:sz w:val="28"/>
          <w:szCs w:val="28"/>
          <w:lang w:eastAsia="ru-RU"/>
        </w:rPr>
      </w:pP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 </w:t>
      </w:r>
    </w:p>
    <w:p w:rsidR="00A21A25" w:rsidRPr="00A21A25" w:rsidRDefault="00074A16" w:rsidP="00A21A25">
      <w:pPr>
        <w:spacing w:after="0" w:line="240" w:lineRule="auto"/>
        <w:ind w:firstLine="567"/>
        <w:jc w:val="both"/>
        <w:rPr>
          <w:rFonts w:ascii="Times New Roman" w:eastAsia="Times New Roman" w:hAnsi="Times New Roman" w:cs="Times New Roman"/>
          <w:color w:val="000000"/>
          <w:sz w:val="28"/>
          <w:szCs w:val="28"/>
          <w:lang w:eastAsia="ru-RU"/>
        </w:rPr>
      </w:pPr>
      <w:r w:rsidRPr="00762ADD">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007F11E" wp14:editId="7BB9EE5A">
            <wp:simplePos x="0" y="0"/>
            <wp:positionH relativeFrom="column">
              <wp:posOffset>1375410</wp:posOffset>
            </wp:positionH>
            <wp:positionV relativeFrom="margin">
              <wp:posOffset>1533525</wp:posOffset>
            </wp:positionV>
            <wp:extent cx="521335" cy="59880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335" cy="598805"/>
                    </a:xfrm>
                    <a:prstGeom prst="rect">
                      <a:avLst/>
                    </a:prstGeom>
                    <a:noFill/>
                    <a:ln w="9525">
                      <a:noFill/>
                      <a:miter lim="800000"/>
                      <a:headEnd/>
                      <a:tailEnd/>
                    </a:ln>
                  </pic:spPr>
                </pic:pic>
              </a:graphicData>
            </a:graphic>
          </wp:anchor>
        </w:drawing>
      </w:r>
      <w:r w:rsidR="00A21A25" w:rsidRPr="00A21A25">
        <w:rPr>
          <w:rFonts w:ascii="Times New Roman" w:eastAsia="Times New Roman" w:hAnsi="Times New Roman" w:cs="Times New Roman"/>
          <w:color w:val="000000"/>
          <w:sz w:val="28"/>
          <w:szCs w:val="28"/>
          <w:lang w:eastAsia="ru-RU"/>
        </w:rPr>
        <w:t> </w:t>
      </w:r>
    </w:p>
    <w:p w:rsidR="00E558E7" w:rsidRDefault="00E558E7" w:rsidP="00E558E7">
      <w:pPr>
        <w:pStyle w:val="a5"/>
        <w:spacing w:before="0" w:beforeAutospacing="0" w:after="0" w:afterAutospacing="0"/>
        <w:ind w:left="4394" w:right="40"/>
        <w:jc w:val="center"/>
        <w:rPr>
          <w:color w:val="000000"/>
        </w:rPr>
      </w:pPr>
      <w:r>
        <w:rPr>
          <w:rFonts w:ascii="Arial" w:hAnsi="Arial" w:cs="Arial"/>
          <w:color w:val="000000"/>
        </w:rPr>
        <w:t> </w:t>
      </w:r>
    </w:p>
    <w:p w:rsidR="00074A16" w:rsidRPr="00762ADD" w:rsidRDefault="00074A16" w:rsidP="00074A16">
      <w:pPr>
        <w:spacing w:after="0" w:line="240" w:lineRule="auto"/>
        <w:jc w:val="center"/>
        <w:rPr>
          <w:rFonts w:ascii="Times New Roman" w:eastAsia="Times New Roman" w:hAnsi="Times New Roman" w:cs="Times New Roman"/>
          <w:sz w:val="28"/>
          <w:szCs w:val="28"/>
          <w:lang w:eastAsia="ru-RU"/>
        </w:rPr>
      </w:pPr>
    </w:p>
    <w:tbl>
      <w:tblPr>
        <w:tblW w:w="9815" w:type="dxa"/>
        <w:tblInd w:w="-34" w:type="dxa"/>
        <w:tblLayout w:type="fixed"/>
        <w:tblLook w:val="0000" w:firstRow="0" w:lastRow="0" w:firstColumn="0" w:lastColumn="0" w:noHBand="0" w:noVBand="0"/>
      </w:tblPr>
      <w:tblGrid>
        <w:gridCol w:w="5529"/>
        <w:gridCol w:w="283"/>
        <w:gridCol w:w="4003"/>
      </w:tblGrid>
      <w:tr w:rsidR="00074A16" w:rsidRPr="00762ADD" w:rsidTr="001101A3">
        <w:trPr>
          <w:trHeight w:val="239"/>
        </w:trPr>
        <w:tc>
          <w:tcPr>
            <w:tcW w:w="5529" w:type="dxa"/>
          </w:tcPr>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Муниципальное образование</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Птичнинское сельское поселение</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Биробиджанского муниципального района</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Еврейской автономной области</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АДМИНИСТРАЦИЯ</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сельского поселения</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679510  с. Птичник</w:t>
            </w:r>
          </w:p>
          <w:p w:rsidR="00074A16" w:rsidRPr="00762ADD" w:rsidRDefault="00074A16" w:rsidP="001101A3">
            <w:pPr>
              <w:spacing w:after="0" w:line="240" w:lineRule="auto"/>
              <w:jc w:val="center"/>
              <w:rPr>
                <w:rFonts w:ascii="Times New Roman" w:eastAsia="Times New Roman" w:hAnsi="Times New Roman" w:cs="Times New Roman"/>
                <w:b/>
                <w:sz w:val="28"/>
                <w:szCs w:val="28"/>
                <w:lang w:eastAsia="ru-RU"/>
              </w:rPr>
            </w:pPr>
            <w:r w:rsidRPr="00762ADD">
              <w:rPr>
                <w:rFonts w:ascii="Times New Roman" w:eastAsia="Times New Roman" w:hAnsi="Times New Roman" w:cs="Times New Roman"/>
                <w:sz w:val="28"/>
                <w:szCs w:val="28"/>
                <w:lang w:eastAsia="ru-RU"/>
              </w:rPr>
              <w:t>улица 40 лет Победы, 2</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Тел. (факс): 75-7-67.</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762ADD">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_</w:t>
            </w:r>
            <w:r w:rsidRPr="00762ADD">
              <w:rPr>
                <w:rFonts w:ascii="Times New Roman" w:eastAsia="Times New Roman" w:hAnsi="Times New Roman" w:cs="Times New Roman"/>
                <w:sz w:val="28"/>
                <w:szCs w:val="28"/>
                <w:lang w:val="en-US" w:eastAsia="ru-RU"/>
              </w:rPr>
              <w:t>psp</w:t>
            </w:r>
            <w:r w:rsidRPr="00762ADD">
              <w:rPr>
                <w:rFonts w:ascii="Times New Roman" w:eastAsia="Times New Roman" w:hAnsi="Times New Roman" w:cs="Times New Roman"/>
                <w:sz w:val="28"/>
                <w:szCs w:val="28"/>
                <w:lang w:eastAsia="ru-RU"/>
              </w:rPr>
              <w:t>_</w:t>
            </w:r>
            <w:r w:rsidRPr="00762ADD">
              <w:rPr>
                <w:rFonts w:ascii="Times New Roman" w:eastAsia="Times New Roman" w:hAnsi="Times New Roman" w:cs="Times New Roman"/>
                <w:sz w:val="28"/>
                <w:szCs w:val="28"/>
                <w:lang w:val="en-US" w:eastAsia="ru-RU"/>
              </w:rPr>
              <w:t>adm</w:t>
            </w:r>
            <w:r w:rsidRPr="00762A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post</w:t>
            </w:r>
            <w:r w:rsidRPr="00762A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eao</w:t>
            </w:r>
            <w:r w:rsidRPr="00762ADD">
              <w:rPr>
                <w:rFonts w:ascii="Times New Roman" w:eastAsia="Times New Roman" w:hAnsi="Times New Roman" w:cs="Times New Roman"/>
                <w:sz w:val="28"/>
                <w:szCs w:val="28"/>
                <w:lang w:eastAsia="ru-RU"/>
              </w:rPr>
              <w:t>.</w:t>
            </w:r>
            <w:r w:rsidRPr="00762ADD">
              <w:rPr>
                <w:rFonts w:ascii="Times New Roman" w:eastAsia="Times New Roman" w:hAnsi="Times New Roman" w:cs="Times New Roman"/>
                <w:sz w:val="28"/>
                <w:szCs w:val="28"/>
                <w:lang w:val="en-US" w:eastAsia="ru-RU"/>
              </w:rPr>
              <w:t>ru</w:t>
            </w:r>
          </w:p>
          <w:p w:rsidR="00074A16" w:rsidRPr="00762ADD" w:rsidRDefault="00074A16" w:rsidP="001101A3">
            <w:pPr>
              <w:spacing w:after="0" w:line="240" w:lineRule="auto"/>
              <w:jc w:val="center"/>
              <w:rPr>
                <w:rFonts w:ascii="Times New Roman" w:eastAsia="Times New Roman" w:hAnsi="Times New Roman" w:cs="Times New Roman"/>
                <w:b/>
                <w:sz w:val="28"/>
                <w:szCs w:val="28"/>
                <w:u w:val="single"/>
                <w:lang w:eastAsia="ru-RU"/>
              </w:rPr>
            </w:pPr>
            <w:r w:rsidRPr="00762ADD">
              <w:rPr>
                <w:rFonts w:ascii="Times New Roman" w:eastAsia="Times New Roman" w:hAnsi="Times New Roman" w:cs="Times New Roman"/>
                <w:sz w:val="28"/>
                <w:szCs w:val="28"/>
                <w:u w:val="single"/>
                <w:lang w:eastAsia="ru-RU"/>
              </w:rPr>
              <w:t xml:space="preserve">от </w:t>
            </w:r>
            <w:r>
              <w:rPr>
                <w:rFonts w:ascii="Times New Roman" w:eastAsia="Times New Roman" w:hAnsi="Times New Roman" w:cs="Times New Roman"/>
                <w:sz w:val="28"/>
                <w:szCs w:val="28"/>
                <w:u w:val="single"/>
                <w:lang w:eastAsia="ru-RU"/>
              </w:rPr>
              <w:t xml:space="preserve">                 </w:t>
            </w:r>
            <w:r w:rsidRPr="00762ADD">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___________</w:t>
            </w:r>
            <w:r w:rsidRPr="00762AD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p>
        </w:tc>
        <w:tc>
          <w:tcPr>
            <w:tcW w:w="283" w:type="dxa"/>
          </w:tcPr>
          <w:p w:rsidR="00074A16" w:rsidRPr="00762ADD" w:rsidRDefault="00074A16" w:rsidP="001101A3">
            <w:pPr>
              <w:spacing w:after="200" w:line="240" w:lineRule="auto"/>
              <w:rPr>
                <w:rFonts w:ascii="Times New Roman" w:eastAsia="Times New Roman" w:hAnsi="Times New Roman" w:cs="Times New Roman"/>
                <w:sz w:val="28"/>
                <w:szCs w:val="28"/>
                <w:lang w:eastAsia="ru-RU"/>
              </w:rPr>
            </w:pPr>
          </w:p>
        </w:tc>
        <w:tc>
          <w:tcPr>
            <w:tcW w:w="4003" w:type="dxa"/>
          </w:tcPr>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Кому_______________________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(фамилия, имя, отчество — для граждан;</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 xml:space="preserve">полное наименование организации </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____________________________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для юридических лиц)</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Куда__________________________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(почтовый индекс и адрес заявителя</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____________________________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согласно уведомлению о планируемом сносе</w:t>
            </w:r>
          </w:p>
          <w:p w:rsidR="00074A16" w:rsidRDefault="00074A16" w:rsidP="001101A3">
            <w:pPr>
              <w:pStyle w:val="a5"/>
              <w:spacing w:before="0" w:beforeAutospacing="0" w:after="0" w:afterAutospacing="0"/>
              <w:ind w:left="141" w:right="40" w:hanging="96"/>
              <w:jc w:val="center"/>
              <w:rPr>
                <w:color w:val="000000"/>
              </w:rPr>
            </w:pPr>
            <w:r w:rsidRPr="00AE6465">
              <w:rPr>
                <w:color w:val="000000"/>
              </w:rPr>
              <w:t>______________________________ объекта капитального строительства)</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p>
        </w:tc>
      </w:tr>
    </w:tbl>
    <w:p w:rsidR="00074A16" w:rsidRDefault="00074A16" w:rsidP="00074A1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4A16" w:rsidRPr="00AE6465" w:rsidRDefault="00074A16" w:rsidP="00074A16">
      <w:pPr>
        <w:spacing w:after="0" w:line="240" w:lineRule="auto"/>
        <w:ind w:left="144" w:right="40" w:firstLine="711"/>
        <w:jc w:val="center"/>
        <w:outlineLvl w:val="0"/>
        <w:rPr>
          <w:rFonts w:ascii="Times New Roman" w:eastAsia="Times New Roman" w:hAnsi="Times New Roman" w:cs="Times New Roman"/>
          <w:b/>
          <w:bCs/>
          <w:color w:val="000000"/>
          <w:kern w:val="36"/>
          <w:sz w:val="24"/>
          <w:szCs w:val="24"/>
          <w:lang w:eastAsia="ru-RU"/>
        </w:rPr>
      </w:pPr>
      <w:r w:rsidRPr="00AE6465">
        <w:rPr>
          <w:rFonts w:ascii="Times New Roman" w:eastAsia="Times New Roman" w:hAnsi="Times New Roman" w:cs="Times New Roman"/>
          <w:color w:val="000000"/>
          <w:kern w:val="36"/>
          <w:sz w:val="24"/>
          <w:szCs w:val="24"/>
          <w:lang w:eastAsia="ru-RU"/>
        </w:rPr>
        <w:t>Извещение</w:t>
      </w:r>
    </w:p>
    <w:p w:rsidR="00074A16" w:rsidRPr="00AE6465" w:rsidRDefault="00074A16" w:rsidP="00074A16">
      <w:pPr>
        <w:spacing w:after="0" w:line="240" w:lineRule="auto"/>
        <w:ind w:left="144" w:right="40" w:firstLine="711"/>
        <w:jc w:val="center"/>
        <w:outlineLvl w:val="0"/>
        <w:rPr>
          <w:rFonts w:ascii="Times New Roman" w:eastAsia="Times New Roman" w:hAnsi="Times New Roman" w:cs="Times New Roman"/>
          <w:b/>
          <w:bCs/>
          <w:color w:val="000000"/>
          <w:kern w:val="36"/>
          <w:sz w:val="24"/>
          <w:szCs w:val="24"/>
          <w:lang w:eastAsia="ru-RU"/>
        </w:rPr>
      </w:pPr>
      <w:r w:rsidRPr="00AE6465">
        <w:rPr>
          <w:rFonts w:ascii="Times New Roman" w:eastAsia="Times New Roman" w:hAnsi="Times New Roman" w:cs="Times New Roman"/>
          <w:color w:val="000000"/>
          <w:kern w:val="36"/>
          <w:sz w:val="24"/>
          <w:szCs w:val="24"/>
          <w:lang w:eastAsia="ru-RU"/>
        </w:rPr>
        <w:t>о приеме уведомления о планируемом сносе</w:t>
      </w:r>
    </w:p>
    <w:p w:rsidR="00074A16" w:rsidRPr="00AE6465" w:rsidRDefault="00074A16" w:rsidP="00074A16">
      <w:pPr>
        <w:spacing w:after="0" w:line="240" w:lineRule="auto"/>
        <w:ind w:left="144" w:right="40" w:firstLine="711"/>
        <w:jc w:val="center"/>
        <w:outlineLvl w:val="0"/>
        <w:rPr>
          <w:rFonts w:ascii="Times New Roman" w:eastAsia="Times New Roman" w:hAnsi="Times New Roman" w:cs="Times New Roman"/>
          <w:b/>
          <w:bCs/>
          <w:color w:val="000000"/>
          <w:kern w:val="36"/>
          <w:sz w:val="24"/>
          <w:szCs w:val="24"/>
          <w:lang w:eastAsia="ru-RU"/>
        </w:rPr>
      </w:pPr>
      <w:r w:rsidRPr="00AE6465">
        <w:rPr>
          <w:rFonts w:ascii="Times New Roman" w:eastAsia="Times New Roman" w:hAnsi="Times New Roman" w:cs="Times New Roman"/>
          <w:color w:val="000000"/>
          <w:kern w:val="36"/>
          <w:sz w:val="24"/>
          <w:szCs w:val="24"/>
          <w:lang w:eastAsia="ru-RU"/>
        </w:rPr>
        <w:t>объекта капитального строительства</w:t>
      </w:r>
    </w:p>
    <w:p w:rsidR="00074A16" w:rsidRPr="00AE6465" w:rsidRDefault="00074A16" w:rsidP="00074A16">
      <w:pPr>
        <w:spacing w:after="0" w:line="240" w:lineRule="auto"/>
        <w:ind w:left="144" w:right="40" w:firstLine="711"/>
        <w:jc w:val="both"/>
        <w:rPr>
          <w:rFonts w:ascii="Times New Roman" w:eastAsia="Times New Roman" w:hAnsi="Times New Roman" w:cs="Times New Roman"/>
          <w:color w:val="000000"/>
          <w:sz w:val="24"/>
          <w:szCs w:val="24"/>
          <w:lang w:eastAsia="ru-RU"/>
        </w:rPr>
      </w:pPr>
      <w:r w:rsidRPr="00AE6465">
        <w:rPr>
          <w:rFonts w:ascii="Times New Roman" w:eastAsia="Times New Roman" w:hAnsi="Times New Roman" w:cs="Times New Roman"/>
          <w:color w:val="000000"/>
          <w:sz w:val="24"/>
          <w:szCs w:val="24"/>
          <w:lang w:eastAsia="ru-RU"/>
        </w:rPr>
        <w:t> </w:t>
      </w:r>
    </w:p>
    <w:p w:rsidR="00074A16" w:rsidRPr="00AE6465" w:rsidRDefault="00074A16" w:rsidP="00074A16">
      <w:pPr>
        <w:spacing w:after="0" w:line="240" w:lineRule="auto"/>
        <w:ind w:right="40" w:firstLine="709"/>
        <w:jc w:val="both"/>
        <w:outlineLvl w:val="0"/>
        <w:rPr>
          <w:rFonts w:ascii="Times New Roman" w:eastAsia="Times New Roman" w:hAnsi="Times New Roman" w:cs="Times New Roman"/>
          <w:b/>
          <w:bCs/>
          <w:color w:val="000000"/>
          <w:kern w:val="36"/>
          <w:sz w:val="24"/>
          <w:szCs w:val="24"/>
          <w:lang w:eastAsia="ru-RU"/>
        </w:rPr>
      </w:pPr>
      <w:r w:rsidRPr="00AE6465">
        <w:rPr>
          <w:rFonts w:ascii="Times New Roman" w:eastAsia="Times New Roman" w:hAnsi="Times New Roman" w:cs="Times New Roman"/>
          <w:color w:val="000000"/>
          <w:kern w:val="36"/>
          <w:sz w:val="24"/>
          <w:szCs w:val="24"/>
          <w:lang w:eastAsia="ru-RU"/>
        </w:rPr>
        <w:t>Настоящим извещаем о том, что на земельном участке, расположенному по адресу: ЕАО, г. Биробиджан______________________________________________________ с кадастровым номером_____________________________________________, объект капитального строительства с кадастровым номером____________________________, подлежит сносу.</w:t>
      </w:r>
    </w:p>
    <w:p w:rsidR="00074A16" w:rsidRPr="00AE6465" w:rsidRDefault="00074A16" w:rsidP="00074A16">
      <w:pPr>
        <w:spacing w:after="0" w:line="240" w:lineRule="auto"/>
        <w:ind w:firstLine="709"/>
        <w:jc w:val="both"/>
        <w:rPr>
          <w:rFonts w:ascii="Times New Roman" w:eastAsia="Times New Roman" w:hAnsi="Times New Roman" w:cs="Times New Roman"/>
          <w:color w:val="000000"/>
          <w:sz w:val="24"/>
          <w:szCs w:val="24"/>
          <w:lang w:eastAsia="ru-RU"/>
        </w:rPr>
      </w:pPr>
      <w:r w:rsidRPr="00AE6465">
        <w:rPr>
          <w:rFonts w:ascii="Times New Roman" w:eastAsia="Times New Roman" w:hAnsi="Times New Roman" w:cs="Times New Roman"/>
          <w:color w:val="000000"/>
          <w:sz w:val="24"/>
          <w:szCs w:val="24"/>
          <w:lang w:eastAsia="ru-RU"/>
        </w:rPr>
        <w:t>Кроме того, сообщаем, что в соответствии с ч. 12 ст. 55.31 </w:t>
      </w:r>
      <w:hyperlink r:id="rId29" w:tgtFrame="_blank" w:history="1">
        <w:r w:rsidRPr="00AE6465">
          <w:rPr>
            <w:rFonts w:ascii="Times New Roman" w:eastAsia="Times New Roman" w:hAnsi="Times New Roman" w:cs="Times New Roman"/>
            <w:color w:val="0000FF"/>
            <w:sz w:val="24"/>
            <w:szCs w:val="24"/>
            <w:lang w:eastAsia="ru-RU"/>
          </w:rPr>
          <w:t>Градостроительного кодекса</w:t>
        </w:r>
      </w:hyperlink>
      <w:r w:rsidRPr="00AE6465">
        <w:rPr>
          <w:rFonts w:ascii="Times New Roman" w:eastAsia="Times New Roman" w:hAnsi="Times New Roman" w:cs="Times New Roman"/>
          <w:color w:val="000000"/>
          <w:sz w:val="24"/>
          <w:szCs w:val="24"/>
          <w:lang w:eastAsia="ru-RU"/>
        </w:rPr>
        <w:t> Российской Федерации, не позднее семи рабочих дней после завершения сноса объекта капитального строительства Вам необходимо направить уведомление о завершении сноса объекта капитального строительства.</w:t>
      </w:r>
    </w:p>
    <w:p w:rsidR="00074A16" w:rsidRDefault="00074A16" w:rsidP="00074A16">
      <w:pPr>
        <w:spacing w:after="0" w:line="240" w:lineRule="auto"/>
        <w:rPr>
          <w:rFonts w:ascii="Times New Roman" w:eastAsia="Times New Roman" w:hAnsi="Times New Roman" w:cs="Times New Roman"/>
          <w:color w:val="000000"/>
          <w:sz w:val="24"/>
          <w:szCs w:val="24"/>
          <w:lang w:eastAsia="ru-RU"/>
        </w:rPr>
      </w:pPr>
    </w:p>
    <w:p w:rsidR="00074A16" w:rsidRDefault="00074A16" w:rsidP="00074A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074A16" w:rsidRPr="00AE6465" w:rsidRDefault="00074A16" w:rsidP="00074A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Птичнинского сельского поселения</w:t>
      </w:r>
      <w:r w:rsidRPr="00AE64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 _____________________</w:t>
      </w:r>
      <w:r w:rsidRPr="00AE6465">
        <w:rPr>
          <w:rFonts w:ascii="Times New Roman" w:eastAsia="Times New Roman" w:hAnsi="Times New Roman" w:cs="Times New Roman"/>
          <w:color w:val="000000"/>
          <w:sz w:val="24"/>
          <w:szCs w:val="24"/>
          <w:lang w:eastAsia="ru-RU"/>
        </w:rPr>
        <w:t xml:space="preserve">  «__» ____________ 20____ г.</w:t>
      </w:r>
    </w:p>
    <w:p w:rsidR="00074A16" w:rsidRPr="00AE6465" w:rsidRDefault="00074A16" w:rsidP="00074A16">
      <w:pPr>
        <w:spacing w:after="0" w:line="240" w:lineRule="auto"/>
        <w:rPr>
          <w:rFonts w:ascii="Times New Roman" w:eastAsia="Times New Roman" w:hAnsi="Times New Roman" w:cs="Times New Roman"/>
          <w:sz w:val="28"/>
          <w:szCs w:val="28"/>
          <w:lang w:eastAsia="ru-RU"/>
        </w:rPr>
      </w:pPr>
      <w:r w:rsidRPr="00AE6465">
        <w:rPr>
          <w:rFonts w:ascii="Times New Roman" w:eastAsia="Times New Roman" w:hAnsi="Times New Roman" w:cs="Times New Roman"/>
          <w:color w:val="000000"/>
          <w:sz w:val="24"/>
          <w:szCs w:val="24"/>
          <w:lang w:eastAsia="ru-RU"/>
        </w:rPr>
        <w:t>МП</w:t>
      </w:r>
      <w:r w:rsidRPr="00AE6465">
        <w:rPr>
          <w:rFonts w:ascii="Times New Roman" w:eastAsia="Times New Roman" w:hAnsi="Times New Roman" w:cs="Times New Roman"/>
          <w:color w:val="000000"/>
          <w:sz w:val="24"/>
          <w:szCs w:val="24"/>
          <w:lang w:eastAsia="ru-RU"/>
        </w:rPr>
        <w:br w:type="textWrapping" w:clear="all"/>
      </w: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lastRenderedPageBreak/>
        <w:t> </w:t>
      </w: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Приложение №</w:t>
      </w:r>
      <w:r w:rsidR="00466A05">
        <w:rPr>
          <w:rFonts w:ascii="Times New Roman" w:eastAsia="Times New Roman" w:hAnsi="Times New Roman" w:cs="Times New Roman"/>
          <w:color w:val="000000"/>
          <w:sz w:val="28"/>
          <w:szCs w:val="28"/>
          <w:lang w:eastAsia="ru-RU"/>
        </w:rPr>
        <w:t>2</w:t>
      </w:r>
    </w:p>
    <w:p w:rsidR="00A21A25" w:rsidRPr="00A21A25" w:rsidRDefault="00A21A25" w:rsidP="00A21A25">
      <w:pPr>
        <w:spacing w:after="0" w:line="240" w:lineRule="auto"/>
        <w:ind w:firstLine="567"/>
        <w:jc w:val="right"/>
        <w:rPr>
          <w:rFonts w:ascii="Times New Roman" w:eastAsia="Times New Roman" w:hAnsi="Times New Roman" w:cs="Times New Roman"/>
          <w:color w:val="000000"/>
          <w:sz w:val="28"/>
          <w:szCs w:val="28"/>
          <w:lang w:eastAsia="ru-RU"/>
        </w:rPr>
      </w:pPr>
      <w:r w:rsidRPr="00A21A25">
        <w:rPr>
          <w:rFonts w:ascii="Times New Roman" w:eastAsia="Times New Roman" w:hAnsi="Times New Roman" w:cs="Times New Roman"/>
          <w:color w:val="000000"/>
          <w:sz w:val="28"/>
          <w:szCs w:val="28"/>
          <w:lang w:eastAsia="ru-RU"/>
        </w:rPr>
        <w:t>к Административному регламенту</w:t>
      </w:r>
    </w:p>
    <w:p w:rsidR="00A21A25" w:rsidRPr="00A21A25" w:rsidRDefault="00074A16" w:rsidP="00A21A25">
      <w:pPr>
        <w:spacing w:after="0" w:line="240" w:lineRule="auto"/>
        <w:ind w:firstLine="567"/>
        <w:jc w:val="both"/>
        <w:rPr>
          <w:rFonts w:ascii="Times New Roman" w:eastAsia="Times New Roman" w:hAnsi="Times New Roman" w:cs="Times New Roman"/>
          <w:color w:val="000000"/>
          <w:sz w:val="28"/>
          <w:szCs w:val="28"/>
          <w:lang w:eastAsia="ru-RU"/>
        </w:rPr>
      </w:pPr>
      <w:r w:rsidRPr="00762ADD">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6C513009" wp14:editId="01ACB9F7">
            <wp:simplePos x="0" y="0"/>
            <wp:positionH relativeFrom="column">
              <wp:posOffset>1489710</wp:posOffset>
            </wp:positionH>
            <wp:positionV relativeFrom="margin">
              <wp:posOffset>990600</wp:posOffset>
            </wp:positionV>
            <wp:extent cx="521335" cy="59880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1335" cy="598805"/>
                    </a:xfrm>
                    <a:prstGeom prst="rect">
                      <a:avLst/>
                    </a:prstGeom>
                    <a:noFill/>
                    <a:ln w="9525">
                      <a:noFill/>
                      <a:miter lim="800000"/>
                      <a:headEnd/>
                      <a:tailEnd/>
                    </a:ln>
                  </pic:spPr>
                </pic:pic>
              </a:graphicData>
            </a:graphic>
          </wp:anchor>
        </w:drawing>
      </w:r>
      <w:r w:rsidR="00A21A25" w:rsidRPr="00A21A25">
        <w:rPr>
          <w:rFonts w:ascii="Times New Roman" w:eastAsia="Times New Roman" w:hAnsi="Times New Roman" w:cs="Times New Roman"/>
          <w:color w:val="000000"/>
          <w:sz w:val="28"/>
          <w:szCs w:val="28"/>
          <w:lang w:eastAsia="ru-RU"/>
        </w:rPr>
        <w:t> </w:t>
      </w:r>
    </w:p>
    <w:p w:rsidR="00074A16" w:rsidRPr="00762ADD" w:rsidRDefault="00074A16" w:rsidP="00074A16">
      <w:pPr>
        <w:spacing w:after="0" w:line="240" w:lineRule="auto"/>
        <w:jc w:val="center"/>
        <w:rPr>
          <w:rFonts w:ascii="Times New Roman" w:eastAsia="Times New Roman" w:hAnsi="Times New Roman" w:cs="Times New Roman"/>
          <w:sz w:val="28"/>
          <w:szCs w:val="28"/>
          <w:lang w:eastAsia="ru-RU"/>
        </w:rPr>
      </w:pPr>
    </w:p>
    <w:tbl>
      <w:tblPr>
        <w:tblW w:w="9815" w:type="dxa"/>
        <w:tblInd w:w="-34" w:type="dxa"/>
        <w:tblLayout w:type="fixed"/>
        <w:tblLook w:val="0000" w:firstRow="0" w:lastRow="0" w:firstColumn="0" w:lastColumn="0" w:noHBand="0" w:noVBand="0"/>
      </w:tblPr>
      <w:tblGrid>
        <w:gridCol w:w="5529"/>
        <w:gridCol w:w="283"/>
        <w:gridCol w:w="4003"/>
      </w:tblGrid>
      <w:tr w:rsidR="00074A16" w:rsidRPr="00762ADD" w:rsidTr="001101A3">
        <w:trPr>
          <w:trHeight w:val="239"/>
        </w:trPr>
        <w:tc>
          <w:tcPr>
            <w:tcW w:w="5529" w:type="dxa"/>
          </w:tcPr>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Муниципальное образование</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Птичнинское сельское поселение</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Биробиджанского муниципального района</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Еврейской автономной области</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АДМИНИСТРАЦИЯ</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сельского поселения</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679510  с. Птичник</w:t>
            </w:r>
          </w:p>
          <w:p w:rsidR="00074A16" w:rsidRPr="00762ADD" w:rsidRDefault="00074A16" w:rsidP="001101A3">
            <w:pPr>
              <w:spacing w:after="0" w:line="240" w:lineRule="auto"/>
              <w:jc w:val="center"/>
              <w:rPr>
                <w:rFonts w:ascii="Times New Roman" w:eastAsia="Times New Roman" w:hAnsi="Times New Roman" w:cs="Times New Roman"/>
                <w:b/>
                <w:sz w:val="28"/>
                <w:szCs w:val="28"/>
                <w:lang w:eastAsia="ru-RU"/>
              </w:rPr>
            </w:pPr>
            <w:r w:rsidRPr="00762ADD">
              <w:rPr>
                <w:rFonts w:ascii="Times New Roman" w:eastAsia="Times New Roman" w:hAnsi="Times New Roman" w:cs="Times New Roman"/>
                <w:sz w:val="28"/>
                <w:szCs w:val="28"/>
                <w:lang w:eastAsia="ru-RU"/>
              </w:rPr>
              <w:t>улица 40 лет Победы, 2</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sidRPr="00762ADD">
              <w:rPr>
                <w:rFonts w:ascii="Times New Roman" w:eastAsia="Times New Roman" w:hAnsi="Times New Roman" w:cs="Times New Roman"/>
                <w:sz w:val="28"/>
                <w:szCs w:val="28"/>
                <w:lang w:eastAsia="ru-RU"/>
              </w:rPr>
              <w:t>Тел. (факс): 75-7-67.</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m</w:t>
            </w:r>
            <w:r w:rsidRPr="00762ADD">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_</w:t>
            </w:r>
            <w:r w:rsidRPr="00762ADD">
              <w:rPr>
                <w:rFonts w:ascii="Times New Roman" w:eastAsia="Times New Roman" w:hAnsi="Times New Roman" w:cs="Times New Roman"/>
                <w:sz w:val="28"/>
                <w:szCs w:val="28"/>
                <w:lang w:val="en-US" w:eastAsia="ru-RU"/>
              </w:rPr>
              <w:t>psp</w:t>
            </w:r>
            <w:r w:rsidRPr="00762ADD">
              <w:rPr>
                <w:rFonts w:ascii="Times New Roman" w:eastAsia="Times New Roman" w:hAnsi="Times New Roman" w:cs="Times New Roman"/>
                <w:sz w:val="28"/>
                <w:szCs w:val="28"/>
                <w:lang w:eastAsia="ru-RU"/>
              </w:rPr>
              <w:t>_</w:t>
            </w:r>
            <w:r w:rsidRPr="00762ADD">
              <w:rPr>
                <w:rFonts w:ascii="Times New Roman" w:eastAsia="Times New Roman" w:hAnsi="Times New Roman" w:cs="Times New Roman"/>
                <w:sz w:val="28"/>
                <w:szCs w:val="28"/>
                <w:lang w:val="en-US" w:eastAsia="ru-RU"/>
              </w:rPr>
              <w:t>adm</w:t>
            </w:r>
            <w:r w:rsidRPr="00762A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post</w:t>
            </w:r>
            <w:r w:rsidRPr="00762A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eao</w:t>
            </w:r>
            <w:r w:rsidRPr="00762ADD">
              <w:rPr>
                <w:rFonts w:ascii="Times New Roman" w:eastAsia="Times New Roman" w:hAnsi="Times New Roman" w:cs="Times New Roman"/>
                <w:sz w:val="28"/>
                <w:szCs w:val="28"/>
                <w:lang w:eastAsia="ru-RU"/>
              </w:rPr>
              <w:t>.</w:t>
            </w:r>
            <w:r w:rsidRPr="00762ADD">
              <w:rPr>
                <w:rFonts w:ascii="Times New Roman" w:eastAsia="Times New Roman" w:hAnsi="Times New Roman" w:cs="Times New Roman"/>
                <w:sz w:val="28"/>
                <w:szCs w:val="28"/>
                <w:lang w:val="en-US" w:eastAsia="ru-RU"/>
              </w:rPr>
              <w:t>ru</w:t>
            </w:r>
          </w:p>
          <w:p w:rsidR="00074A16" w:rsidRPr="00762ADD" w:rsidRDefault="00074A16" w:rsidP="001101A3">
            <w:pPr>
              <w:spacing w:after="0" w:line="240" w:lineRule="auto"/>
              <w:jc w:val="center"/>
              <w:rPr>
                <w:rFonts w:ascii="Times New Roman" w:eastAsia="Times New Roman" w:hAnsi="Times New Roman" w:cs="Times New Roman"/>
                <w:b/>
                <w:sz w:val="28"/>
                <w:szCs w:val="28"/>
                <w:u w:val="single"/>
                <w:lang w:eastAsia="ru-RU"/>
              </w:rPr>
            </w:pPr>
            <w:r w:rsidRPr="00762ADD">
              <w:rPr>
                <w:rFonts w:ascii="Times New Roman" w:eastAsia="Times New Roman" w:hAnsi="Times New Roman" w:cs="Times New Roman"/>
                <w:sz w:val="28"/>
                <w:szCs w:val="28"/>
                <w:u w:val="single"/>
                <w:lang w:eastAsia="ru-RU"/>
              </w:rPr>
              <w:t xml:space="preserve">от </w:t>
            </w:r>
            <w:r>
              <w:rPr>
                <w:rFonts w:ascii="Times New Roman" w:eastAsia="Times New Roman" w:hAnsi="Times New Roman" w:cs="Times New Roman"/>
                <w:sz w:val="28"/>
                <w:szCs w:val="28"/>
                <w:u w:val="single"/>
                <w:lang w:eastAsia="ru-RU"/>
              </w:rPr>
              <w:t xml:space="preserve">                 </w:t>
            </w:r>
            <w:r w:rsidRPr="00762ADD">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lang w:eastAsia="ru-RU"/>
              </w:rPr>
              <w:t>___________</w:t>
            </w:r>
            <w:r w:rsidRPr="00762AD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             </w:t>
            </w:r>
          </w:p>
        </w:tc>
        <w:tc>
          <w:tcPr>
            <w:tcW w:w="283" w:type="dxa"/>
          </w:tcPr>
          <w:p w:rsidR="00074A16" w:rsidRPr="00762ADD" w:rsidRDefault="00074A16" w:rsidP="001101A3">
            <w:pPr>
              <w:spacing w:after="200" w:line="240" w:lineRule="auto"/>
              <w:rPr>
                <w:rFonts w:ascii="Times New Roman" w:eastAsia="Times New Roman" w:hAnsi="Times New Roman" w:cs="Times New Roman"/>
                <w:sz w:val="28"/>
                <w:szCs w:val="28"/>
                <w:lang w:eastAsia="ru-RU"/>
              </w:rPr>
            </w:pPr>
          </w:p>
        </w:tc>
        <w:tc>
          <w:tcPr>
            <w:tcW w:w="4003" w:type="dxa"/>
          </w:tcPr>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Кому_______________________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(фамилия, имя, отчество — для граждан;</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 xml:space="preserve">полное наименование организации </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____________________________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для юридических лиц)</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Куда__________________________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(почтовый индекс и адрес заявителя</w:t>
            </w:r>
          </w:p>
          <w:p w:rsidR="00074A16" w:rsidRPr="00AE6465" w:rsidRDefault="00074A16" w:rsidP="001101A3">
            <w:pPr>
              <w:pStyle w:val="a5"/>
              <w:spacing w:before="0" w:beforeAutospacing="0" w:after="0" w:afterAutospacing="0"/>
              <w:ind w:left="141" w:right="40" w:hanging="96"/>
              <w:jc w:val="both"/>
              <w:rPr>
                <w:color w:val="000000"/>
              </w:rPr>
            </w:pPr>
            <w:r w:rsidRPr="00AE6465">
              <w:rPr>
                <w:color w:val="000000"/>
              </w:rPr>
              <w:t>____________________________</w:t>
            </w:r>
          </w:p>
          <w:p w:rsidR="00074A16" w:rsidRPr="00AE6465" w:rsidRDefault="00074A16" w:rsidP="001101A3">
            <w:pPr>
              <w:pStyle w:val="a5"/>
              <w:spacing w:before="0" w:beforeAutospacing="0" w:after="0" w:afterAutospacing="0"/>
              <w:ind w:left="141" w:right="40" w:hanging="96"/>
              <w:jc w:val="center"/>
              <w:rPr>
                <w:color w:val="000000"/>
              </w:rPr>
            </w:pPr>
            <w:r w:rsidRPr="00AE6465">
              <w:rPr>
                <w:color w:val="000000"/>
              </w:rPr>
              <w:t>согласно уведомлению о планируемом сносе</w:t>
            </w:r>
          </w:p>
          <w:p w:rsidR="00074A16" w:rsidRDefault="00074A16" w:rsidP="001101A3">
            <w:pPr>
              <w:pStyle w:val="a5"/>
              <w:spacing w:before="0" w:beforeAutospacing="0" w:after="0" w:afterAutospacing="0"/>
              <w:ind w:left="141" w:right="40" w:hanging="96"/>
              <w:jc w:val="center"/>
              <w:rPr>
                <w:color w:val="000000"/>
              </w:rPr>
            </w:pPr>
            <w:r w:rsidRPr="00AE6465">
              <w:rPr>
                <w:color w:val="000000"/>
              </w:rPr>
              <w:t>______________________________ объекта капитального строительства)</w:t>
            </w:r>
          </w:p>
          <w:p w:rsidR="00074A16" w:rsidRPr="00762ADD" w:rsidRDefault="00074A16" w:rsidP="001101A3">
            <w:pPr>
              <w:spacing w:after="0" w:line="240" w:lineRule="auto"/>
              <w:jc w:val="center"/>
              <w:rPr>
                <w:rFonts w:ascii="Times New Roman" w:eastAsia="Times New Roman" w:hAnsi="Times New Roman" w:cs="Times New Roman"/>
                <w:sz w:val="28"/>
                <w:szCs w:val="28"/>
                <w:lang w:eastAsia="ru-RU"/>
              </w:rPr>
            </w:pPr>
          </w:p>
        </w:tc>
      </w:tr>
    </w:tbl>
    <w:p w:rsidR="00074A16" w:rsidRPr="00762ADD" w:rsidRDefault="00074A16" w:rsidP="00074A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A16" w:rsidRDefault="00074A16" w:rsidP="00074A16">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074A16" w:rsidRPr="00074A16" w:rsidRDefault="00074A16" w:rsidP="00074A16">
      <w:pPr>
        <w:pStyle w:val="1"/>
        <w:spacing w:before="0" w:beforeAutospacing="0" w:after="0" w:afterAutospacing="0"/>
        <w:ind w:left="144" w:right="40" w:firstLine="711"/>
        <w:jc w:val="center"/>
        <w:rPr>
          <w:color w:val="000000"/>
          <w:sz w:val="24"/>
          <w:szCs w:val="24"/>
        </w:rPr>
      </w:pPr>
      <w:r w:rsidRPr="00074A16">
        <w:rPr>
          <w:b w:val="0"/>
          <w:bCs w:val="0"/>
          <w:color w:val="000000"/>
          <w:sz w:val="24"/>
          <w:szCs w:val="24"/>
        </w:rPr>
        <w:t>Извещение</w:t>
      </w:r>
    </w:p>
    <w:p w:rsidR="00074A16" w:rsidRPr="00074A16" w:rsidRDefault="00074A16" w:rsidP="00074A16">
      <w:pPr>
        <w:pStyle w:val="1"/>
        <w:spacing w:before="0" w:beforeAutospacing="0" w:after="0" w:afterAutospacing="0"/>
        <w:ind w:left="144" w:right="40" w:firstLine="711"/>
        <w:jc w:val="center"/>
        <w:rPr>
          <w:color w:val="000000"/>
          <w:sz w:val="24"/>
          <w:szCs w:val="24"/>
        </w:rPr>
      </w:pPr>
      <w:r w:rsidRPr="00074A16">
        <w:rPr>
          <w:b w:val="0"/>
          <w:bCs w:val="0"/>
          <w:color w:val="000000"/>
          <w:sz w:val="24"/>
          <w:szCs w:val="24"/>
        </w:rPr>
        <w:t>о завершении сноса</w:t>
      </w:r>
    </w:p>
    <w:p w:rsidR="00074A16" w:rsidRPr="00074A16" w:rsidRDefault="00074A16" w:rsidP="00074A16">
      <w:pPr>
        <w:pStyle w:val="1"/>
        <w:spacing w:before="0" w:beforeAutospacing="0" w:after="0" w:afterAutospacing="0"/>
        <w:ind w:left="144" w:right="40" w:firstLine="711"/>
        <w:jc w:val="center"/>
        <w:rPr>
          <w:color w:val="000000"/>
          <w:sz w:val="24"/>
          <w:szCs w:val="24"/>
        </w:rPr>
      </w:pPr>
      <w:r w:rsidRPr="00074A16">
        <w:rPr>
          <w:b w:val="0"/>
          <w:bCs w:val="0"/>
          <w:color w:val="000000"/>
          <w:sz w:val="24"/>
          <w:szCs w:val="24"/>
        </w:rPr>
        <w:t>объекта капитального строительства</w:t>
      </w:r>
    </w:p>
    <w:p w:rsidR="00074A16" w:rsidRPr="00074A16" w:rsidRDefault="00074A16" w:rsidP="00074A16">
      <w:pPr>
        <w:pStyle w:val="a5"/>
        <w:spacing w:before="0" w:beforeAutospacing="0" w:after="0" w:afterAutospacing="0"/>
        <w:ind w:left="144" w:right="40" w:firstLine="711"/>
        <w:jc w:val="both"/>
        <w:rPr>
          <w:color w:val="000000"/>
        </w:rPr>
      </w:pPr>
      <w:r w:rsidRPr="00074A16">
        <w:rPr>
          <w:color w:val="000000"/>
        </w:rPr>
        <w:t> </w:t>
      </w:r>
    </w:p>
    <w:p w:rsidR="00074A16" w:rsidRPr="00074A16" w:rsidRDefault="00074A16" w:rsidP="00074A16">
      <w:pPr>
        <w:pStyle w:val="1"/>
        <w:spacing w:before="0" w:beforeAutospacing="0" w:after="0" w:afterAutospacing="0"/>
        <w:ind w:right="40" w:firstLine="709"/>
        <w:jc w:val="both"/>
        <w:rPr>
          <w:color w:val="000000"/>
          <w:sz w:val="24"/>
          <w:szCs w:val="24"/>
        </w:rPr>
      </w:pPr>
      <w:r w:rsidRPr="00074A16">
        <w:rPr>
          <w:b w:val="0"/>
          <w:bCs w:val="0"/>
          <w:color w:val="000000"/>
          <w:sz w:val="24"/>
          <w:szCs w:val="24"/>
        </w:rPr>
        <w:t>Настоящим извещаем о том, что на земельном участке, расположенному по адресу: ЕАО, г. Биробиджан______________________________________________________ с кадастровым номером_____________________________________________, объект капитального строительства с кадастровым номером____________________________, подлежит сносу.</w:t>
      </w:r>
    </w:p>
    <w:p w:rsidR="00074A16" w:rsidRPr="00074A16" w:rsidRDefault="00074A16" w:rsidP="00074A16">
      <w:pPr>
        <w:pStyle w:val="a5"/>
        <w:spacing w:before="0" w:beforeAutospacing="0" w:after="0" w:afterAutospacing="0"/>
        <w:ind w:firstLine="709"/>
        <w:jc w:val="both"/>
        <w:rPr>
          <w:color w:val="000000"/>
          <w:sz w:val="28"/>
          <w:szCs w:val="28"/>
        </w:rPr>
      </w:pPr>
      <w:r w:rsidRPr="00074A16">
        <w:rPr>
          <w:color w:val="000000"/>
        </w:rPr>
        <w:t>Кроме того, сообщаем, что в соответствии с ч. 12 ст. 55.31 </w:t>
      </w:r>
      <w:hyperlink r:id="rId30" w:tgtFrame="_blank" w:history="1">
        <w:r w:rsidRPr="00074A16">
          <w:rPr>
            <w:rStyle w:val="2"/>
            <w:color w:val="0000FF"/>
          </w:rPr>
          <w:t>Градостроительного кодекса</w:t>
        </w:r>
      </w:hyperlink>
      <w:r w:rsidRPr="00074A16">
        <w:rPr>
          <w:color w:val="000000"/>
        </w:rPr>
        <w:t> Российской Федерации, не позднее семи рабочих дней после завершения сноса объекта капитального строительства Вам необходимо направить уведомление о завершении сноса объекта капитального строительства.</w:t>
      </w:r>
    </w:p>
    <w:p w:rsidR="00074A16" w:rsidRDefault="00074A16" w:rsidP="00074A16">
      <w:pPr>
        <w:spacing w:after="0" w:line="240" w:lineRule="auto"/>
        <w:rPr>
          <w:rFonts w:ascii="Times New Roman" w:eastAsia="Times New Roman" w:hAnsi="Times New Roman" w:cs="Times New Roman"/>
          <w:color w:val="000000"/>
          <w:sz w:val="24"/>
          <w:szCs w:val="24"/>
          <w:lang w:eastAsia="ru-RU"/>
        </w:rPr>
      </w:pPr>
    </w:p>
    <w:p w:rsidR="00074A16" w:rsidRDefault="00074A16" w:rsidP="00074A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Глава администрации</w:t>
      </w:r>
    </w:p>
    <w:p w:rsidR="00074A16" w:rsidRPr="00AE6465" w:rsidRDefault="00074A16" w:rsidP="00074A1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Птичнинского сельского поселения</w:t>
      </w:r>
      <w:r w:rsidRPr="00AE646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 _____________________</w:t>
      </w:r>
      <w:r w:rsidRPr="00AE6465">
        <w:rPr>
          <w:rFonts w:ascii="Times New Roman" w:eastAsia="Times New Roman" w:hAnsi="Times New Roman" w:cs="Times New Roman"/>
          <w:color w:val="000000"/>
          <w:sz w:val="24"/>
          <w:szCs w:val="24"/>
          <w:lang w:eastAsia="ru-RU"/>
        </w:rPr>
        <w:t xml:space="preserve">  «__» ____________ 20____ г.</w:t>
      </w:r>
    </w:p>
    <w:p w:rsidR="00074A16" w:rsidRPr="00AE6465" w:rsidRDefault="00074A16" w:rsidP="00074A16">
      <w:pPr>
        <w:spacing w:after="0" w:line="240" w:lineRule="auto"/>
        <w:rPr>
          <w:rFonts w:ascii="Times New Roman" w:eastAsia="Times New Roman" w:hAnsi="Times New Roman" w:cs="Times New Roman"/>
          <w:sz w:val="28"/>
          <w:szCs w:val="28"/>
          <w:lang w:eastAsia="ru-RU"/>
        </w:rPr>
      </w:pPr>
      <w:r w:rsidRPr="00AE6465">
        <w:rPr>
          <w:rFonts w:ascii="Times New Roman" w:eastAsia="Times New Roman" w:hAnsi="Times New Roman" w:cs="Times New Roman"/>
          <w:color w:val="000000"/>
          <w:sz w:val="24"/>
          <w:szCs w:val="24"/>
          <w:lang w:eastAsia="ru-RU"/>
        </w:rPr>
        <w:t>МП</w:t>
      </w:r>
      <w:r w:rsidRPr="00AE6465">
        <w:rPr>
          <w:rFonts w:ascii="Times New Roman" w:eastAsia="Times New Roman" w:hAnsi="Times New Roman" w:cs="Times New Roman"/>
          <w:color w:val="000000"/>
          <w:sz w:val="24"/>
          <w:szCs w:val="24"/>
          <w:lang w:eastAsia="ru-RU"/>
        </w:rPr>
        <w:br w:type="textWrapping" w:clear="all"/>
      </w:r>
    </w:p>
    <w:p w:rsidR="003B04F8" w:rsidRDefault="003B04F8" w:rsidP="00074A16">
      <w:pPr>
        <w:spacing w:after="0" w:line="240" w:lineRule="auto"/>
        <w:ind w:firstLine="567"/>
        <w:jc w:val="center"/>
        <w:rPr>
          <w:rFonts w:ascii="Times New Roman" w:eastAsia="Times New Roman" w:hAnsi="Times New Roman" w:cs="Times New Roman"/>
          <w:sz w:val="28"/>
          <w:szCs w:val="28"/>
          <w:lang w:eastAsia="ru-RU"/>
        </w:rPr>
      </w:pPr>
    </w:p>
    <w:p w:rsidR="00074A16" w:rsidRDefault="00074A16" w:rsidP="00074A16">
      <w:pPr>
        <w:spacing w:after="0" w:line="240" w:lineRule="auto"/>
        <w:ind w:firstLine="567"/>
        <w:jc w:val="center"/>
        <w:rPr>
          <w:rFonts w:ascii="Times New Roman" w:eastAsia="Times New Roman" w:hAnsi="Times New Roman" w:cs="Times New Roman"/>
          <w:sz w:val="28"/>
          <w:szCs w:val="28"/>
          <w:lang w:eastAsia="ru-RU"/>
        </w:rPr>
      </w:pPr>
    </w:p>
    <w:p w:rsidR="00074A16" w:rsidRPr="00A21A25" w:rsidRDefault="00074A16" w:rsidP="00074A16">
      <w:pPr>
        <w:spacing w:after="0" w:line="240" w:lineRule="auto"/>
        <w:ind w:firstLine="567"/>
        <w:jc w:val="center"/>
        <w:rPr>
          <w:rFonts w:ascii="Times New Roman" w:eastAsia="Times New Roman" w:hAnsi="Times New Roman" w:cs="Times New Roman"/>
          <w:sz w:val="28"/>
          <w:szCs w:val="28"/>
          <w:lang w:eastAsia="ru-RU"/>
        </w:rPr>
      </w:pPr>
    </w:p>
    <w:sectPr w:rsidR="00074A16" w:rsidRPr="00A21A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F5" w:rsidRDefault="005F77F5" w:rsidP="00466A05">
      <w:pPr>
        <w:spacing w:after="0" w:line="240" w:lineRule="auto"/>
      </w:pPr>
      <w:r>
        <w:separator/>
      </w:r>
    </w:p>
  </w:endnote>
  <w:endnote w:type="continuationSeparator" w:id="0">
    <w:p w:rsidR="005F77F5" w:rsidRDefault="005F77F5" w:rsidP="00466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F5" w:rsidRDefault="005F77F5" w:rsidP="00466A05">
      <w:pPr>
        <w:spacing w:after="0" w:line="240" w:lineRule="auto"/>
      </w:pPr>
      <w:r>
        <w:separator/>
      </w:r>
    </w:p>
  </w:footnote>
  <w:footnote w:type="continuationSeparator" w:id="0">
    <w:p w:rsidR="005F77F5" w:rsidRDefault="005F77F5" w:rsidP="00466A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2B90"/>
    <w:multiLevelType w:val="multilevel"/>
    <w:tmpl w:val="B85657F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76FCD"/>
    <w:multiLevelType w:val="multilevel"/>
    <w:tmpl w:val="D238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41E4C"/>
    <w:multiLevelType w:val="multilevel"/>
    <w:tmpl w:val="144857F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37CC6"/>
    <w:multiLevelType w:val="multilevel"/>
    <w:tmpl w:val="16C4CB3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D42C2"/>
    <w:multiLevelType w:val="hybridMultilevel"/>
    <w:tmpl w:val="191831D6"/>
    <w:lvl w:ilvl="0" w:tplc="044EA212">
      <w:start w:val="5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84EB3"/>
    <w:multiLevelType w:val="multilevel"/>
    <w:tmpl w:val="F1B4433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5625C"/>
    <w:multiLevelType w:val="multilevel"/>
    <w:tmpl w:val="78BEA56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E27DA9"/>
    <w:multiLevelType w:val="multilevel"/>
    <w:tmpl w:val="289AE71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F1F68"/>
    <w:multiLevelType w:val="multilevel"/>
    <w:tmpl w:val="1734859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B5773"/>
    <w:multiLevelType w:val="multilevel"/>
    <w:tmpl w:val="54E2C970"/>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9F6576"/>
    <w:multiLevelType w:val="multilevel"/>
    <w:tmpl w:val="36F49F8A"/>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157DC"/>
    <w:multiLevelType w:val="multilevel"/>
    <w:tmpl w:val="B95EE96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6D1F80"/>
    <w:multiLevelType w:val="hybridMultilevel"/>
    <w:tmpl w:val="C562B470"/>
    <w:lvl w:ilvl="0" w:tplc="CFF8F7D8">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A4F8A"/>
    <w:multiLevelType w:val="hybridMultilevel"/>
    <w:tmpl w:val="78D89A94"/>
    <w:lvl w:ilvl="0" w:tplc="4FC6F00A">
      <w:start w:val="7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34F0E"/>
    <w:multiLevelType w:val="multilevel"/>
    <w:tmpl w:val="11460ED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2C72B7"/>
    <w:multiLevelType w:val="hybridMultilevel"/>
    <w:tmpl w:val="C562B470"/>
    <w:lvl w:ilvl="0" w:tplc="CFF8F7D8">
      <w:start w:val="5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4C474C"/>
    <w:multiLevelType w:val="multilevel"/>
    <w:tmpl w:val="E42CFB5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D443EB"/>
    <w:multiLevelType w:val="multilevel"/>
    <w:tmpl w:val="A36871D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A43D42"/>
    <w:multiLevelType w:val="hybridMultilevel"/>
    <w:tmpl w:val="63E6E7AA"/>
    <w:lvl w:ilvl="0" w:tplc="82543E0A">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6"/>
  </w:num>
  <w:num w:numId="5">
    <w:abstractNumId w:val="16"/>
  </w:num>
  <w:num w:numId="6">
    <w:abstractNumId w:val="9"/>
  </w:num>
  <w:num w:numId="7">
    <w:abstractNumId w:val="8"/>
  </w:num>
  <w:num w:numId="8">
    <w:abstractNumId w:val="5"/>
  </w:num>
  <w:num w:numId="9">
    <w:abstractNumId w:val="14"/>
  </w:num>
  <w:num w:numId="10">
    <w:abstractNumId w:val="10"/>
  </w:num>
  <w:num w:numId="11">
    <w:abstractNumId w:val="0"/>
  </w:num>
  <w:num w:numId="12">
    <w:abstractNumId w:val="2"/>
  </w:num>
  <w:num w:numId="13">
    <w:abstractNumId w:val="11"/>
  </w:num>
  <w:num w:numId="14">
    <w:abstractNumId w:val="1"/>
  </w:num>
  <w:num w:numId="15">
    <w:abstractNumId w:val="4"/>
  </w:num>
  <w:num w:numId="16">
    <w:abstractNumId w:val="18"/>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48"/>
    <w:rsid w:val="000037A0"/>
    <w:rsid w:val="00016990"/>
    <w:rsid w:val="00024799"/>
    <w:rsid w:val="0003367C"/>
    <w:rsid w:val="00067AE1"/>
    <w:rsid w:val="00074A16"/>
    <w:rsid w:val="000901E0"/>
    <w:rsid w:val="000F19B6"/>
    <w:rsid w:val="00104D92"/>
    <w:rsid w:val="00165F11"/>
    <w:rsid w:val="00233820"/>
    <w:rsid w:val="00246CA6"/>
    <w:rsid w:val="00276230"/>
    <w:rsid w:val="00286399"/>
    <w:rsid w:val="002869DD"/>
    <w:rsid w:val="002F1697"/>
    <w:rsid w:val="002F5697"/>
    <w:rsid w:val="0031339F"/>
    <w:rsid w:val="00355EF8"/>
    <w:rsid w:val="00360E9D"/>
    <w:rsid w:val="003A03C0"/>
    <w:rsid w:val="003B04F8"/>
    <w:rsid w:val="00401B67"/>
    <w:rsid w:val="0044298C"/>
    <w:rsid w:val="00466A05"/>
    <w:rsid w:val="0048455A"/>
    <w:rsid w:val="00490474"/>
    <w:rsid w:val="004F3E6B"/>
    <w:rsid w:val="00500A36"/>
    <w:rsid w:val="00526FD7"/>
    <w:rsid w:val="005650D7"/>
    <w:rsid w:val="005D3D13"/>
    <w:rsid w:val="005F649E"/>
    <w:rsid w:val="005F77F5"/>
    <w:rsid w:val="006148E1"/>
    <w:rsid w:val="00623028"/>
    <w:rsid w:val="006901D3"/>
    <w:rsid w:val="006B5050"/>
    <w:rsid w:val="00712D50"/>
    <w:rsid w:val="007653B9"/>
    <w:rsid w:val="00772B45"/>
    <w:rsid w:val="00775C85"/>
    <w:rsid w:val="00777E13"/>
    <w:rsid w:val="00827A06"/>
    <w:rsid w:val="0083761E"/>
    <w:rsid w:val="00891CE2"/>
    <w:rsid w:val="008A7643"/>
    <w:rsid w:val="008F111D"/>
    <w:rsid w:val="00923E93"/>
    <w:rsid w:val="00927AA4"/>
    <w:rsid w:val="00957341"/>
    <w:rsid w:val="009A4A40"/>
    <w:rsid w:val="00A21A25"/>
    <w:rsid w:val="00A75CB4"/>
    <w:rsid w:val="00B07872"/>
    <w:rsid w:val="00B12AFF"/>
    <w:rsid w:val="00B448E2"/>
    <w:rsid w:val="00BF6B48"/>
    <w:rsid w:val="00C6136C"/>
    <w:rsid w:val="00C71D65"/>
    <w:rsid w:val="00CE5FC6"/>
    <w:rsid w:val="00D1632B"/>
    <w:rsid w:val="00D8668E"/>
    <w:rsid w:val="00D919DD"/>
    <w:rsid w:val="00D936F9"/>
    <w:rsid w:val="00DB0835"/>
    <w:rsid w:val="00E24AF0"/>
    <w:rsid w:val="00E407A0"/>
    <w:rsid w:val="00E558E7"/>
    <w:rsid w:val="00E858EB"/>
    <w:rsid w:val="00EA5291"/>
    <w:rsid w:val="00EE5FCE"/>
    <w:rsid w:val="00F05773"/>
    <w:rsid w:val="00F93D56"/>
    <w:rsid w:val="00FA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29769-6827-4D7C-8361-0DAFCC3C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4F8"/>
  </w:style>
  <w:style w:type="paragraph" w:styleId="1">
    <w:name w:val="heading 1"/>
    <w:basedOn w:val="a"/>
    <w:link w:val="10"/>
    <w:uiPriority w:val="9"/>
    <w:qFormat/>
    <w:rsid w:val="00E55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07872"/>
    <w:rPr>
      <w:b/>
      <w:bCs/>
    </w:rPr>
  </w:style>
  <w:style w:type="paragraph" w:styleId="a4">
    <w:name w:val="List Paragraph"/>
    <w:basedOn w:val="a"/>
    <w:uiPriority w:val="34"/>
    <w:qFormat/>
    <w:rsid w:val="00B07872"/>
    <w:pPr>
      <w:ind w:left="720"/>
      <w:contextualSpacing/>
    </w:pPr>
  </w:style>
  <w:style w:type="numbering" w:customStyle="1" w:styleId="11">
    <w:name w:val="Нет списка1"/>
    <w:next w:val="a2"/>
    <w:uiPriority w:val="99"/>
    <w:semiHidden/>
    <w:unhideWhenUsed/>
    <w:rsid w:val="003B04F8"/>
  </w:style>
  <w:style w:type="paragraph" w:customStyle="1" w:styleId="nospacing">
    <w:name w:val="nospacing"/>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B04F8"/>
    <w:rPr>
      <w:color w:val="0000FF"/>
      <w:u w:val="single"/>
    </w:rPr>
  </w:style>
  <w:style w:type="character" w:styleId="a7">
    <w:name w:val="FollowedHyperlink"/>
    <w:basedOn w:val="a0"/>
    <w:uiPriority w:val="99"/>
    <w:semiHidden/>
    <w:unhideWhenUsed/>
    <w:rsid w:val="003B04F8"/>
    <w:rPr>
      <w:color w:val="800080"/>
      <w:u w:val="single"/>
    </w:rPr>
  </w:style>
  <w:style w:type="character" w:customStyle="1" w:styleId="12">
    <w:name w:val="Гиперссылка1"/>
    <w:basedOn w:val="a0"/>
    <w:rsid w:val="003B04F8"/>
  </w:style>
  <w:style w:type="paragraph" w:customStyle="1" w:styleId="normalweb">
    <w:name w:val="normalweb"/>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3B0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3B04F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3B04F8"/>
    <w:rPr>
      <w:rFonts w:ascii="Times New Roman" w:eastAsia="Times New Roman" w:hAnsi="Times New Roman" w:cs="Times New Roman"/>
      <w:sz w:val="28"/>
      <w:szCs w:val="20"/>
      <w:lang w:eastAsia="ru-RU"/>
    </w:rPr>
  </w:style>
  <w:style w:type="paragraph" w:customStyle="1" w:styleId="Heading">
    <w:name w:val="Heading"/>
    <w:rsid w:val="003B04F8"/>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rsid w:val="00827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B44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
    <w:basedOn w:val="a0"/>
    <w:rsid w:val="00B448E2"/>
  </w:style>
  <w:style w:type="paragraph" w:customStyle="1" w:styleId="ConsPlusNormal">
    <w:name w:val="ConsPlusNormal"/>
    <w:rsid w:val="00EA5291"/>
    <w:pPr>
      <w:widowControl w:val="0"/>
      <w:autoSpaceDE w:val="0"/>
      <w:autoSpaceDN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466A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6A05"/>
  </w:style>
  <w:style w:type="paragraph" w:styleId="ac">
    <w:name w:val="footer"/>
    <w:basedOn w:val="a"/>
    <w:link w:val="ad"/>
    <w:uiPriority w:val="99"/>
    <w:unhideWhenUsed/>
    <w:rsid w:val="00466A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6A05"/>
  </w:style>
  <w:style w:type="character" w:customStyle="1" w:styleId="10">
    <w:name w:val="Заголовок 1 Знак"/>
    <w:basedOn w:val="a0"/>
    <w:link w:val="1"/>
    <w:uiPriority w:val="9"/>
    <w:rsid w:val="00E558E7"/>
    <w:rPr>
      <w:rFonts w:ascii="Times New Roman" w:eastAsia="Times New Roman" w:hAnsi="Times New Roman" w:cs="Times New Roman"/>
      <w:b/>
      <w:bCs/>
      <w:kern w:val="36"/>
      <w:sz w:val="48"/>
      <w:szCs w:val="48"/>
      <w:lang w:eastAsia="ru-RU"/>
    </w:rPr>
  </w:style>
  <w:style w:type="character" w:customStyle="1" w:styleId="2">
    <w:name w:val="Гиперссылка2"/>
    <w:basedOn w:val="a0"/>
    <w:rsid w:val="00E558E7"/>
  </w:style>
  <w:style w:type="paragraph" w:styleId="ae">
    <w:name w:val="Balloon Text"/>
    <w:basedOn w:val="a"/>
    <w:link w:val="af"/>
    <w:uiPriority w:val="99"/>
    <w:semiHidden/>
    <w:unhideWhenUsed/>
    <w:rsid w:val="00777E1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77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238">
      <w:bodyDiv w:val="1"/>
      <w:marLeft w:val="0"/>
      <w:marRight w:val="0"/>
      <w:marTop w:val="0"/>
      <w:marBottom w:val="0"/>
      <w:divBdr>
        <w:top w:val="none" w:sz="0" w:space="0" w:color="auto"/>
        <w:left w:val="none" w:sz="0" w:space="0" w:color="auto"/>
        <w:bottom w:val="none" w:sz="0" w:space="0" w:color="auto"/>
        <w:right w:val="none" w:sz="0" w:space="0" w:color="auto"/>
      </w:divBdr>
    </w:div>
    <w:div w:id="499464158">
      <w:bodyDiv w:val="1"/>
      <w:marLeft w:val="0"/>
      <w:marRight w:val="0"/>
      <w:marTop w:val="0"/>
      <w:marBottom w:val="0"/>
      <w:divBdr>
        <w:top w:val="none" w:sz="0" w:space="0" w:color="auto"/>
        <w:left w:val="none" w:sz="0" w:space="0" w:color="auto"/>
        <w:bottom w:val="none" w:sz="0" w:space="0" w:color="auto"/>
        <w:right w:val="none" w:sz="0" w:space="0" w:color="auto"/>
      </w:divBdr>
    </w:div>
    <w:div w:id="507989113">
      <w:bodyDiv w:val="1"/>
      <w:marLeft w:val="0"/>
      <w:marRight w:val="0"/>
      <w:marTop w:val="0"/>
      <w:marBottom w:val="0"/>
      <w:divBdr>
        <w:top w:val="none" w:sz="0" w:space="0" w:color="auto"/>
        <w:left w:val="none" w:sz="0" w:space="0" w:color="auto"/>
        <w:bottom w:val="none" w:sz="0" w:space="0" w:color="auto"/>
        <w:right w:val="none" w:sz="0" w:space="0" w:color="auto"/>
      </w:divBdr>
    </w:div>
    <w:div w:id="656417941">
      <w:bodyDiv w:val="1"/>
      <w:marLeft w:val="0"/>
      <w:marRight w:val="0"/>
      <w:marTop w:val="0"/>
      <w:marBottom w:val="0"/>
      <w:divBdr>
        <w:top w:val="none" w:sz="0" w:space="0" w:color="auto"/>
        <w:left w:val="none" w:sz="0" w:space="0" w:color="auto"/>
        <w:bottom w:val="none" w:sz="0" w:space="0" w:color="auto"/>
        <w:right w:val="none" w:sz="0" w:space="0" w:color="auto"/>
      </w:divBdr>
    </w:div>
    <w:div w:id="745301790">
      <w:bodyDiv w:val="1"/>
      <w:marLeft w:val="0"/>
      <w:marRight w:val="0"/>
      <w:marTop w:val="0"/>
      <w:marBottom w:val="0"/>
      <w:divBdr>
        <w:top w:val="none" w:sz="0" w:space="0" w:color="auto"/>
        <w:left w:val="none" w:sz="0" w:space="0" w:color="auto"/>
        <w:bottom w:val="none" w:sz="0" w:space="0" w:color="auto"/>
        <w:right w:val="none" w:sz="0" w:space="0" w:color="auto"/>
      </w:divBdr>
    </w:div>
    <w:div w:id="987588689">
      <w:bodyDiv w:val="1"/>
      <w:marLeft w:val="0"/>
      <w:marRight w:val="0"/>
      <w:marTop w:val="0"/>
      <w:marBottom w:val="0"/>
      <w:divBdr>
        <w:top w:val="none" w:sz="0" w:space="0" w:color="auto"/>
        <w:left w:val="none" w:sz="0" w:space="0" w:color="auto"/>
        <w:bottom w:val="none" w:sz="0" w:space="0" w:color="auto"/>
        <w:right w:val="none" w:sz="0" w:space="0" w:color="auto"/>
      </w:divBdr>
    </w:div>
    <w:div w:id="1859077983">
      <w:bodyDiv w:val="1"/>
      <w:marLeft w:val="0"/>
      <w:marRight w:val="0"/>
      <w:marTop w:val="0"/>
      <w:marBottom w:val="0"/>
      <w:divBdr>
        <w:top w:val="none" w:sz="0" w:space="0" w:color="auto"/>
        <w:left w:val="none" w:sz="0" w:space="0" w:color="auto"/>
        <w:bottom w:val="none" w:sz="0" w:space="0" w:color="auto"/>
        <w:right w:val="none" w:sz="0" w:space="0" w:color="auto"/>
      </w:divBdr>
      <w:divsChild>
        <w:div w:id="993067262">
          <w:marLeft w:val="0"/>
          <w:marRight w:val="0"/>
          <w:marTop w:val="0"/>
          <w:marBottom w:val="0"/>
          <w:divBdr>
            <w:top w:val="none" w:sz="0" w:space="0" w:color="auto"/>
            <w:left w:val="none" w:sz="0" w:space="0" w:color="auto"/>
            <w:bottom w:val="none" w:sz="0" w:space="0" w:color="auto"/>
            <w:right w:val="none" w:sz="0" w:space="0" w:color="auto"/>
          </w:divBdr>
        </w:div>
        <w:div w:id="629555681">
          <w:marLeft w:val="0"/>
          <w:marRight w:val="0"/>
          <w:marTop w:val="0"/>
          <w:marBottom w:val="0"/>
          <w:divBdr>
            <w:top w:val="none" w:sz="0" w:space="0" w:color="auto"/>
            <w:left w:val="none" w:sz="0" w:space="0" w:color="auto"/>
            <w:bottom w:val="none" w:sz="0" w:space="0" w:color="auto"/>
            <w:right w:val="none" w:sz="0" w:space="0" w:color="auto"/>
          </w:divBdr>
        </w:div>
      </w:divsChild>
    </w:div>
    <w:div w:id="1896769984">
      <w:bodyDiv w:val="1"/>
      <w:marLeft w:val="0"/>
      <w:marRight w:val="0"/>
      <w:marTop w:val="0"/>
      <w:marBottom w:val="0"/>
      <w:divBdr>
        <w:top w:val="none" w:sz="0" w:space="0" w:color="auto"/>
        <w:left w:val="none" w:sz="0" w:space="0" w:color="auto"/>
        <w:bottom w:val="none" w:sz="0" w:space="0" w:color="auto"/>
        <w:right w:val="none" w:sz="0" w:space="0" w:color="auto"/>
      </w:divBdr>
    </w:div>
    <w:div w:id="2092266011">
      <w:bodyDiv w:val="1"/>
      <w:marLeft w:val="0"/>
      <w:marRight w:val="0"/>
      <w:marTop w:val="0"/>
      <w:marBottom w:val="0"/>
      <w:divBdr>
        <w:top w:val="none" w:sz="0" w:space="0" w:color="auto"/>
        <w:left w:val="none" w:sz="0" w:space="0" w:color="auto"/>
        <w:bottom w:val="none" w:sz="0" w:space="0" w:color="auto"/>
        <w:right w:val="none" w:sz="0" w:space="0" w:color="auto"/>
      </w:divBdr>
    </w:div>
    <w:div w:id="2141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login.consultant.ru/link/?req=doc&amp;base=LAW&amp;n=417958&amp;dst=100010&amp;field=134&amp;date=28.12.2022" TargetMode="External"/><Relationship Id="rId18" Type="http://schemas.openxmlformats.org/officeDocument/2006/relationships/hyperlink" Target="https://login.consultant.ru/link/?req=doc&amp;base=LAW&amp;n=417958&amp;dst=359&amp;field=134&amp;date=28.12.2022" TargetMode="External"/><Relationship Id="rId26" Type="http://schemas.openxmlformats.org/officeDocument/2006/relationships/hyperlink" Target="https://pravo-search.minjust.ru/bigs/showDocument.html?id=BBA0BFB1-06C7-4E50-A8D3-FE1045784BF1" TargetMode="External"/><Relationship Id="rId3" Type="http://schemas.openxmlformats.org/officeDocument/2006/relationships/settings" Target="settings.xml"/><Relationship Id="rId21"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0545B79B66F10D6E620B3C54C789A2B079866BBBE4B149192F0754CCDBA8A260E517D4301BE585F1B31E9FgEKCG" TargetMode="External"/><Relationship Id="rId17" Type="http://schemas.openxmlformats.org/officeDocument/2006/relationships/hyperlink" Target="https://login.consultant.ru/link/?req=doc&amp;base=LAW&amp;n=417958&amp;dst=100352&amp;field=134&amp;date=28.12.2022" TargetMode="External"/><Relationship Id="rId25" Type="http://schemas.openxmlformats.org/officeDocument/2006/relationships/hyperlink" Target="https://pravo-search.minjust.ru/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s://login.consultant.ru/link/?req=doc&amp;base=LAW&amp;n=417958&amp;dst=100352&amp;field=134&amp;date=28.12.2022"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_psp_adm@post.eao.ru" TargetMode="External"/><Relationship Id="rId24" Type="http://schemas.openxmlformats.org/officeDocument/2006/relationships/hyperlink" Target="https://pravo-search.minjust.ru/bigs/showDocument.html?id=BBA0BFB1-06C7-4E50-A8D3-FE1045784BF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17958&amp;dst=43&amp;field=134&amp;date=28.12.2022" TargetMode="External"/><Relationship Id="rId23" Type="http://schemas.openxmlformats.org/officeDocument/2006/relationships/hyperlink" Target="https://pravo-search.minjust.ru/bigs/showDocument.html?id=BBA0BFB1-06C7-4E50-A8D3-FE1045784BF1" TargetMode="External"/><Relationship Id="rId28" Type="http://schemas.openxmlformats.org/officeDocument/2006/relationships/image" Target="media/image1.png"/><Relationship Id="rId10" Type="http://schemas.openxmlformats.org/officeDocument/2006/relationships/hyperlink" Target="http://www.pgu.eao.ru"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minpsp.ru/" TargetMode="External"/><Relationship Id="rId14" Type="http://schemas.openxmlformats.org/officeDocument/2006/relationships/hyperlink" Target="https://login.consultant.ru/link/?req=doc&amp;base=LAW&amp;n=126420&amp;date=28.12.2022"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pravo-search.minjust.ru:8080/bigs/showDocument.html?id=8E8DDD4D-2F8C-4203-83CD-AF3D56BBC76C&amp;shard=%D0%A2%D0%B5%D0%BA%D1%83%D1%89%D0%B8%D0%B5%20%D1%80%D0%B5%D0%B4%D0%B0%D0%BA%D1%86%D0%B8%D0%B8&amp;fieldName=document_text_tag&amp;from=p&amp;r=%7B%22start%22:0,%22rows%22:10,%22uid%22:%22089e8805-2577-4128-a70f-896557ca6f7b%22,%22filter%22:null,%22groups%22:%5B%22%D0%A2%D0%B5%D0%BA%D1%83%D1%89%D0%B8%D0%B5%20%D1%80%D0%B5%D0%B4%D0%B0%D0%BA%D1%86%D0%B8%D0%B8%22%5D,%22dateFrom%22:null,%22dateTo%22:null,%22sortOrder%22:%22desc%22,%22sortField%22:%22document_date_edition%22,%22groupField%22:null,%22joinFrom%22:null,%22joinTo%22:null,%22type%22:%22MULTIQUERY%22,%22multiqueryRequest%22:%7B%22queryRequests%22:%5B%7B%22type%22:%22Q%22,%22request%22:%22%7B%5C%22mode%5C%22:%5C%22EXTENDED%5C%22,%5C%22typeRequests%5C%22:%5B%7B%5C%22fieldRequests%5C%22:%5B%7B%5C%22name%5C%22:%5C%22document_name%5C%22,%5C%22operator%5C%22:%5C%22EX%5C%22,%5C%22query%5C%22:%5C%22%D0%BF%D1%80%D0%B8%D1%81%D0%B2%D0%BE%D0%B5%D0%BD%D0%B8%D0%B5%20%D0%B0%D0%B4%D1%80%D0%B5%D1%81%D0%B0%20%D0%BE%D0%B1%D1%8A%D0%B5%D0%BA%D1%82%D1%83%20%D0%B0%D0%B4%D1%80%D0%B5%D1%81%D0%B0%D1%86%D0%B8%D0%B8,%20%D0%B8%D0%B7%D0%BC%D0%B5%D0%BD%D0%B5%D0%BD%D0%B8%D0%B5%20%D0%B8%20%D0%B0%D0%BD%D0%BD%D1%83%D0%BB%D0%B8%D1%80%D0%BE%D0%B2%D0%B0%D0%BD%D0%B8%D1%8F%20%D0%B0%D0%B4%D1%80%D0%B5%D1%81%D0%B0%5C%22%7D%5D,%5C%22mode%5C%22:%5C%22AND%5C%22,%5C%22name%5C%22:%5C%22%D0%9F%D1%80%D0%B0%D0%B2%D0%BE%D0%B2%D1%8B%D0%B5%20%D0%B0%D0%BA%D1%82%D1%8B%5C%22,%5C%22typesMode%5C%22:%5C%22AND%5C%22%7D%5D%7D%22,%22operator%22:%22AND%22,%22queryRequestRole%22:%22CATEGORIES%22%7D,%7B%22type%22:%22SQ%22,%22queryId%22:%226ee45f86-306c-4f80-a023-7a342ea0984f%22,%22operator%22:%22AND%22%7D%5D%7D,%22simpleSearchFieldsBundle%22:%22test1%22,%22noOrpho%22:false,%22facet%22:%7B%22field%22:%5B%22type%22%5D%7D,%22facetLimit%22:21,%22additionalFields%22:%5B%22document_name%22,%22document_date_edition%22,%22document_state%22,%22document_normative%22,%22document_subject_rf%22,%22document_region%22%5D,%22groupLimit%22:3,%22woBoost%22:false,%22id%22:%228E8DDD4D-2F" TargetMode="External"/><Relationship Id="rId30"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30</Pages>
  <Words>10666</Words>
  <Characters>60797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2023-01-23T04:33:00Z</cp:lastPrinted>
  <dcterms:created xsi:type="dcterms:W3CDTF">2022-12-27T23:00:00Z</dcterms:created>
  <dcterms:modified xsi:type="dcterms:W3CDTF">2023-01-23T04:33:00Z</dcterms:modified>
</cp:coreProperties>
</file>