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9D" w:rsidRPr="00D94C6F" w:rsidRDefault="00F6519D" w:rsidP="00F6519D">
      <w:pPr>
        <w:pStyle w:val="ConsPlusNormal"/>
        <w:widowControl/>
        <w:spacing w:line="360" w:lineRule="auto"/>
        <w:ind w:left="5529" w:firstLine="0"/>
        <w:rPr>
          <w:rFonts w:ascii="Times New Roman" w:hAnsi="Times New Roman" w:cs="Times New Roman"/>
          <w:sz w:val="24"/>
          <w:szCs w:val="24"/>
        </w:rPr>
      </w:pPr>
      <w:r w:rsidRPr="00D94C6F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F6519D" w:rsidRPr="00D94C6F" w:rsidRDefault="00F6519D" w:rsidP="00F6519D">
      <w:pPr>
        <w:pStyle w:val="ConsPlusNormal"/>
        <w:widowControl/>
        <w:spacing w:line="240" w:lineRule="exact"/>
        <w:ind w:left="5529" w:firstLine="0"/>
        <w:rPr>
          <w:rFonts w:ascii="Times New Roman" w:hAnsi="Times New Roman" w:cs="Times New Roman"/>
          <w:sz w:val="24"/>
          <w:szCs w:val="24"/>
        </w:rPr>
      </w:pPr>
      <w:r w:rsidRPr="00D94C6F">
        <w:rPr>
          <w:rFonts w:ascii="Times New Roman" w:hAnsi="Times New Roman" w:cs="Times New Roman"/>
          <w:sz w:val="24"/>
          <w:szCs w:val="24"/>
        </w:rPr>
        <w:t>к постановлению Администрации Птичнинского сельского поселения</w:t>
      </w:r>
    </w:p>
    <w:p w:rsidR="00F6519D" w:rsidRPr="00D94C6F" w:rsidRDefault="00F6519D" w:rsidP="00F6519D">
      <w:pPr>
        <w:pStyle w:val="ConsPlusNormal"/>
        <w:widowControl/>
        <w:spacing w:line="240" w:lineRule="exact"/>
        <w:ind w:left="5529" w:firstLine="0"/>
        <w:rPr>
          <w:rFonts w:ascii="Times New Roman" w:hAnsi="Times New Roman" w:cs="Times New Roman"/>
          <w:sz w:val="24"/>
          <w:szCs w:val="24"/>
        </w:rPr>
      </w:pPr>
      <w:r w:rsidRPr="00D94C6F">
        <w:rPr>
          <w:rFonts w:ascii="Times New Roman" w:hAnsi="Times New Roman" w:cs="Times New Roman"/>
          <w:sz w:val="24"/>
          <w:szCs w:val="24"/>
        </w:rPr>
        <w:t>Биробиджанского муниципального района Еврейской автономной области</w:t>
      </w:r>
    </w:p>
    <w:p w:rsidR="00F6519D" w:rsidRPr="00D94C6F" w:rsidRDefault="00F6519D" w:rsidP="00F6519D">
      <w:pPr>
        <w:pStyle w:val="ConsPlusNormal"/>
        <w:widowControl/>
        <w:ind w:left="5529" w:firstLine="0"/>
        <w:rPr>
          <w:rFonts w:ascii="Times New Roman" w:hAnsi="Times New Roman" w:cs="Times New Roman"/>
          <w:sz w:val="24"/>
          <w:szCs w:val="24"/>
        </w:rPr>
      </w:pPr>
      <w:r w:rsidRPr="0004678A">
        <w:rPr>
          <w:rFonts w:ascii="Times New Roman" w:hAnsi="Times New Roman" w:cs="Times New Roman"/>
          <w:sz w:val="24"/>
          <w:szCs w:val="24"/>
        </w:rPr>
        <w:t>от «11» января 2023 г. № 03</w:t>
      </w:r>
    </w:p>
    <w:p w:rsidR="00F6519D" w:rsidRPr="00D94C6F" w:rsidRDefault="00F6519D" w:rsidP="00F6519D">
      <w:pPr>
        <w:pStyle w:val="ConsPlusNormal"/>
        <w:widowControl/>
        <w:ind w:left="48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19D" w:rsidRPr="00D94C6F" w:rsidRDefault="00F6519D" w:rsidP="00F6519D">
      <w:pPr>
        <w:pStyle w:val="4"/>
        <w:spacing w:line="240" w:lineRule="exact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F6519D" w:rsidRPr="00D94C6F" w:rsidRDefault="00F6519D" w:rsidP="00F6519D">
      <w:pPr>
        <w:pStyle w:val="4"/>
        <w:spacing w:line="240" w:lineRule="exact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F6519D" w:rsidRPr="00D94C6F" w:rsidRDefault="00F6519D" w:rsidP="00F6519D">
      <w:pPr>
        <w:ind w:left="-851"/>
        <w:jc w:val="center"/>
        <w:rPr>
          <w:b/>
        </w:rPr>
      </w:pPr>
      <w:r w:rsidRPr="00D94C6F">
        <w:rPr>
          <w:b/>
        </w:rPr>
        <w:t xml:space="preserve">  ИЗВЕЩЕНИЕ</w:t>
      </w:r>
    </w:p>
    <w:p w:rsidR="00F6519D" w:rsidRPr="00D94C6F" w:rsidRDefault="00F6519D" w:rsidP="00F6519D">
      <w:pPr>
        <w:ind w:left="-851"/>
        <w:jc w:val="center"/>
        <w:rPr>
          <w:b/>
        </w:rPr>
      </w:pPr>
      <w:r w:rsidRPr="00D94C6F">
        <w:rPr>
          <w:b/>
        </w:rPr>
        <w:t xml:space="preserve">О ПРОВЕДЕНИИ ОТКРЫТОГО АУКЦИОНА  </w:t>
      </w:r>
    </w:p>
    <w:p w:rsidR="00F6519D" w:rsidRPr="00D94C6F" w:rsidRDefault="00F6519D" w:rsidP="00F6519D">
      <w:pPr>
        <w:ind w:left="-851"/>
        <w:jc w:val="center"/>
        <w:rPr>
          <w:b/>
        </w:rPr>
      </w:pPr>
      <w:r w:rsidRPr="00D94C6F">
        <w:rPr>
          <w:b/>
        </w:rPr>
        <w:t>НА ПРАВО ЗАКЛЮЧЕНИЯ ДОГОВОРА АРЕНДЫ</w:t>
      </w:r>
    </w:p>
    <w:p w:rsidR="0027627F" w:rsidRDefault="0027627F" w:rsidP="0027627F">
      <w:pPr>
        <w:pStyle w:val="1"/>
        <w:ind w:right="360"/>
        <w:jc w:val="center"/>
        <w:rPr>
          <w:b/>
          <w:szCs w:val="28"/>
          <w:lang w:val="ru-RU"/>
        </w:rPr>
      </w:pPr>
      <w:r>
        <w:rPr>
          <w:b/>
        </w:rPr>
        <w:t xml:space="preserve">№ </w:t>
      </w:r>
      <w:r>
        <w:rPr>
          <w:rStyle w:val="notice-headertitletext"/>
          <w:b/>
          <w:szCs w:val="28"/>
        </w:rPr>
        <w:t>22000138100000000002</w:t>
      </w:r>
    </w:p>
    <w:p w:rsidR="00F6519D" w:rsidRPr="00D94C6F" w:rsidRDefault="00F6519D" w:rsidP="00F6519D">
      <w:pPr>
        <w:jc w:val="both"/>
        <w:rPr>
          <w:b/>
        </w:rPr>
      </w:pPr>
      <w:r w:rsidRPr="00D94C6F">
        <w:rPr>
          <w:b/>
        </w:rPr>
        <w:tab/>
        <w:t>1.</w:t>
      </w:r>
      <w:r w:rsidRPr="00D94C6F">
        <w:t xml:space="preserve"> </w:t>
      </w:r>
      <w:r w:rsidRPr="00D94C6F">
        <w:rPr>
          <w:b/>
        </w:rPr>
        <w:t>Организатор открытого аукциона:</w:t>
      </w:r>
      <w:r w:rsidRPr="00D94C6F">
        <w:t xml:space="preserve"> Администрация Птичнинского сельского поселения Биробиджанского муниципального района Еврейской автономной области;</w:t>
      </w:r>
    </w:p>
    <w:p w:rsidR="00F6519D" w:rsidRPr="00D94C6F" w:rsidRDefault="00F6519D" w:rsidP="00F6519D">
      <w:pPr>
        <w:jc w:val="both"/>
        <w:rPr>
          <w:b/>
        </w:rPr>
      </w:pPr>
      <w:r w:rsidRPr="00D94C6F">
        <w:tab/>
        <w:t>Место нахождения, почтовый адрес: 679510, Еврейская автономная область Биробиджанский район, с. Птичник, ул. 40 лет Победы, 2, контактные телефоны: тел.8(42622) 75-7-67</w:t>
      </w:r>
    </w:p>
    <w:p w:rsidR="00F6519D" w:rsidRPr="00D94C6F" w:rsidRDefault="00F6519D" w:rsidP="00F6519D">
      <w:pPr>
        <w:jc w:val="both"/>
      </w:pPr>
      <w:r w:rsidRPr="00D94C6F">
        <w:tab/>
        <w:t>Адрес электронной почты</w:t>
      </w:r>
      <w:r w:rsidRPr="00D94C6F">
        <w:rPr>
          <w:b/>
        </w:rPr>
        <w:t>:</w:t>
      </w:r>
      <w:r w:rsidRPr="00D94C6F">
        <w:t xml:space="preserve"> </w:t>
      </w:r>
      <w:hyperlink r:id="rId4" w:history="1">
        <w:r w:rsidRPr="00D94C6F">
          <w:rPr>
            <w:lang w:val="en-US"/>
          </w:rPr>
          <w:t>mo</w:t>
        </w:r>
        <w:r w:rsidRPr="00D94C6F">
          <w:t>_</w:t>
        </w:r>
        <w:r w:rsidRPr="00D94C6F">
          <w:rPr>
            <w:lang w:val="en-US"/>
          </w:rPr>
          <w:t>psp</w:t>
        </w:r>
        <w:r w:rsidRPr="00D94C6F">
          <w:t>_</w:t>
        </w:r>
        <w:r w:rsidRPr="00D94C6F">
          <w:rPr>
            <w:lang w:val="en-US"/>
          </w:rPr>
          <w:t>adm</w:t>
        </w:r>
        <w:r w:rsidRPr="00D94C6F">
          <w:t>@</w:t>
        </w:r>
        <w:r w:rsidRPr="00D94C6F">
          <w:rPr>
            <w:lang w:val="en-US"/>
          </w:rPr>
          <w:t>post</w:t>
        </w:r>
        <w:r w:rsidRPr="00D94C6F">
          <w:t>.</w:t>
        </w:r>
        <w:r w:rsidRPr="00D94C6F">
          <w:rPr>
            <w:lang w:val="en-US"/>
          </w:rPr>
          <w:t>eao</w:t>
        </w:r>
        <w:r w:rsidRPr="00D94C6F">
          <w:t>.</w:t>
        </w:r>
        <w:r w:rsidRPr="00D94C6F">
          <w:rPr>
            <w:lang w:val="en-US"/>
          </w:rPr>
          <w:t>ru</w:t>
        </w:r>
      </w:hyperlink>
    </w:p>
    <w:p w:rsidR="00F6519D" w:rsidRPr="00D94C6F" w:rsidRDefault="00F6519D" w:rsidP="00F6519D">
      <w:pPr>
        <w:jc w:val="both"/>
      </w:pPr>
      <w:r w:rsidRPr="00D94C6F">
        <w:rPr>
          <w:b/>
        </w:rPr>
        <w:tab/>
        <w:t>Контактные лица от аукционной комиссии:</w:t>
      </w:r>
      <w:r w:rsidRPr="00D94C6F">
        <w:t xml:space="preserve"> ведущий специалист3 разряда по имущественным отношениям администрации – Готова Екатерина Васильевна;</w:t>
      </w:r>
    </w:p>
    <w:p w:rsidR="00F6519D" w:rsidRPr="00D94C6F" w:rsidRDefault="00F6519D" w:rsidP="00F6519D">
      <w:pPr>
        <w:jc w:val="both"/>
      </w:pPr>
      <w:r w:rsidRPr="00D94C6F">
        <w:rPr>
          <w:b/>
        </w:rPr>
        <w:tab/>
        <w:t>2.</w:t>
      </w:r>
      <w:r w:rsidRPr="00D94C6F">
        <w:t xml:space="preserve"> </w:t>
      </w:r>
      <w:proofErr w:type="gramStart"/>
      <w:r w:rsidRPr="00D94C6F">
        <w:rPr>
          <w:b/>
        </w:rPr>
        <w:t xml:space="preserve">Предмет аукциона </w:t>
      </w:r>
      <w:r w:rsidRPr="00D94C6F">
        <w:t>- право заключения договора аренды на нежилое здание, расположенного по адресу: 679510, Еврейская автономная область, Биробиджанский район, с. Птичник, ул. Советская, д.112 являющимся муниципальной собственностью муниципального образования «Птичнинское сельское поселение» Биробиджанского муниципального района Еврейской автономной области, запись регистрации в Едином государственном реестре прав на недвижимое имущество и сделок с ним от 19.05.2022 года №79:04:3600004:158-79/009</w:t>
      </w:r>
      <w:proofErr w:type="gramEnd"/>
      <w:r w:rsidRPr="00D94C6F">
        <w:t>/2022-12.</w:t>
      </w:r>
    </w:p>
    <w:p w:rsidR="00F6519D" w:rsidRPr="00D94C6F" w:rsidRDefault="00F6519D" w:rsidP="00F6519D">
      <w:pPr>
        <w:jc w:val="both"/>
      </w:pPr>
      <w:r w:rsidRPr="00D94C6F">
        <w:tab/>
        <w:t>Кадастровый номер: 79:04:3600004:158.</w:t>
      </w:r>
    </w:p>
    <w:p w:rsidR="00F6519D" w:rsidRPr="00D94C6F" w:rsidRDefault="00F6519D" w:rsidP="00F6519D">
      <w:pPr>
        <w:ind w:firstLine="709"/>
        <w:jc w:val="both"/>
      </w:pPr>
      <w:r w:rsidRPr="00D94C6F">
        <w:t>По итогам аукциона Организатор аукциона заключает с победител</w:t>
      </w:r>
      <w:r>
        <w:t>ем</w:t>
      </w:r>
      <w:r w:rsidRPr="00D94C6F">
        <w:t xml:space="preserve"> договор аренды на нежилое здание, со ставкой арендной платы, установленной в ходе аукциона.</w:t>
      </w:r>
    </w:p>
    <w:p w:rsidR="00F6519D" w:rsidRPr="00D94C6F" w:rsidRDefault="00F6519D" w:rsidP="00F6519D">
      <w:pPr>
        <w:jc w:val="both"/>
        <w:rPr>
          <w:u w:val="single"/>
        </w:rPr>
      </w:pPr>
      <w:r w:rsidRPr="00D94C6F">
        <w:rPr>
          <w:b/>
        </w:rPr>
        <w:tab/>
        <w:t>3</w:t>
      </w:r>
      <w:r w:rsidRPr="00D94C6F">
        <w:t xml:space="preserve">. </w:t>
      </w:r>
      <w:r w:rsidRPr="00D94C6F">
        <w:rPr>
          <w:b/>
        </w:rPr>
        <w:t xml:space="preserve">Целевое назначение </w:t>
      </w:r>
      <w:r w:rsidRPr="00D94C6F">
        <w:t xml:space="preserve">– </w:t>
      </w:r>
      <w:r w:rsidRPr="00D94C6F">
        <w:rPr>
          <w:snapToGrid w:val="0"/>
        </w:rPr>
        <w:t>для использования под коммерческую и иную деятельность в административно-хозяйственных целях, не запрещенную действующим законодательством Российской Федерации</w:t>
      </w:r>
      <w:r w:rsidRPr="00D94C6F">
        <w:rPr>
          <w:u w:val="single"/>
        </w:rPr>
        <w:t>.</w:t>
      </w:r>
    </w:p>
    <w:p w:rsidR="00F6519D" w:rsidRPr="00D94C6F" w:rsidRDefault="00F6519D" w:rsidP="00F6519D">
      <w:pPr>
        <w:jc w:val="both"/>
      </w:pPr>
      <w:r w:rsidRPr="00D94C6F">
        <w:rPr>
          <w:b/>
        </w:rPr>
        <w:tab/>
        <w:t xml:space="preserve">4. </w:t>
      </w:r>
      <w:proofErr w:type="gramStart"/>
      <w:r w:rsidRPr="00D94C6F">
        <w:rPr>
          <w:b/>
        </w:rPr>
        <w:t xml:space="preserve">Лот № 1 </w:t>
      </w:r>
      <w:r w:rsidRPr="00D94C6F">
        <w:t xml:space="preserve">- нежилое здание, общей площадью 1499,7 кв.м., расположенное по адресу: 679510, Еврейская автономная область, Биробиджанский район, с. Птичник, ул. Советская, д.112 </w:t>
      </w:r>
      <w:r w:rsidRPr="00D94C6F">
        <w:rPr>
          <w:b/>
        </w:rPr>
        <w:t>с размером годовой арендной платы за данное нежилое здание: 1327426,00 (один миллион триста двадцать семь тысяч четыреста двадцать шесть рублей 00 копеек</w:t>
      </w:r>
      <w:r w:rsidRPr="00D94C6F">
        <w:t xml:space="preserve">) </w:t>
      </w:r>
      <w:r w:rsidRPr="00D94C6F">
        <w:rPr>
          <w:b/>
        </w:rPr>
        <w:t>согласно отчета об оценке имущества от 06.12.2022 года №825/22.</w:t>
      </w:r>
      <w:proofErr w:type="gramEnd"/>
    </w:p>
    <w:p w:rsidR="00F6519D" w:rsidRPr="00D94C6F" w:rsidRDefault="00F6519D" w:rsidP="00F6519D">
      <w:pPr>
        <w:jc w:val="both"/>
      </w:pPr>
      <w:r w:rsidRPr="00D94C6F">
        <w:rPr>
          <w:b/>
        </w:rPr>
        <w:t>Начальная (минимальная)</w:t>
      </w:r>
      <w:r w:rsidRPr="00D94C6F">
        <w:t xml:space="preserve"> </w:t>
      </w:r>
      <w:r w:rsidRPr="00D94C6F">
        <w:rPr>
          <w:b/>
        </w:rPr>
        <w:t>ставка арендной платы в месяц: 110618,80 (сто десять тысяч шестьсот восемнадцать рублей 80 копеек).</w:t>
      </w:r>
    </w:p>
    <w:p w:rsidR="00F6519D" w:rsidRPr="00D94C6F" w:rsidRDefault="00F6519D" w:rsidP="00F6519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C6F">
        <w:rPr>
          <w:rFonts w:ascii="Times New Roman" w:hAnsi="Times New Roman" w:cs="Times New Roman"/>
          <w:b/>
          <w:sz w:val="24"/>
          <w:szCs w:val="24"/>
        </w:rPr>
        <w:t xml:space="preserve">Величина повышения начальной цены договора ("шаг аукциона") </w:t>
      </w:r>
      <w:r w:rsidRPr="00D94C6F">
        <w:rPr>
          <w:rFonts w:ascii="Times New Roman" w:hAnsi="Times New Roman" w:cs="Times New Roman"/>
          <w:sz w:val="24"/>
          <w:szCs w:val="24"/>
        </w:rPr>
        <w:t xml:space="preserve">устанавливается в размере 5% начальной (минимальной) цены договора (цены лота): </w:t>
      </w:r>
      <w:r w:rsidR="00B33A73">
        <w:rPr>
          <w:rFonts w:ascii="Times New Roman" w:hAnsi="Times New Roman" w:cs="Times New Roman"/>
          <w:b/>
          <w:sz w:val="24"/>
          <w:szCs w:val="24"/>
        </w:rPr>
        <w:t>5530,94</w:t>
      </w:r>
      <w:r w:rsidRPr="00D94C6F">
        <w:rPr>
          <w:rFonts w:ascii="Times New Roman" w:hAnsi="Times New Roman" w:cs="Times New Roman"/>
          <w:b/>
          <w:sz w:val="24"/>
          <w:szCs w:val="24"/>
        </w:rPr>
        <w:t xml:space="preserve"> (пять </w:t>
      </w:r>
      <w:r w:rsidR="00B33A73">
        <w:rPr>
          <w:rFonts w:ascii="Times New Roman" w:hAnsi="Times New Roman" w:cs="Times New Roman"/>
          <w:b/>
          <w:sz w:val="24"/>
          <w:szCs w:val="24"/>
        </w:rPr>
        <w:t>тысяч пятьсот тридцать рублей 94</w:t>
      </w:r>
      <w:r w:rsidRPr="00D94C6F">
        <w:rPr>
          <w:rFonts w:ascii="Times New Roman" w:hAnsi="Times New Roman" w:cs="Times New Roman"/>
          <w:b/>
          <w:sz w:val="24"/>
          <w:szCs w:val="24"/>
        </w:rPr>
        <w:t xml:space="preserve"> копе</w:t>
      </w:r>
      <w:r w:rsidR="00B33A73">
        <w:rPr>
          <w:rFonts w:ascii="Times New Roman" w:hAnsi="Times New Roman" w:cs="Times New Roman"/>
          <w:b/>
          <w:sz w:val="24"/>
          <w:szCs w:val="24"/>
        </w:rPr>
        <w:t>йки</w:t>
      </w:r>
      <w:r w:rsidRPr="00D94C6F">
        <w:rPr>
          <w:rFonts w:ascii="Times New Roman" w:hAnsi="Times New Roman" w:cs="Times New Roman"/>
          <w:b/>
          <w:sz w:val="24"/>
          <w:szCs w:val="24"/>
        </w:rPr>
        <w:t>).</w:t>
      </w:r>
    </w:p>
    <w:p w:rsidR="00F6519D" w:rsidRPr="00D94C6F" w:rsidRDefault="00F6519D" w:rsidP="00F6519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94C6F">
        <w:rPr>
          <w:rFonts w:ascii="Times New Roman" w:hAnsi="Times New Roman" w:cs="Times New Roman"/>
          <w:b/>
          <w:sz w:val="24"/>
          <w:szCs w:val="24"/>
        </w:rPr>
        <w:t>Срок действия договора:</w:t>
      </w:r>
      <w:r w:rsidRPr="00D94C6F">
        <w:rPr>
          <w:rFonts w:ascii="Times New Roman" w:hAnsi="Times New Roman" w:cs="Times New Roman"/>
          <w:sz w:val="24"/>
          <w:szCs w:val="24"/>
        </w:rPr>
        <w:t xml:space="preserve"> 5лет</w:t>
      </w:r>
    </w:p>
    <w:p w:rsidR="00F6519D" w:rsidRPr="00AC5BD1" w:rsidRDefault="00F6519D" w:rsidP="00F6519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D94C6F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D94C6F">
        <w:rPr>
          <w:rFonts w:ascii="Times New Roman" w:hAnsi="Times New Roman" w:cs="Times New Roman"/>
          <w:b/>
          <w:sz w:val="24"/>
          <w:szCs w:val="24"/>
        </w:rPr>
        <w:t>5.Срок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D94C6F">
        <w:rPr>
          <w:rFonts w:ascii="Times New Roman" w:hAnsi="Times New Roman" w:cs="Times New Roman"/>
          <w:b/>
          <w:sz w:val="24"/>
          <w:szCs w:val="24"/>
        </w:rPr>
        <w:t xml:space="preserve"> место и порядок предоставления аукционной документации: </w:t>
      </w:r>
      <w:r w:rsidRPr="00D94C6F">
        <w:rPr>
          <w:rFonts w:ascii="Times New Roman" w:hAnsi="Times New Roman" w:cs="Times New Roman"/>
          <w:sz w:val="24"/>
          <w:szCs w:val="24"/>
        </w:rPr>
        <w:t>аукционная документация предоставляется бесплатно по адресу: 679510, Еврейская автономная область Биробиджанский район, с. Птичник, ул. 40 лет Победы, 2</w:t>
      </w:r>
      <w:r>
        <w:rPr>
          <w:rFonts w:ascii="Times New Roman" w:hAnsi="Times New Roman" w:cs="Times New Roman"/>
          <w:sz w:val="24"/>
          <w:szCs w:val="24"/>
        </w:rPr>
        <w:t xml:space="preserve">, а </w:t>
      </w:r>
      <w:r w:rsidRPr="00AC5BD1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AC5BD1">
        <w:rPr>
          <w:rFonts w:ascii="Times New Roman" w:hAnsi="Times New Roman" w:cs="Times New Roman"/>
          <w:snapToGrid w:val="0"/>
          <w:sz w:val="24"/>
          <w:szCs w:val="24"/>
        </w:rPr>
        <w:t>на официальном сайте торгов (</w:t>
      </w:r>
      <w:hyperlink r:id="rId5" w:history="1">
        <w:r w:rsidRPr="00AC5BD1">
          <w:rPr>
            <w:rStyle w:val="a3"/>
            <w:rFonts w:ascii="Times New Roman" w:hAnsi="Times New Roman" w:cs="Times New Roman"/>
            <w:snapToGrid w:val="0"/>
            <w:sz w:val="24"/>
            <w:szCs w:val="24"/>
          </w:rPr>
          <w:t>https://torgi.gov.ru/</w:t>
        </w:r>
      </w:hyperlink>
      <w:r w:rsidRPr="00AC5BD1">
        <w:rPr>
          <w:rFonts w:ascii="Times New Roman" w:hAnsi="Times New Roman" w:cs="Times New Roman"/>
          <w:snapToGrid w:val="0"/>
          <w:sz w:val="24"/>
          <w:szCs w:val="24"/>
        </w:rPr>
        <w:t>) и на электронной площадке АО «Сбербанк - АСТ» (https://utp.sberbank-ast.ru).</w:t>
      </w:r>
      <w:proofErr w:type="gramEnd"/>
      <w:r w:rsidRPr="00AC5BD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Pr="00AC5BD1">
        <w:rPr>
          <w:rFonts w:ascii="Times New Roman" w:hAnsi="Times New Roman" w:cs="Times New Roman"/>
          <w:snapToGrid w:val="0"/>
          <w:sz w:val="24"/>
          <w:szCs w:val="24"/>
        </w:rPr>
        <w:t>С документацией об аукционе можно ознакомиться с даты размещения извещения о проведении аукциона на официальном сайте торгов и электронной площадке до даты окончания срока приема заявок на участие в аукционе.</w:t>
      </w:r>
      <w:proofErr w:type="gramEnd"/>
      <w:r w:rsidRPr="00AC5BD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AC5BD1">
        <w:rPr>
          <w:rFonts w:ascii="Times New Roman" w:hAnsi="Times New Roman" w:cs="Times New Roman"/>
          <w:snapToGrid w:val="0"/>
          <w:sz w:val="24"/>
          <w:szCs w:val="24"/>
        </w:rPr>
        <w:lastRenderedPageBreak/>
        <w:t>Аукционная документация доступна для ознакомления на официальном сайте торгов без взимания платы.</w:t>
      </w:r>
    </w:p>
    <w:p w:rsidR="00F6519D" w:rsidRPr="00D94C6F" w:rsidRDefault="00F6519D" w:rsidP="00F6519D">
      <w:pPr>
        <w:jc w:val="both"/>
      </w:pPr>
      <w:r w:rsidRPr="00D0643D">
        <w:tab/>
        <w:t>Задаток для участия в аукционе не устанавливался.</w:t>
      </w:r>
      <w:r w:rsidRPr="00D94C6F">
        <w:t xml:space="preserve">                               </w:t>
      </w:r>
    </w:p>
    <w:p w:rsidR="00F6519D" w:rsidRPr="00D94C6F" w:rsidRDefault="00F6519D" w:rsidP="00F6519D">
      <w:pPr>
        <w:jc w:val="both"/>
      </w:pPr>
      <w:r w:rsidRPr="00D94C6F">
        <w:tab/>
      </w:r>
      <w:proofErr w:type="gramStart"/>
      <w:r w:rsidRPr="00D94C6F">
        <w:t>Сведения о порядке оформления участия в аукционе, перечень документов необ</w:t>
      </w:r>
      <w:r>
        <w:t>ходимых для участия в аукционе,</w:t>
      </w:r>
      <w:r w:rsidRPr="00D94C6F">
        <w:t xml:space="preserve"> условия заключения договора аренды указаны в документации об аукционе.</w:t>
      </w:r>
      <w:proofErr w:type="gramEnd"/>
    </w:p>
    <w:p w:rsidR="00F6519D" w:rsidRPr="00D94C6F" w:rsidRDefault="00F6519D" w:rsidP="00F6519D">
      <w:pPr>
        <w:jc w:val="both"/>
      </w:pPr>
      <w:r w:rsidRPr="00D94C6F">
        <w:rPr>
          <w:b/>
        </w:rPr>
        <w:tab/>
      </w:r>
      <w:r>
        <w:rPr>
          <w:b/>
        </w:rPr>
        <w:t>6</w:t>
      </w:r>
      <w:r w:rsidRPr="00D94C6F">
        <w:rPr>
          <w:b/>
        </w:rPr>
        <w:t>. Дата начала приёма заявок на участие в аукционе:</w:t>
      </w:r>
      <w:r w:rsidRPr="00D94C6F">
        <w:t xml:space="preserve"> с </w:t>
      </w:r>
      <w:r>
        <w:t>13</w:t>
      </w:r>
      <w:r w:rsidRPr="00D94C6F">
        <w:t>.01.2023 года заявки принимаются по адресу: 679510, Еврейская автономная область Биробиджанский район, с. Птичник, ул. 40 лет Победы, 2.</w:t>
      </w:r>
    </w:p>
    <w:p w:rsidR="00F6519D" w:rsidRPr="00D94C6F" w:rsidRDefault="00F6519D" w:rsidP="00F6519D">
      <w:pPr>
        <w:jc w:val="both"/>
      </w:pPr>
      <w:r w:rsidRPr="00D94C6F">
        <w:rPr>
          <w:b/>
        </w:rPr>
        <w:tab/>
      </w:r>
      <w:r>
        <w:rPr>
          <w:b/>
        </w:rPr>
        <w:t>7</w:t>
      </w:r>
      <w:r w:rsidRPr="00D94C6F">
        <w:rPr>
          <w:b/>
        </w:rPr>
        <w:t>. Дата и время окончания подачи заявок на участие в аукционе</w:t>
      </w:r>
      <w:r w:rsidRPr="00D94C6F">
        <w:t>: 1</w:t>
      </w:r>
      <w:r>
        <w:t>1</w:t>
      </w:r>
      <w:r w:rsidRPr="00D94C6F">
        <w:t>.02.2023 г. в 16</w:t>
      </w:r>
      <w:r w:rsidRPr="00D94C6F">
        <w:rPr>
          <w:vertAlign w:val="superscript"/>
        </w:rPr>
        <w:t>-30</w:t>
      </w:r>
      <w:r w:rsidRPr="00D94C6F">
        <w:t xml:space="preserve"> по местному времени.</w:t>
      </w:r>
    </w:p>
    <w:p w:rsidR="00F6519D" w:rsidRPr="00D94C6F" w:rsidRDefault="00F6519D" w:rsidP="00F6519D">
      <w:pPr>
        <w:jc w:val="both"/>
      </w:pPr>
      <w:r w:rsidRPr="00D94C6F">
        <w:rPr>
          <w:b/>
        </w:rPr>
        <w:tab/>
      </w:r>
      <w:r>
        <w:rPr>
          <w:b/>
        </w:rPr>
        <w:t>8</w:t>
      </w:r>
      <w:r w:rsidRPr="00D94C6F">
        <w:rPr>
          <w:b/>
        </w:rPr>
        <w:t>.</w:t>
      </w:r>
      <w:r>
        <w:rPr>
          <w:b/>
        </w:rPr>
        <w:t xml:space="preserve"> </w:t>
      </w:r>
      <w:r w:rsidRPr="00D94C6F">
        <w:rPr>
          <w:b/>
        </w:rPr>
        <w:t>Место, дата и время рассмотрения заявок на участие в аукционе:</w:t>
      </w:r>
      <w:r w:rsidRPr="00D94C6F">
        <w:t xml:space="preserve"> 679510, Еврейская автономная область Биробиджанский район, с. Птичник, ул. 40 лет Победы, 2</w:t>
      </w:r>
    </w:p>
    <w:p w:rsidR="00F6519D" w:rsidRPr="00D94C6F" w:rsidRDefault="00F6519D" w:rsidP="00F6519D">
      <w:pPr>
        <w:jc w:val="both"/>
      </w:pPr>
      <w:r w:rsidRPr="00D94C6F">
        <w:tab/>
        <w:t>13.02.2023 г. в 11-</w:t>
      </w:r>
      <w:r w:rsidRPr="00D94C6F">
        <w:rPr>
          <w:vertAlign w:val="superscript"/>
        </w:rPr>
        <w:t>00</w:t>
      </w:r>
      <w:r w:rsidRPr="00D94C6F">
        <w:t xml:space="preserve"> (местное время).</w:t>
      </w:r>
    </w:p>
    <w:p w:rsidR="00F6519D" w:rsidRPr="00D94C6F" w:rsidRDefault="00F6519D" w:rsidP="00F6519D">
      <w:pPr>
        <w:jc w:val="both"/>
      </w:pPr>
      <w:r w:rsidRPr="00D94C6F">
        <w:rPr>
          <w:b/>
          <w:bCs/>
        </w:rPr>
        <w:tab/>
      </w:r>
      <w:r>
        <w:rPr>
          <w:b/>
          <w:bCs/>
        </w:rPr>
        <w:t>9</w:t>
      </w:r>
      <w:r w:rsidRPr="00D94C6F">
        <w:rPr>
          <w:b/>
          <w:bCs/>
        </w:rPr>
        <w:t>.</w:t>
      </w:r>
      <w:r>
        <w:rPr>
          <w:b/>
          <w:bCs/>
        </w:rPr>
        <w:t xml:space="preserve"> </w:t>
      </w:r>
      <w:r w:rsidRPr="00D94C6F">
        <w:rPr>
          <w:b/>
          <w:bCs/>
        </w:rPr>
        <w:t>Место, дата и время проведения аукциона и подведения итогов аукциона</w:t>
      </w:r>
      <w:r w:rsidRPr="00D94C6F">
        <w:rPr>
          <w:b/>
        </w:rPr>
        <w:t>:</w:t>
      </w:r>
      <w:r w:rsidRPr="00D94C6F">
        <w:t xml:space="preserve"> </w:t>
      </w:r>
    </w:p>
    <w:p w:rsidR="00F6519D" w:rsidRPr="00D94C6F" w:rsidRDefault="00F6519D" w:rsidP="00F6519D">
      <w:pPr>
        <w:jc w:val="both"/>
      </w:pPr>
      <w:r w:rsidRPr="00D94C6F">
        <w:tab/>
        <w:t>679510, Еврейская автономная область Биробиджанский район, с. Птичник, ул. 40 лет Победы, 2</w:t>
      </w:r>
    </w:p>
    <w:p w:rsidR="00F6519D" w:rsidRPr="00D94C6F" w:rsidRDefault="00F6519D" w:rsidP="00F6519D">
      <w:pPr>
        <w:jc w:val="both"/>
      </w:pPr>
      <w:r w:rsidRPr="00D94C6F">
        <w:tab/>
        <w:t>15.02.2023 г. в 11-</w:t>
      </w:r>
      <w:r w:rsidRPr="00D94C6F">
        <w:rPr>
          <w:vertAlign w:val="superscript"/>
        </w:rPr>
        <w:t>00</w:t>
      </w:r>
      <w:r w:rsidRPr="00D94C6F">
        <w:t xml:space="preserve"> (местное  время).</w:t>
      </w:r>
    </w:p>
    <w:p w:rsidR="00F6519D" w:rsidRPr="00D94C6F" w:rsidRDefault="00F6519D" w:rsidP="00F6519D">
      <w:pPr>
        <w:jc w:val="both"/>
      </w:pPr>
      <w:r w:rsidRPr="00D94C6F">
        <w:rPr>
          <w:b/>
        </w:rPr>
        <w:tab/>
        <w:t>1</w:t>
      </w:r>
      <w:r>
        <w:rPr>
          <w:b/>
        </w:rPr>
        <w:t>0</w:t>
      </w:r>
      <w:r w:rsidRPr="00D94C6F">
        <w:rPr>
          <w:b/>
        </w:rPr>
        <w:t>. Дата, время, график проведения осмотра недвижимого имущества</w:t>
      </w:r>
      <w:r w:rsidRPr="00D94C6F">
        <w:t xml:space="preserve">, права на которое передаются по договору. Осмотр обеспечивает организатор аукциона без взимания платы. Проведение такого осмотра осуществляется не реже, чем через каждые пять рабочих дней с даты размещения извещения о проведении аукциона на официальном сайте торгов, но не </w:t>
      </w:r>
      <w:proofErr w:type="gramStart"/>
      <w:r w:rsidRPr="00D94C6F">
        <w:t>позднее</w:t>
      </w:r>
      <w:proofErr w:type="gramEnd"/>
      <w:r w:rsidRPr="00D94C6F">
        <w:t xml:space="preserve"> чем за два рабочих дня до даты окончания срока подачи заявок на участие в аукционе;</w:t>
      </w:r>
    </w:p>
    <w:p w:rsidR="00F6519D" w:rsidRPr="00D94C6F" w:rsidRDefault="00F6519D" w:rsidP="00F6519D">
      <w:pPr>
        <w:jc w:val="both"/>
      </w:pPr>
      <w:r w:rsidRPr="00D94C6F">
        <w:rPr>
          <w:b/>
        </w:rPr>
        <w:tab/>
        <w:t>1</w:t>
      </w:r>
      <w:r>
        <w:rPr>
          <w:b/>
        </w:rPr>
        <w:t>1</w:t>
      </w:r>
      <w:r w:rsidRPr="00D94C6F">
        <w:rPr>
          <w:b/>
        </w:rPr>
        <w:t>.</w:t>
      </w:r>
      <w:r w:rsidRPr="00D94C6F">
        <w:t xml:space="preserve"> 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допускается;</w:t>
      </w:r>
    </w:p>
    <w:p w:rsidR="00F6519D" w:rsidRPr="00D94C6F" w:rsidRDefault="00F6519D" w:rsidP="00F6519D">
      <w:pPr>
        <w:jc w:val="both"/>
      </w:pPr>
      <w:r w:rsidRPr="00D94C6F">
        <w:rPr>
          <w:b/>
        </w:rPr>
        <w:tab/>
        <w:t>1</w:t>
      </w:r>
      <w:r>
        <w:rPr>
          <w:b/>
        </w:rPr>
        <w:t>2</w:t>
      </w:r>
      <w:r w:rsidRPr="00D94C6F">
        <w:rPr>
          <w:b/>
        </w:rPr>
        <w:t>.</w:t>
      </w:r>
      <w:r w:rsidRPr="00D94C6F">
        <w:t xml:space="preserve"> </w:t>
      </w:r>
      <w:proofErr w:type="gramStart"/>
      <w:r w:rsidRPr="00D94C6F">
        <w:t>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оферты;</w:t>
      </w:r>
      <w:proofErr w:type="gramEnd"/>
    </w:p>
    <w:p w:rsidR="00F6519D" w:rsidRPr="00D94C6F" w:rsidRDefault="00F6519D" w:rsidP="00F6519D">
      <w:pPr>
        <w:jc w:val="both"/>
      </w:pPr>
      <w:r w:rsidRPr="00D94C6F">
        <w:rPr>
          <w:b/>
        </w:rPr>
        <w:tab/>
        <w:t>1</w:t>
      </w:r>
      <w:r>
        <w:rPr>
          <w:b/>
        </w:rPr>
        <w:t>3</w:t>
      </w:r>
      <w:r w:rsidRPr="00D94C6F">
        <w:rPr>
          <w:b/>
        </w:rPr>
        <w:t>.</w:t>
      </w:r>
      <w:r w:rsidRPr="00D94C6F">
        <w:rPr>
          <w:b/>
          <w:bCs/>
        </w:rPr>
        <w:t xml:space="preserve"> Заключение договора по результатам проведения аукциона осуществляется в порядке, предусмотренном Гражданским </w:t>
      </w:r>
      <w:hyperlink r:id="rId6" w:history="1">
        <w:r w:rsidRPr="00D94C6F">
          <w:rPr>
            <w:b/>
            <w:bCs/>
            <w:color w:val="0000FF"/>
          </w:rPr>
          <w:t>кодексом</w:t>
        </w:r>
      </w:hyperlink>
      <w:r w:rsidRPr="00D94C6F">
        <w:rPr>
          <w:b/>
          <w:bCs/>
        </w:rPr>
        <w:t xml:space="preserve"> Российской Федерации и иными федеральными законами.</w:t>
      </w:r>
    </w:p>
    <w:p w:rsidR="00F6519D" w:rsidRPr="00D94C6F" w:rsidRDefault="00F6519D" w:rsidP="00F6519D">
      <w:pPr>
        <w:jc w:val="both"/>
      </w:pPr>
      <w:r w:rsidRPr="00D94C6F">
        <w:rPr>
          <w:b/>
        </w:rPr>
        <w:tab/>
        <w:t>1</w:t>
      </w:r>
      <w:r>
        <w:rPr>
          <w:b/>
        </w:rPr>
        <w:t>4</w:t>
      </w:r>
      <w:r w:rsidRPr="00D94C6F">
        <w:rPr>
          <w:b/>
        </w:rPr>
        <w:t>.</w:t>
      </w:r>
      <w:r w:rsidRPr="00D94C6F">
        <w:t xml:space="preserve"> </w:t>
      </w:r>
      <w:proofErr w:type="gramStart"/>
      <w:r w:rsidRPr="00D0643D">
        <w:t xml:space="preserve">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</w:t>
      </w:r>
      <w:hyperlink r:id="rId7" w:history="1">
        <w:r w:rsidRPr="00D0643D">
          <w:rPr>
            <w:color w:val="0000FF"/>
          </w:rPr>
          <w:t>частями 3</w:t>
        </w:r>
      </w:hyperlink>
      <w:r w:rsidRPr="00D0643D">
        <w:t xml:space="preserve"> и </w:t>
      </w:r>
      <w:hyperlink r:id="rId8" w:history="1">
        <w:r w:rsidRPr="00D0643D">
          <w:rPr>
            <w:color w:val="0000FF"/>
          </w:rPr>
          <w:t>5 статьи 14</w:t>
        </w:r>
      </w:hyperlink>
      <w:r w:rsidRPr="00D0643D">
        <w:t xml:space="preserve"> Федерального закона "О развитии малого и среднего предпринимательства в Российской Федерации", или организации, образующие инфраструктуру поддержки субъектов малого и среднего предпринимательства в случае проведения аукциона в отношении имущества, предусмотренного </w:t>
      </w:r>
      <w:hyperlink r:id="rId9" w:history="1">
        <w:r w:rsidRPr="00D0643D">
          <w:rPr>
            <w:color w:val="0000FF"/>
          </w:rPr>
          <w:t>Законом</w:t>
        </w:r>
        <w:proofErr w:type="gramEnd"/>
        <w:r w:rsidRPr="00D0643D">
          <w:rPr>
            <w:color w:val="0000FF"/>
          </w:rPr>
          <w:t xml:space="preserve"> N 209-ФЗ</w:t>
        </w:r>
      </w:hyperlink>
      <w:r w:rsidRPr="00D0643D">
        <w:t>.</w:t>
      </w:r>
    </w:p>
    <w:p w:rsidR="00F6519D" w:rsidRPr="00D94C6F" w:rsidRDefault="00F6519D" w:rsidP="00F6519D">
      <w:pPr>
        <w:jc w:val="both"/>
      </w:pPr>
      <w:r w:rsidRPr="00D94C6F">
        <w:rPr>
          <w:b/>
        </w:rPr>
        <w:tab/>
        <w:t>1</w:t>
      </w:r>
      <w:r>
        <w:rPr>
          <w:b/>
        </w:rPr>
        <w:t>5</w:t>
      </w:r>
      <w:r w:rsidRPr="00D94C6F">
        <w:rPr>
          <w:b/>
        </w:rPr>
        <w:t>.</w:t>
      </w:r>
      <w:r w:rsidRPr="00D94C6F">
        <w:t xml:space="preserve"> Организатор аукциона вправе принять решение о внесении изменений в извещение о проведении аукциона не </w:t>
      </w:r>
      <w:proofErr w:type="gramStart"/>
      <w:r w:rsidRPr="00D94C6F">
        <w:t>позднее</w:t>
      </w:r>
      <w:proofErr w:type="gramEnd"/>
      <w:r w:rsidRPr="00D94C6F">
        <w:t xml:space="preserve"> чем за пять дней до даты окончания подачи заявок на участие в аукционе. В течение одного дня </w:t>
      </w:r>
      <w:proofErr w:type="gramStart"/>
      <w:r w:rsidRPr="00D94C6F">
        <w:t>с даты принятия</w:t>
      </w:r>
      <w:proofErr w:type="gramEnd"/>
      <w:r w:rsidRPr="00D94C6F">
        <w:t xml:space="preserve"> указанного решения такие изменения размещаются организатором аукциона, специализированной организацией на официальном сайте торгов. </w:t>
      </w:r>
      <w:proofErr w:type="gramStart"/>
      <w:r w:rsidRPr="00D94C6F">
        <w:t>При этом срок подачи заявок на участие в аукционе должен быть продлен таким образом,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дней.</w:t>
      </w:r>
      <w:bookmarkStart w:id="0" w:name="Par17"/>
      <w:bookmarkEnd w:id="0"/>
      <w:proofErr w:type="gramEnd"/>
    </w:p>
    <w:p w:rsidR="00F6519D" w:rsidRPr="00D94C6F" w:rsidRDefault="00F6519D" w:rsidP="00F6519D">
      <w:pPr>
        <w:jc w:val="both"/>
      </w:pPr>
      <w:r w:rsidRPr="00D94C6F">
        <w:rPr>
          <w:b/>
        </w:rPr>
        <w:tab/>
        <w:t>1</w:t>
      </w:r>
      <w:r>
        <w:rPr>
          <w:b/>
        </w:rPr>
        <w:t>6</w:t>
      </w:r>
      <w:r w:rsidRPr="00D94C6F">
        <w:rPr>
          <w:b/>
        </w:rPr>
        <w:t>.</w:t>
      </w:r>
      <w:r w:rsidRPr="00D94C6F">
        <w:t xml:space="preserve"> Организатор аукциона вправе отказаться от проведения аукциона не </w:t>
      </w:r>
      <w:proofErr w:type="gramStart"/>
      <w:r w:rsidRPr="00D94C6F">
        <w:t>позднее</w:t>
      </w:r>
      <w:proofErr w:type="gramEnd"/>
      <w:r w:rsidRPr="00D94C6F">
        <w:t xml:space="preserve"> чем за три дня до даты окончания срока подачи заявок на участие в аукционе. </w:t>
      </w:r>
      <w:proofErr w:type="gramStart"/>
      <w:r w:rsidRPr="00D94C6F">
        <w:t>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</w:t>
      </w:r>
      <w:proofErr w:type="gramEnd"/>
      <w:r w:rsidRPr="00D94C6F">
        <w:t xml:space="preserve"> В течение двух </w:t>
      </w:r>
      <w:r w:rsidRPr="00D94C6F">
        <w:lastRenderedPageBreak/>
        <w:t xml:space="preserve">рабочих дней </w:t>
      </w:r>
      <w:proofErr w:type="gramStart"/>
      <w:r w:rsidRPr="00D94C6F">
        <w:t>с даты принятия</w:t>
      </w:r>
      <w:proofErr w:type="gramEnd"/>
      <w:r w:rsidRPr="00D94C6F"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с даты принятия решения об отказе от проведения аукциона</w:t>
      </w:r>
      <w:proofErr w:type="gramStart"/>
      <w:r w:rsidRPr="00D94C6F">
        <w:t>.</w:t>
      </w:r>
      <w:proofErr w:type="gramEnd"/>
      <w:r w:rsidRPr="00D94C6F">
        <w:t xml:space="preserve"> (</w:t>
      </w:r>
      <w:proofErr w:type="gramStart"/>
      <w:r w:rsidRPr="00D94C6F">
        <w:t>в</w:t>
      </w:r>
      <w:proofErr w:type="gramEnd"/>
      <w:r w:rsidRPr="00D94C6F">
        <w:t xml:space="preserve"> ред. </w:t>
      </w:r>
      <w:hyperlink r:id="rId10" w:history="1">
        <w:r w:rsidRPr="00D94C6F">
          <w:rPr>
            <w:color w:val="0000FF"/>
          </w:rPr>
          <w:t>Приказа</w:t>
        </w:r>
      </w:hyperlink>
      <w:r w:rsidRPr="00D94C6F">
        <w:t xml:space="preserve"> ФАС России от 20.10.2011 N 732)</w:t>
      </w:r>
    </w:p>
    <w:p w:rsidR="00F6519D" w:rsidRPr="00D94C6F" w:rsidRDefault="00F6519D" w:rsidP="00F6519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C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>1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</w:t>
      </w:r>
      <w:r w:rsidRPr="00D94C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D94C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Последствия признания аукциона </w:t>
      </w:r>
      <w:proofErr w:type="gramStart"/>
      <w:r w:rsidRPr="00D94C6F">
        <w:rPr>
          <w:rFonts w:ascii="Times New Roman" w:eastAsia="Calibri" w:hAnsi="Times New Roman" w:cs="Times New Roman"/>
          <w:sz w:val="24"/>
          <w:szCs w:val="24"/>
          <w:lang w:eastAsia="en-US"/>
        </w:rPr>
        <w:t>несостоявшимся</w:t>
      </w:r>
      <w:proofErr w:type="gramEnd"/>
      <w:r w:rsidRPr="00D94C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D94C6F">
        <w:rPr>
          <w:rFonts w:ascii="Times New Roman" w:hAnsi="Times New Roman" w:cs="Times New Roman"/>
          <w:sz w:val="24"/>
          <w:szCs w:val="24"/>
        </w:rPr>
        <w:t xml:space="preserve">В случае если аукцион признан несостоявшимся по причине подачи единственной заявки на участие в </w:t>
      </w:r>
      <w:proofErr w:type="gramStart"/>
      <w:r w:rsidRPr="00D94C6F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Pr="00D94C6F">
        <w:rPr>
          <w:rFonts w:ascii="Times New Roman" w:hAnsi="Times New Roman" w:cs="Times New Roman"/>
          <w:sz w:val="24"/>
          <w:szCs w:val="24"/>
        </w:rPr>
        <w:t xml:space="preserve">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</w:t>
      </w:r>
      <w:proofErr w:type="gramStart"/>
      <w:r w:rsidRPr="00D94C6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D94C6F">
        <w:rPr>
          <w:rFonts w:ascii="Times New Roman" w:hAnsi="Times New Roman" w:cs="Times New Roman"/>
          <w:sz w:val="24"/>
          <w:szCs w:val="24"/>
        </w:rPr>
        <w:t xml:space="preserve">п. 151 в ред. </w:t>
      </w:r>
      <w:hyperlink r:id="rId11" w:history="1">
        <w:r w:rsidRPr="00D94C6F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D94C6F">
        <w:rPr>
          <w:rFonts w:ascii="Times New Roman" w:hAnsi="Times New Roman" w:cs="Times New Roman"/>
          <w:sz w:val="24"/>
          <w:szCs w:val="24"/>
        </w:rPr>
        <w:t xml:space="preserve"> ФАС России от 30.03.2012 N 203)</w:t>
      </w:r>
    </w:p>
    <w:p w:rsidR="00F6519D" w:rsidRPr="00D94C6F" w:rsidRDefault="00F6519D" w:rsidP="00F6519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C6F">
        <w:rPr>
          <w:rFonts w:ascii="Times New Roman" w:hAnsi="Times New Roman" w:cs="Times New Roman"/>
          <w:b/>
          <w:sz w:val="24"/>
          <w:szCs w:val="24"/>
        </w:rPr>
        <w:tab/>
        <w:t>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94C6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94C6F">
        <w:rPr>
          <w:rFonts w:ascii="Times New Roman" w:hAnsi="Times New Roman" w:cs="Times New Roman"/>
          <w:sz w:val="24"/>
          <w:szCs w:val="24"/>
        </w:rPr>
        <w:t xml:space="preserve">В случае если аукцион признан несостоявшимся по основаниям, не указанным в </w:t>
      </w:r>
      <w:hyperlink w:anchor="Par123" w:history="1">
        <w:r w:rsidRPr="00D94C6F">
          <w:rPr>
            <w:rFonts w:ascii="Times New Roman" w:hAnsi="Times New Roman" w:cs="Times New Roman"/>
            <w:color w:val="0000FF"/>
            <w:sz w:val="24"/>
            <w:szCs w:val="24"/>
          </w:rPr>
          <w:t>пункте 151</w:t>
        </w:r>
      </w:hyperlink>
      <w:r w:rsidRPr="00D94C6F">
        <w:rPr>
          <w:rFonts w:ascii="Times New Roman" w:hAnsi="Times New Roman" w:cs="Times New Roman"/>
          <w:sz w:val="24"/>
          <w:szCs w:val="24"/>
        </w:rPr>
        <w:t xml:space="preserve"> настоящих Правил, организатор аукциона вправе объявить о проведении нового </w:t>
      </w:r>
      <w:proofErr w:type="gramStart"/>
      <w:r w:rsidRPr="00D94C6F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D94C6F">
        <w:rPr>
          <w:rFonts w:ascii="Times New Roman" w:hAnsi="Times New Roman" w:cs="Times New Roman"/>
          <w:sz w:val="24"/>
          <w:szCs w:val="24"/>
        </w:rPr>
        <w:t xml:space="preserve"> либо конкурса в установленном порядке. При этом в случае объявления о проведении нового аукциона организатор конкурса вправе изменить условия аукциона (п. 152 в ред. </w:t>
      </w:r>
      <w:hyperlink r:id="rId12" w:history="1">
        <w:r w:rsidRPr="00D94C6F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D94C6F">
        <w:rPr>
          <w:rFonts w:ascii="Times New Roman" w:hAnsi="Times New Roman" w:cs="Times New Roman"/>
          <w:sz w:val="24"/>
          <w:szCs w:val="24"/>
        </w:rPr>
        <w:t xml:space="preserve"> ФАС России от 30.03.2012 N 203)</w:t>
      </w:r>
    </w:p>
    <w:p w:rsidR="00F6519D" w:rsidRPr="00D0643D" w:rsidRDefault="00F6519D" w:rsidP="00F6519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4C6F">
        <w:rPr>
          <w:b/>
        </w:rPr>
        <w:tab/>
      </w:r>
      <w:r>
        <w:rPr>
          <w:rFonts w:ascii="Times New Roman" w:hAnsi="Times New Roman"/>
          <w:b/>
          <w:sz w:val="24"/>
          <w:szCs w:val="24"/>
        </w:rPr>
        <w:t>19</w:t>
      </w:r>
      <w:r w:rsidRPr="00D0643D">
        <w:rPr>
          <w:rFonts w:ascii="Times New Roman" w:hAnsi="Times New Roman"/>
          <w:b/>
          <w:sz w:val="24"/>
          <w:szCs w:val="24"/>
        </w:rPr>
        <w:t>.</w:t>
      </w:r>
      <w:r w:rsidRPr="00D0643D">
        <w:rPr>
          <w:rFonts w:ascii="Times New Roman" w:hAnsi="Times New Roman"/>
          <w:sz w:val="24"/>
          <w:szCs w:val="24"/>
        </w:rPr>
        <w:t xml:space="preserve"> Настоящее извещение опубликовано в «Информационном бюллетене Птичнинского сельского поселения Биробиджанского муниципального района Еврейской автономной области», на официальном сайте администрации Птичнинского сельского поселения: </w:t>
      </w:r>
      <w:hyperlink r:id="rId13" w:tgtFrame="_blank" w:history="1">
        <w:r w:rsidRPr="00D0643D">
          <w:rPr>
            <w:rStyle w:val="a3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http://adminpsp.ru/</w:t>
        </w:r>
      </w:hyperlink>
      <w:r w:rsidRPr="00D0643D">
        <w:rPr>
          <w:rFonts w:ascii="Times New Roman" w:hAnsi="Times New Roman"/>
          <w:sz w:val="24"/>
          <w:szCs w:val="24"/>
        </w:rPr>
        <w:t xml:space="preserve">.и размещено на официальном сайте Российской Федерации </w:t>
      </w:r>
      <w:hyperlink r:id="rId14" w:history="1">
        <w:r w:rsidRPr="00BB551A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BB551A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BB551A">
          <w:rPr>
            <w:rStyle w:val="a3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Pr="00BB551A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BB551A"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BB551A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BB551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D0643D">
        <w:rPr>
          <w:rFonts w:ascii="Times New Roman" w:hAnsi="Times New Roman"/>
          <w:sz w:val="24"/>
          <w:szCs w:val="24"/>
        </w:rPr>
        <w:t xml:space="preserve">., в сети «Интернет».             </w:t>
      </w:r>
    </w:p>
    <w:p w:rsidR="00F6519D" w:rsidRPr="00D0643D" w:rsidRDefault="00F6519D" w:rsidP="00F6519D">
      <w:pPr>
        <w:pStyle w:val="4"/>
        <w:spacing w:line="240" w:lineRule="exact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F6519D" w:rsidRPr="00D94C6F" w:rsidRDefault="00F6519D" w:rsidP="00F6519D"/>
    <w:p w:rsidR="00F6519D" w:rsidRPr="00D94C6F" w:rsidRDefault="00F6519D" w:rsidP="00F6519D">
      <w:pPr>
        <w:ind w:firstLine="709"/>
        <w:jc w:val="both"/>
        <w:rPr>
          <w:color w:val="000000"/>
        </w:rPr>
      </w:pPr>
    </w:p>
    <w:p w:rsidR="00F6519D" w:rsidRPr="00D94C6F" w:rsidRDefault="00F6519D" w:rsidP="00F6519D">
      <w:pPr>
        <w:ind w:firstLine="709"/>
        <w:jc w:val="both"/>
        <w:rPr>
          <w:color w:val="000000"/>
        </w:rPr>
      </w:pPr>
    </w:p>
    <w:p w:rsidR="00F6519D" w:rsidRPr="00D94C6F" w:rsidRDefault="00F6519D" w:rsidP="00F6519D">
      <w:pPr>
        <w:ind w:firstLine="709"/>
        <w:jc w:val="both"/>
        <w:rPr>
          <w:color w:val="000000"/>
        </w:rPr>
      </w:pPr>
    </w:p>
    <w:p w:rsidR="00F6519D" w:rsidRPr="00D94C6F" w:rsidRDefault="00F6519D" w:rsidP="00F6519D">
      <w:pPr>
        <w:ind w:firstLine="709"/>
        <w:jc w:val="both"/>
        <w:rPr>
          <w:color w:val="000000"/>
        </w:rPr>
      </w:pPr>
    </w:p>
    <w:p w:rsidR="00F6519D" w:rsidRPr="00D94C6F" w:rsidRDefault="00F6519D" w:rsidP="00F6519D">
      <w:pPr>
        <w:ind w:firstLine="709"/>
        <w:jc w:val="both"/>
        <w:rPr>
          <w:color w:val="000000"/>
        </w:rPr>
      </w:pPr>
    </w:p>
    <w:p w:rsidR="00F6519D" w:rsidRPr="00D94C6F" w:rsidRDefault="00F6519D" w:rsidP="00F6519D">
      <w:pPr>
        <w:ind w:firstLine="709"/>
        <w:jc w:val="both"/>
        <w:rPr>
          <w:color w:val="000000"/>
        </w:rPr>
      </w:pPr>
    </w:p>
    <w:p w:rsidR="00F6519D" w:rsidRPr="00D94C6F" w:rsidRDefault="00F6519D" w:rsidP="00F6519D">
      <w:pPr>
        <w:ind w:firstLine="709"/>
        <w:jc w:val="both"/>
        <w:rPr>
          <w:color w:val="000000"/>
        </w:rPr>
      </w:pPr>
    </w:p>
    <w:p w:rsidR="00F6519D" w:rsidRPr="00D94C6F" w:rsidRDefault="00F6519D" w:rsidP="00F6519D">
      <w:pPr>
        <w:ind w:firstLine="709"/>
        <w:jc w:val="both"/>
        <w:rPr>
          <w:color w:val="000000"/>
        </w:rPr>
      </w:pPr>
    </w:p>
    <w:p w:rsidR="00F6519D" w:rsidRPr="00D94C6F" w:rsidRDefault="00F6519D" w:rsidP="00F6519D">
      <w:pPr>
        <w:ind w:firstLine="709"/>
        <w:jc w:val="both"/>
        <w:rPr>
          <w:color w:val="000000"/>
        </w:rPr>
      </w:pPr>
    </w:p>
    <w:p w:rsidR="00F6519D" w:rsidRPr="00D94C6F" w:rsidRDefault="00F6519D" w:rsidP="00F6519D">
      <w:pPr>
        <w:ind w:firstLine="709"/>
        <w:jc w:val="both"/>
        <w:rPr>
          <w:color w:val="000000"/>
        </w:rPr>
      </w:pPr>
    </w:p>
    <w:p w:rsidR="00F6519D" w:rsidRPr="00D94C6F" w:rsidRDefault="00F6519D" w:rsidP="00F6519D">
      <w:pPr>
        <w:ind w:firstLine="709"/>
        <w:jc w:val="both"/>
        <w:rPr>
          <w:color w:val="000000"/>
        </w:rPr>
      </w:pPr>
    </w:p>
    <w:p w:rsidR="00F6519D" w:rsidRPr="00D94C6F" w:rsidRDefault="00F6519D" w:rsidP="00F6519D">
      <w:pPr>
        <w:ind w:firstLine="709"/>
        <w:jc w:val="both"/>
        <w:rPr>
          <w:color w:val="000000"/>
        </w:rPr>
      </w:pPr>
    </w:p>
    <w:p w:rsidR="00F6519D" w:rsidRPr="00D94C6F" w:rsidRDefault="00F6519D" w:rsidP="00F6519D">
      <w:pPr>
        <w:ind w:firstLine="709"/>
        <w:jc w:val="both"/>
        <w:rPr>
          <w:color w:val="000000"/>
        </w:rPr>
      </w:pPr>
    </w:p>
    <w:p w:rsidR="00F6519D" w:rsidRPr="00D94C6F" w:rsidRDefault="00F6519D" w:rsidP="00F6519D">
      <w:pPr>
        <w:ind w:firstLine="709"/>
        <w:jc w:val="both"/>
        <w:rPr>
          <w:color w:val="000000"/>
        </w:rPr>
      </w:pPr>
    </w:p>
    <w:p w:rsidR="00F6519D" w:rsidRPr="00D94C6F" w:rsidRDefault="00F6519D" w:rsidP="00F6519D">
      <w:pPr>
        <w:ind w:firstLine="709"/>
        <w:jc w:val="both"/>
        <w:rPr>
          <w:color w:val="000000"/>
        </w:rPr>
      </w:pPr>
    </w:p>
    <w:p w:rsidR="00F6519D" w:rsidRPr="00D94C6F" w:rsidRDefault="00F6519D" w:rsidP="00F6519D">
      <w:pPr>
        <w:ind w:firstLine="709"/>
        <w:jc w:val="both"/>
        <w:rPr>
          <w:color w:val="000000"/>
        </w:rPr>
      </w:pPr>
    </w:p>
    <w:p w:rsidR="00F6519D" w:rsidRPr="00D94C6F" w:rsidRDefault="00F6519D" w:rsidP="00F6519D">
      <w:pPr>
        <w:ind w:firstLine="709"/>
        <w:jc w:val="both"/>
        <w:rPr>
          <w:color w:val="000000"/>
        </w:rPr>
      </w:pPr>
    </w:p>
    <w:p w:rsidR="00F6519D" w:rsidRPr="00D94C6F" w:rsidRDefault="00F6519D" w:rsidP="00F6519D">
      <w:pPr>
        <w:ind w:firstLine="709"/>
        <w:jc w:val="both"/>
        <w:rPr>
          <w:color w:val="000000"/>
        </w:rPr>
      </w:pPr>
    </w:p>
    <w:p w:rsidR="00F6519D" w:rsidRPr="00D94C6F" w:rsidRDefault="00F6519D" w:rsidP="00F6519D">
      <w:pPr>
        <w:ind w:firstLine="709"/>
        <w:jc w:val="both"/>
        <w:rPr>
          <w:color w:val="000000"/>
        </w:rPr>
      </w:pPr>
    </w:p>
    <w:p w:rsidR="00F6519D" w:rsidRPr="00D94C6F" w:rsidRDefault="00F6519D" w:rsidP="00F6519D">
      <w:pPr>
        <w:ind w:firstLine="709"/>
        <w:jc w:val="both"/>
        <w:rPr>
          <w:color w:val="000000"/>
        </w:rPr>
      </w:pPr>
    </w:p>
    <w:p w:rsidR="00F6519D" w:rsidRPr="00D94C6F" w:rsidRDefault="00F6519D" w:rsidP="00F6519D">
      <w:pPr>
        <w:ind w:firstLine="709"/>
        <w:jc w:val="both"/>
        <w:rPr>
          <w:color w:val="000000"/>
        </w:rPr>
      </w:pPr>
    </w:p>
    <w:p w:rsidR="00F6519D" w:rsidRPr="00D94C6F" w:rsidRDefault="00F6519D" w:rsidP="00F6519D">
      <w:pPr>
        <w:ind w:firstLine="709"/>
        <w:jc w:val="both"/>
        <w:rPr>
          <w:color w:val="000000"/>
        </w:rPr>
      </w:pPr>
    </w:p>
    <w:p w:rsidR="00F6519D" w:rsidRPr="00D94C6F" w:rsidRDefault="00F6519D" w:rsidP="00F6519D">
      <w:pPr>
        <w:ind w:firstLine="709"/>
        <w:jc w:val="both"/>
        <w:rPr>
          <w:color w:val="000000"/>
        </w:rPr>
      </w:pPr>
    </w:p>
    <w:p w:rsidR="00F6519D" w:rsidRPr="00D94C6F" w:rsidRDefault="00F6519D" w:rsidP="00F6519D">
      <w:pPr>
        <w:ind w:firstLine="709"/>
        <w:jc w:val="both"/>
        <w:rPr>
          <w:color w:val="000000"/>
        </w:rPr>
      </w:pPr>
    </w:p>
    <w:p w:rsidR="00D75042" w:rsidRDefault="00D75042"/>
    <w:sectPr w:rsidR="00D75042" w:rsidSect="00D75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19D"/>
    <w:rsid w:val="0027627F"/>
    <w:rsid w:val="00514684"/>
    <w:rsid w:val="00756F1F"/>
    <w:rsid w:val="007C2329"/>
    <w:rsid w:val="00B33A73"/>
    <w:rsid w:val="00D75042"/>
    <w:rsid w:val="00F0012E"/>
    <w:rsid w:val="00F6519D"/>
    <w:rsid w:val="00F87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627F"/>
    <w:pPr>
      <w:keepNext/>
      <w:ind w:firstLine="567"/>
      <w:jc w:val="both"/>
      <w:outlineLvl w:val="0"/>
    </w:pPr>
    <w:rPr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F6519D"/>
    <w:rPr>
      <w:color w:val="0000FF"/>
      <w:u w:val="single"/>
    </w:rPr>
  </w:style>
  <w:style w:type="paragraph" w:customStyle="1" w:styleId="ConsPlusNormal">
    <w:name w:val="ConsPlusNormal"/>
    <w:rsid w:val="00F651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ОснА4А"/>
    <w:basedOn w:val="a"/>
    <w:rsid w:val="00F6519D"/>
    <w:pPr>
      <w:autoSpaceDE w:val="0"/>
      <w:autoSpaceDN w:val="0"/>
      <w:adjustRightInd w:val="0"/>
      <w:spacing w:line="180" w:lineRule="atLeast"/>
      <w:ind w:firstLine="113"/>
      <w:jc w:val="both"/>
    </w:pPr>
    <w:rPr>
      <w:rFonts w:ascii="FreeSetC" w:hAnsi="FreeSetC" w:cs="FreeSetC"/>
      <w:sz w:val="16"/>
      <w:szCs w:val="16"/>
    </w:rPr>
  </w:style>
  <w:style w:type="paragraph" w:styleId="a4">
    <w:name w:val="No Spacing"/>
    <w:link w:val="a5"/>
    <w:uiPriority w:val="1"/>
    <w:qFormat/>
    <w:rsid w:val="00F6519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F6519D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27627F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notice-headertitletext">
    <w:name w:val="notice-header_title_text"/>
    <w:basedOn w:val="a0"/>
    <w:rsid w:val="002762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5413F68C506B8702D8493080A1D162552F8B11286353840A740E9F5105987E5660533F72AE60CDWAY3F" TargetMode="External"/><Relationship Id="rId13" Type="http://schemas.openxmlformats.org/officeDocument/2006/relationships/hyperlink" Target="http://adminpsp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5413F68C506B8702D8493080A1D162552F8B11286353840A740E9F5105987E5660533F72AE60CAWAYFF" TargetMode="External"/><Relationship Id="rId12" Type="http://schemas.openxmlformats.org/officeDocument/2006/relationships/hyperlink" Target="consultantplus://offline/ref=035413F68C506B8702D8493080A1D16255288411226253840A740E9F5105987E5660533F72AE61CBWAY7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93D97E136A3CC7C0536CB2162666176365B89A22E5734A3E722E030C5CC4BA77E999C69CE5BA0FT8t9B" TargetMode="External"/><Relationship Id="rId11" Type="http://schemas.openxmlformats.org/officeDocument/2006/relationships/hyperlink" Target="consultantplus://offline/ref=035413F68C506B8702D8493080A1D16255288411226253840A740E9F5105987E5660533F72AE61C8WAYFF" TargetMode="External"/><Relationship Id="rId5" Type="http://schemas.openxmlformats.org/officeDocument/2006/relationships/hyperlink" Target="https://torgi.gov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35413F68C506B8702D8493080A1D16255288F1D2E6553840A740E9F5105987E5660533F72AE61CAWAY4F" TargetMode="External"/><Relationship Id="rId4" Type="http://schemas.openxmlformats.org/officeDocument/2006/relationships/hyperlink" Target="mailto:mo_psp_adm@post.eao.ru" TargetMode="External"/><Relationship Id="rId9" Type="http://schemas.openxmlformats.org/officeDocument/2006/relationships/hyperlink" Target="consultantplus://offline/ref=035413F68C506B8702D8493080A1D162552F8B11286353840A740E9F5105987E5660533F72AE63CBWAY3F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1419</Words>
  <Characters>8092</Characters>
  <Application>Microsoft Office Word</Application>
  <DocSecurity>0</DocSecurity>
  <Lines>67</Lines>
  <Paragraphs>18</Paragraphs>
  <ScaleCrop>false</ScaleCrop>
  <Company>Reanimator Extreme Edition</Company>
  <LinksUpToDate>false</LinksUpToDate>
  <CharactersWithSpaces>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</dc:creator>
  <cp:lastModifiedBy>Трубникова</cp:lastModifiedBy>
  <cp:revision>4</cp:revision>
  <dcterms:created xsi:type="dcterms:W3CDTF">2023-01-12T00:39:00Z</dcterms:created>
  <dcterms:modified xsi:type="dcterms:W3CDTF">2023-01-12T01:32:00Z</dcterms:modified>
</cp:coreProperties>
</file>