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МУНИЦИПАЛЬНОЕ ОБРАЗОВАНИЕ «ПТИЧНИНСКОЕ СЕЛЬСКОЕ ПОСЕЛЕНИЕ»</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БИРОБИДЖАНСКОГО МУНИЦИПАЛЬНОГО РАЙОНА</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ЕВРЕЙСКОЙ АВТОНОМНОЙ ОБЛАСТИ</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СОБРАНИЕ ДЕПУТАТОВ</w:t>
      </w:r>
    </w:p>
    <w:p w:rsidR="00D52CDB" w:rsidRPr="00D52CDB" w:rsidRDefault="00D52CDB" w:rsidP="00D52CDB">
      <w:pPr>
        <w:spacing w:after="0" w:line="240" w:lineRule="auto"/>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b/>
          <w:bCs/>
          <w:color w:val="000000"/>
          <w:sz w:val="24"/>
          <w:szCs w:val="24"/>
          <w:lang w:eastAsia="ru-RU"/>
        </w:rPr>
        <w:t>РЕШЕНИЕ</w:t>
      </w:r>
    </w:p>
    <w:p w:rsidR="00D52CDB" w:rsidRPr="00D52CDB" w:rsidRDefault="00D52CDB" w:rsidP="00D52CDB">
      <w:pPr>
        <w:spacing w:after="0" w:line="240" w:lineRule="auto"/>
        <w:jc w:val="center"/>
        <w:rPr>
          <w:rFonts w:ascii="Times New Roman" w:eastAsia="Times New Roman" w:hAnsi="Times New Roman" w:cs="Times New Roman"/>
          <w:color w:val="000000"/>
          <w:sz w:val="24"/>
          <w:szCs w:val="24"/>
          <w:lang w:eastAsia="ru-RU"/>
        </w:rPr>
      </w:pPr>
      <w:proofErr w:type="gramStart"/>
      <w:r w:rsidRPr="00D52CDB">
        <w:rPr>
          <w:rFonts w:ascii="Arial" w:eastAsia="Times New Roman" w:hAnsi="Arial" w:cs="Arial"/>
          <w:b/>
          <w:bCs/>
          <w:color w:val="000000"/>
          <w:sz w:val="24"/>
          <w:szCs w:val="24"/>
          <w:lang w:eastAsia="ru-RU"/>
        </w:rPr>
        <w:t>от</w:t>
      </w:r>
      <w:proofErr w:type="gramEnd"/>
      <w:r w:rsidRPr="00D52CDB">
        <w:rPr>
          <w:rFonts w:ascii="Arial" w:eastAsia="Times New Roman" w:hAnsi="Arial" w:cs="Arial"/>
          <w:b/>
          <w:bCs/>
          <w:color w:val="000000"/>
          <w:sz w:val="24"/>
          <w:szCs w:val="24"/>
          <w:lang w:eastAsia="ru-RU"/>
        </w:rPr>
        <w:t> 30.09.2021 № 152</w:t>
      </w:r>
    </w:p>
    <w:p w:rsidR="00D52CDB" w:rsidRPr="00D52CDB" w:rsidRDefault="00D52CDB" w:rsidP="00D52CDB">
      <w:pPr>
        <w:spacing w:after="0" w:line="240" w:lineRule="auto"/>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b/>
          <w:bCs/>
          <w:color w:val="242424"/>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ОБ УТВЕРЖДЕНИИ ПОЛОЖЕНИЯ О ПОРЯДКЕ ОРГАНИЗАЦИИ И ОСУЩЕСТВЛЕНИЯ МУНИЦИПАЛЬНОГО КОНТРОЛЯ В СФЕРЕ БЛАГОУСТРОЙСТВА НА ТЕРРИТОРИИ МУНИЦИПАЛЬНОГО ОБРАЗОВАНИЯ «ПТИЧНИНСКОЕ СЕЛЬСКОЕ ПОСЕЛЕНИЕ» БИРОБИДЖАНСКОГО МУНИЦИПАЛЬНОГО РАЙОНА ЕВРЕЙСКОЙ АВТОНОМНОЙ ОБЛАСТИ</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ред. решения от </w:t>
      </w:r>
      <w:hyperlink r:id="rId5" w:tgtFrame="_blank" w:history="1">
        <w:r w:rsidRPr="00D52CDB">
          <w:rPr>
            <w:rFonts w:ascii="Arial" w:eastAsia="Times New Roman" w:hAnsi="Arial" w:cs="Arial"/>
            <w:color w:val="0000FF"/>
            <w:sz w:val="24"/>
            <w:szCs w:val="24"/>
            <w:lang w:eastAsia="ru-RU"/>
          </w:rPr>
          <w:t>22.02.2022 № 179</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color w:val="242424"/>
          <w:sz w:val="24"/>
          <w:szCs w:val="24"/>
          <w:lang w:eastAsia="ru-RU"/>
        </w:rPr>
        <w:t> </w:t>
      </w:r>
    </w:p>
    <w:p w:rsidR="00D52CDB" w:rsidRPr="00D52CDB" w:rsidRDefault="00D52CDB" w:rsidP="00D52CDB">
      <w:pPr>
        <w:spacing w:after="0" w:line="240" w:lineRule="auto"/>
        <w:ind w:firstLine="709"/>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В соответствии со статьей 35 Федерального закона от 06.10.2003 г. </w:t>
      </w:r>
      <w:hyperlink r:id="rId6" w:tgtFrame="_blank" w:history="1">
        <w:r w:rsidRPr="00D52CDB">
          <w:rPr>
            <w:rFonts w:ascii="Arial" w:eastAsia="Times New Roman" w:hAnsi="Arial" w:cs="Arial"/>
            <w:color w:val="0000FF"/>
            <w:sz w:val="24"/>
            <w:szCs w:val="24"/>
            <w:lang w:eastAsia="ru-RU"/>
          </w:rPr>
          <w:t>№ 131-ФЗ</w:t>
        </w:r>
      </w:hyperlink>
      <w:r w:rsidRPr="00D52CD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от </w:t>
      </w:r>
      <w:hyperlink r:id="rId7" w:tgtFrame="_blank" w:history="1">
        <w:r w:rsidRPr="00D52CDB">
          <w:rPr>
            <w:rFonts w:ascii="Arial" w:eastAsia="Times New Roman" w:hAnsi="Arial" w:cs="Arial"/>
            <w:color w:val="0000FF"/>
            <w:sz w:val="24"/>
            <w:szCs w:val="24"/>
            <w:lang w:eastAsia="ru-RU"/>
          </w:rPr>
          <w:t>31.07.2020 № 248-ФЗ</w:t>
        </w:r>
      </w:hyperlink>
      <w:r w:rsidRPr="00D52CD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руководствуясь Уставом муниципального образования  «Птичнинское сельское поселение» Биробиджанского муниципального района Еврейской автономной области</w:t>
      </w:r>
    </w:p>
    <w:p w:rsidR="00D52CDB" w:rsidRPr="00D52CDB" w:rsidRDefault="00D52CDB" w:rsidP="00D52CDB">
      <w:pPr>
        <w:spacing w:after="0" w:line="240" w:lineRule="auto"/>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РЕШИЛО:</w:t>
      </w:r>
    </w:p>
    <w:p w:rsidR="00D52CDB" w:rsidRPr="00D52CDB" w:rsidRDefault="00D52CDB" w:rsidP="00D52CDB">
      <w:pPr>
        <w:spacing w:after="0" w:line="240" w:lineRule="auto"/>
        <w:ind w:firstLine="709"/>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1. Утвердить прилагаемое Положение о Порядке организации и осуществления муниципального контроля в сфере благоустройства на территории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Контроль за исполнением настоящего решения возложить на постоянную комиссию Собрания депутатов по экономике и социальным вопросам (Овчинников А.И.).</w:t>
      </w:r>
    </w:p>
    <w:p w:rsidR="00D52CDB" w:rsidRPr="00D52CDB" w:rsidRDefault="00D52CDB" w:rsidP="00D52CDB">
      <w:pPr>
        <w:spacing w:after="0" w:line="240" w:lineRule="auto"/>
        <w:ind w:firstLine="709"/>
        <w:jc w:val="both"/>
        <w:rPr>
          <w:rFonts w:ascii="Calibri" w:eastAsia="Times New Roman" w:hAnsi="Calibri" w:cs="Calibri"/>
          <w:color w:val="000000"/>
          <w:lang w:eastAsia="ru-RU"/>
        </w:rPr>
      </w:pPr>
      <w:r w:rsidRPr="00D52CDB">
        <w:rPr>
          <w:rFonts w:ascii="Arial" w:eastAsia="Times New Roman" w:hAnsi="Arial" w:cs="Arial"/>
          <w:color w:val="000000"/>
          <w:sz w:val="24"/>
          <w:szCs w:val="24"/>
          <w:lang w:eastAsia="ru-RU"/>
        </w:rPr>
        <w:t>3. Опубликовать настоящее решение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r w:rsidRPr="00D52CDB">
        <w:rPr>
          <w:rFonts w:ascii="Arial" w:eastAsia="Times New Roman" w:hAnsi="Arial" w:cs="Arial"/>
          <w:color w:val="000000"/>
          <w:sz w:val="24"/>
          <w:szCs w:val="24"/>
          <w:shd w:val="clear" w:color="auto" w:fill="FFFFFF"/>
          <w:lang w:eastAsia="ru-RU"/>
        </w:rPr>
        <w:t>http://adminpsp.ru/</w:t>
      </w:r>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Настоящее решение вступает в силу с 1 января 2022 года после официального опубликования.</w:t>
      </w:r>
    </w:p>
    <w:p w:rsidR="00D52CDB" w:rsidRPr="00D52CDB" w:rsidRDefault="00D52CDB" w:rsidP="00D52CDB">
      <w:pPr>
        <w:spacing w:after="0" w:line="240" w:lineRule="auto"/>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ред. от </w:t>
      </w:r>
      <w:hyperlink r:id="rId8" w:tgtFrame="_blank" w:history="1">
        <w:r w:rsidRPr="00D52CDB">
          <w:rPr>
            <w:rFonts w:ascii="Arial" w:eastAsia="Times New Roman" w:hAnsi="Arial" w:cs="Arial"/>
            <w:color w:val="0000FF"/>
            <w:sz w:val="24"/>
            <w:szCs w:val="24"/>
            <w:lang w:eastAsia="ru-RU"/>
          </w:rPr>
          <w:t>22.02.2022 № 179</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см.</w:t>
      </w:r>
      <w:proofErr w:type="gramEnd"/>
      <w:r w:rsidRPr="00D52CDB">
        <w:rPr>
          <w:rFonts w:ascii="Arial" w:eastAsia="Times New Roman" w:hAnsi="Arial" w:cs="Arial"/>
          <w:color w:val="000000"/>
          <w:sz w:val="24"/>
          <w:szCs w:val="24"/>
          <w:lang w:eastAsia="ru-RU"/>
        </w:rPr>
        <w:t xml:space="preserve"> текст в </w:t>
      </w:r>
      <w:hyperlink r:id="rId9" w:tgtFrame="Logical" w:history="1">
        <w:r w:rsidRPr="00D52CDB">
          <w:rPr>
            <w:rFonts w:ascii="Arial" w:eastAsia="Times New Roman" w:hAnsi="Arial" w:cs="Arial"/>
            <w:color w:val="0000FF"/>
            <w:sz w:val="24"/>
            <w:szCs w:val="24"/>
            <w:lang w:eastAsia="ru-RU"/>
          </w:rPr>
          <w:t>предыдущей редакции</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454"/>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54"/>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54"/>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Заместитель председателя</w:t>
      </w:r>
    </w:p>
    <w:p w:rsidR="00D52CDB" w:rsidRPr="00D52CDB" w:rsidRDefault="00D52CDB" w:rsidP="00D52CDB">
      <w:pPr>
        <w:spacing w:after="0" w:line="240" w:lineRule="auto"/>
        <w:ind w:firstLine="567"/>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Собрания депутатов                                 </w:t>
      </w:r>
    </w:p>
    <w:p w:rsidR="00D52CDB" w:rsidRPr="00D52CDB" w:rsidRDefault="00D52CDB" w:rsidP="00D52CDB">
      <w:pPr>
        <w:spacing w:after="0" w:line="240" w:lineRule="auto"/>
        <w:ind w:firstLine="567"/>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О.Б. Лазарев</w:t>
      </w:r>
    </w:p>
    <w:p w:rsidR="00D52CDB" w:rsidRPr="00D52CDB" w:rsidRDefault="00D52CDB" w:rsidP="00D52CDB">
      <w:pPr>
        <w:spacing w:after="0" w:line="240" w:lineRule="auto"/>
        <w:ind w:firstLine="567"/>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lastRenderedPageBreak/>
        <w:t>Приложение</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proofErr w:type="gramStart"/>
      <w:r w:rsidRPr="00D52CDB">
        <w:rPr>
          <w:rFonts w:ascii="Arial" w:eastAsia="Times New Roman" w:hAnsi="Arial" w:cs="Arial"/>
          <w:color w:val="000000"/>
          <w:sz w:val="24"/>
          <w:szCs w:val="24"/>
          <w:lang w:eastAsia="ru-RU"/>
        </w:rPr>
        <w:t>к</w:t>
      </w:r>
      <w:proofErr w:type="gramEnd"/>
      <w:r w:rsidRPr="00D52CDB">
        <w:rPr>
          <w:rFonts w:ascii="Arial" w:eastAsia="Times New Roman" w:hAnsi="Arial" w:cs="Arial"/>
          <w:color w:val="000000"/>
          <w:sz w:val="24"/>
          <w:szCs w:val="24"/>
          <w:lang w:eastAsia="ru-RU"/>
        </w:rPr>
        <w:t xml:space="preserve"> решению Совета депутатов</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Птичнинского сельского поселения</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От 30.09.21 № 152</w:t>
      </w:r>
    </w:p>
    <w:p w:rsidR="00D52CDB" w:rsidRPr="00D52CDB" w:rsidRDefault="00D52CDB" w:rsidP="00D52CDB">
      <w:pPr>
        <w:spacing w:after="0" w:line="240" w:lineRule="auto"/>
        <w:ind w:firstLine="486"/>
        <w:jc w:val="right"/>
        <w:rPr>
          <w:rFonts w:ascii="Times New Roman" w:eastAsia="Times New Roman" w:hAnsi="Times New Roman" w:cs="Times New Roman"/>
          <w:color w:val="000000"/>
          <w:sz w:val="24"/>
          <w:szCs w:val="24"/>
          <w:lang w:eastAsia="ru-RU"/>
        </w:rPr>
      </w:pPr>
      <w:r w:rsidRPr="00D52CDB">
        <w:rPr>
          <w:rFonts w:ascii="Arial" w:eastAsia="Times New Roman" w:hAnsi="Arial" w:cs="Arial"/>
          <w:b/>
          <w:bCs/>
          <w:caps/>
          <w:color w:val="000000"/>
          <w:sz w:val="24"/>
          <w:szCs w:val="24"/>
          <w:lang w:eastAsia="ru-RU"/>
        </w:rPr>
        <w:t> </w:t>
      </w:r>
    </w:p>
    <w:p w:rsidR="00D52CDB" w:rsidRPr="00D52CDB" w:rsidRDefault="00D52CDB" w:rsidP="00D52CDB">
      <w:pPr>
        <w:spacing w:after="0" w:line="240" w:lineRule="auto"/>
        <w:ind w:firstLine="486"/>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b/>
          <w:bCs/>
          <w:caps/>
          <w:color w:val="000000"/>
          <w:sz w:val="24"/>
          <w:szCs w:val="24"/>
          <w:lang w:eastAsia="ru-RU"/>
        </w:rPr>
        <w:t>ПОЛОЖЕНИЕ</w:t>
      </w:r>
    </w:p>
    <w:p w:rsidR="00D52CDB" w:rsidRPr="00D52CDB" w:rsidRDefault="00D52CDB" w:rsidP="00D52CDB">
      <w:pPr>
        <w:spacing w:after="0" w:line="240" w:lineRule="auto"/>
        <w:ind w:firstLine="486"/>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b/>
          <w:bCs/>
          <w:caps/>
          <w:color w:val="000000"/>
          <w:sz w:val="24"/>
          <w:szCs w:val="24"/>
          <w:lang w:eastAsia="ru-RU"/>
        </w:rPr>
        <w:t>О ПОРЯДКЕ ОРГАНИЗАЦИИ И ОСУЩЕСТВЛЕНИЯ МУНИЦИПАЛЬНОГО</w:t>
      </w:r>
      <w:r w:rsidRPr="00D52CDB">
        <w:rPr>
          <w:rFonts w:ascii="Arial" w:eastAsia="Times New Roman" w:hAnsi="Arial" w:cs="Arial"/>
          <w:caps/>
          <w:color w:val="000000"/>
          <w:sz w:val="24"/>
          <w:szCs w:val="24"/>
          <w:lang w:eastAsia="ru-RU"/>
        </w:rPr>
        <w:t> </w:t>
      </w:r>
      <w:r w:rsidRPr="00D52CDB">
        <w:rPr>
          <w:rFonts w:ascii="Arial" w:eastAsia="Times New Roman" w:hAnsi="Arial" w:cs="Arial"/>
          <w:b/>
          <w:bCs/>
          <w:caps/>
          <w:color w:val="000000"/>
          <w:sz w:val="24"/>
          <w:szCs w:val="24"/>
          <w:lang w:eastAsia="ru-RU"/>
        </w:rPr>
        <w:t>КОНТРОЛЯ</w:t>
      </w:r>
    </w:p>
    <w:p w:rsidR="00D52CDB" w:rsidRPr="00D52CDB" w:rsidRDefault="00D52CDB" w:rsidP="00D52CDB">
      <w:pPr>
        <w:spacing w:after="0" w:line="240" w:lineRule="auto"/>
        <w:ind w:firstLine="486"/>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b/>
          <w:bCs/>
          <w:caps/>
          <w:color w:val="000000"/>
          <w:sz w:val="24"/>
          <w:szCs w:val="24"/>
          <w:lang w:eastAsia="ru-RU"/>
        </w:rPr>
        <w:t>В СФЕРЕ БЛАГОУСТРОЙСТВА</w:t>
      </w:r>
      <w:r w:rsidRPr="00D52CDB">
        <w:rPr>
          <w:rFonts w:ascii="Arial" w:eastAsia="Times New Roman" w:hAnsi="Arial" w:cs="Arial"/>
          <w:caps/>
          <w:color w:val="000000"/>
          <w:sz w:val="24"/>
          <w:szCs w:val="24"/>
          <w:lang w:eastAsia="ru-RU"/>
        </w:rPr>
        <w:t> </w:t>
      </w:r>
      <w:r w:rsidRPr="00D52CDB">
        <w:rPr>
          <w:rFonts w:ascii="Arial" w:eastAsia="Times New Roman" w:hAnsi="Arial" w:cs="Arial"/>
          <w:b/>
          <w:bCs/>
          <w:caps/>
          <w:color w:val="000000"/>
          <w:sz w:val="24"/>
          <w:szCs w:val="24"/>
          <w:lang w:eastAsia="ru-RU"/>
        </w:rPr>
        <w:t xml:space="preserve">НА ТЕРРИТОРИИ МУНИЦИПАЛЬНОГО ОБРАЗОВАНИЯ «ПТИЧНИНСКОЕ СЕЛЬСКОЕ </w:t>
      </w:r>
      <w:proofErr w:type="gramStart"/>
      <w:r w:rsidRPr="00D52CDB">
        <w:rPr>
          <w:rFonts w:ascii="Arial" w:eastAsia="Times New Roman" w:hAnsi="Arial" w:cs="Arial"/>
          <w:b/>
          <w:bCs/>
          <w:caps/>
          <w:color w:val="000000"/>
          <w:sz w:val="24"/>
          <w:szCs w:val="24"/>
          <w:lang w:eastAsia="ru-RU"/>
        </w:rPr>
        <w:t>ПОСЕЛЕНИЕ»  БИРОБИДЖАНСКОГО</w:t>
      </w:r>
      <w:proofErr w:type="gramEnd"/>
      <w:r w:rsidRPr="00D52CDB">
        <w:rPr>
          <w:rFonts w:ascii="Arial" w:eastAsia="Times New Roman" w:hAnsi="Arial" w:cs="Arial"/>
          <w:b/>
          <w:bCs/>
          <w:caps/>
          <w:color w:val="000000"/>
          <w:sz w:val="24"/>
          <w:szCs w:val="24"/>
          <w:lang w:eastAsia="ru-RU"/>
        </w:rPr>
        <w:t xml:space="preserve"> МУНИЦИПАЛЬНОГО РАЙОНА ЕВРЕЙСКОЙ АВТОНОМНОЙ ОБЛАСТИ</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ред. от </w:t>
      </w:r>
      <w:hyperlink r:id="rId10" w:tgtFrame="_blank" w:history="1">
        <w:r w:rsidRPr="00D52CDB">
          <w:rPr>
            <w:rFonts w:ascii="Arial" w:eastAsia="Times New Roman" w:hAnsi="Arial" w:cs="Arial"/>
            <w:color w:val="0000FF"/>
            <w:sz w:val="24"/>
            <w:szCs w:val="24"/>
            <w:lang w:eastAsia="ru-RU"/>
          </w:rPr>
          <w:t>22.02.2022 № 179</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см.</w:t>
      </w:r>
      <w:proofErr w:type="gramEnd"/>
      <w:r w:rsidRPr="00D52CDB">
        <w:rPr>
          <w:rFonts w:ascii="Arial" w:eastAsia="Times New Roman" w:hAnsi="Arial" w:cs="Arial"/>
          <w:color w:val="000000"/>
          <w:sz w:val="24"/>
          <w:szCs w:val="24"/>
          <w:lang w:eastAsia="ru-RU"/>
        </w:rPr>
        <w:t xml:space="preserve"> текст в </w:t>
      </w:r>
      <w:hyperlink r:id="rId11" w:tgtFrame="Logical" w:history="1">
        <w:r w:rsidRPr="00D52CDB">
          <w:rPr>
            <w:rFonts w:ascii="Arial" w:eastAsia="Times New Roman" w:hAnsi="Arial" w:cs="Arial"/>
            <w:color w:val="0000FF"/>
            <w:sz w:val="24"/>
            <w:szCs w:val="24"/>
            <w:lang w:eastAsia="ru-RU"/>
          </w:rPr>
          <w:t>предыдущей редакции</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486"/>
        <w:jc w:val="center"/>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color w:val="000000"/>
          <w:spacing w:val="-2"/>
          <w:sz w:val="24"/>
          <w:szCs w:val="24"/>
          <w:lang w:eastAsia="ru-RU"/>
        </w:rPr>
        <w:t> </w:t>
      </w:r>
      <w:r w:rsidRPr="00D52CDB">
        <w:rPr>
          <w:rFonts w:ascii="Arial" w:eastAsia="Times New Roman" w:hAnsi="Arial" w:cs="Arial"/>
          <w:color w:val="000000"/>
          <w:sz w:val="24"/>
          <w:szCs w:val="24"/>
          <w:lang w:eastAsia="ru-RU"/>
        </w:rPr>
        <w:t>(далее – муниципальный контроль).</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1.2. Предметом муниципального контроля является: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утвержденных решением собрания депутатов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color w:val="000000"/>
          <w:sz w:val="24"/>
          <w:szCs w:val="24"/>
          <w:lang w:eastAsia="ru-RU"/>
        </w:rPr>
        <w:t> </w:t>
      </w:r>
      <w:r w:rsidRPr="00D52CDB">
        <w:rPr>
          <w:rFonts w:ascii="Arial" w:eastAsia="Times New Roman" w:hAnsi="Arial" w:cs="Arial"/>
          <w:color w:val="000000"/>
          <w:sz w:val="24"/>
          <w:szCs w:val="24"/>
          <w:lang w:eastAsia="ru-RU"/>
        </w:rPr>
        <w:t>от </w:t>
      </w:r>
      <w:hyperlink r:id="rId12" w:tgtFrame="_blank" w:history="1">
        <w:r w:rsidRPr="00D52CDB">
          <w:rPr>
            <w:rFonts w:ascii="Arial" w:eastAsia="Times New Roman" w:hAnsi="Arial" w:cs="Arial"/>
            <w:color w:val="0000FF"/>
            <w:sz w:val="24"/>
            <w:szCs w:val="24"/>
            <w:lang w:eastAsia="ru-RU"/>
          </w:rPr>
          <w:t>06.12.2020 № 56</w:t>
        </w:r>
      </w:hyperlink>
      <w:r w:rsidRPr="00D52CDB">
        <w:rPr>
          <w:rFonts w:ascii="Arial" w:eastAsia="Times New Roman" w:hAnsi="Arial" w:cs="Arial"/>
          <w:color w:val="000000"/>
          <w:sz w:val="24"/>
          <w:szCs w:val="24"/>
          <w:lang w:eastAsia="ru-RU"/>
        </w:rPr>
        <w:t>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color w:val="000000"/>
          <w:sz w:val="24"/>
          <w:szCs w:val="24"/>
          <w:lang w:eastAsia="ru-RU"/>
        </w:rPr>
        <w:t> </w:t>
      </w:r>
      <w:r w:rsidRPr="00D52CDB">
        <w:rPr>
          <w:rFonts w:ascii="Arial" w:eastAsia="Times New Roman" w:hAnsi="Arial" w:cs="Arial"/>
          <w:color w:val="000000"/>
          <w:sz w:val="24"/>
          <w:szCs w:val="24"/>
          <w:lang w:eastAsia="ru-RU"/>
        </w:rPr>
        <w:t>в соответствии с Правилами;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исполнение</w:t>
      </w:r>
      <w:proofErr w:type="gramEnd"/>
      <w:r w:rsidRPr="00D52CDB">
        <w:rPr>
          <w:rFonts w:ascii="Arial" w:eastAsia="Times New Roman" w:hAnsi="Arial" w:cs="Arial"/>
          <w:color w:val="000000"/>
          <w:sz w:val="24"/>
          <w:szCs w:val="24"/>
          <w:lang w:eastAsia="ru-RU"/>
        </w:rPr>
        <w:t xml:space="preserve"> решений, принимаемых по результатам контрольных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деятельность</w:t>
      </w:r>
      <w:proofErr w:type="gramEnd"/>
      <w:r w:rsidRPr="00D52CDB">
        <w:rPr>
          <w:rFonts w:ascii="Arial" w:eastAsia="Times New Roman" w:hAnsi="Arial" w:cs="Arial"/>
          <w:color w:val="000000"/>
          <w:sz w:val="24"/>
          <w:szCs w:val="24"/>
          <w:lang w:eastAsia="ru-RU"/>
        </w:rPr>
        <w:t>, действия (бездействие) контролируемых лиц в сфере благоустройства территории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color w:val="000000"/>
          <w:sz w:val="24"/>
          <w:szCs w:val="24"/>
          <w:lang w:eastAsia="ru-RU"/>
        </w:rPr>
        <w:t> </w:t>
      </w:r>
      <w:r w:rsidRPr="00D52CDB">
        <w:rPr>
          <w:rFonts w:ascii="Arial" w:eastAsia="Times New Roman" w:hAnsi="Arial" w:cs="Arial"/>
          <w:color w:val="000000"/>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результаты</w:t>
      </w:r>
      <w:proofErr w:type="gramEnd"/>
      <w:r w:rsidRPr="00D52CDB">
        <w:rPr>
          <w:rFonts w:ascii="Arial" w:eastAsia="Times New Roman" w:hAnsi="Arial" w:cs="Arial"/>
          <w:color w:val="000000"/>
          <w:sz w:val="24"/>
          <w:szCs w:val="24"/>
          <w:lang w:eastAsia="ru-RU"/>
        </w:rPr>
        <w:t xml:space="preserve"> деятельности контролируемых лиц, в том числе работы и услуги, к которым предъявляются обязательные требования;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здания</w:t>
      </w:r>
      <w:proofErr w:type="gramEnd"/>
      <w:r w:rsidRPr="00D52CDB">
        <w:rPr>
          <w:rFonts w:ascii="Arial" w:eastAsia="Times New Roman" w:hAnsi="Arial" w:cs="Arial"/>
          <w:color w:val="000000"/>
          <w:sz w:val="24"/>
          <w:szCs w:val="24"/>
          <w:lang w:eastAsia="ru-RU"/>
        </w:rPr>
        <w:t xml:space="preserve">, строения, сооружения, территории, включая земельные участки, предметы и другие объекты, которыми контролируемые лицами владеют и (или) </w:t>
      </w:r>
      <w:r w:rsidRPr="00D52CDB">
        <w:rPr>
          <w:rFonts w:ascii="Arial" w:eastAsia="Times New Roman" w:hAnsi="Arial" w:cs="Arial"/>
          <w:color w:val="000000"/>
          <w:sz w:val="24"/>
          <w:szCs w:val="24"/>
          <w:lang w:eastAsia="ru-RU"/>
        </w:rPr>
        <w:lastRenderedPageBreak/>
        <w:t>пользуются и к которым предъявляются обязательные требования в сфере благоустройства.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1.4. Учет объектов контроля осуществляется посредством создания: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единого</w:t>
      </w:r>
      <w:proofErr w:type="gramEnd"/>
      <w:r w:rsidRPr="00D52CDB">
        <w:rPr>
          <w:rFonts w:ascii="Arial" w:eastAsia="Times New Roman" w:hAnsi="Arial" w:cs="Arial"/>
          <w:color w:val="000000"/>
          <w:sz w:val="24"/>
          <w:szCs w:val="24"/>
          <w:lang w:eastAsia="ru-RU"/>
        </w:rPr>
        <w:t xml:space="preserve"> реестра контрольных мероприятий;</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proofErr w:type="gramStart"/>
      <w:r w:rsidRPr="00D52CDB">
        <w:rPr>
          <w:rFonts w:ascii="Arial" w:eastAsia="Times New Roman" w:hAnsi="Arial" w:cs="Arial"/>
          <w:color w:val="000000"/>
          <w:sz w:val="24"/>
          <w:szCs w:val="24"/>
          <w:lang w:eastAsia="ru-RU"/>
        </w:rPr>
        <w:t>информационной</w:t>
      </w:r>
      <w:proofErr w:type="gramEnd"/>
      <w:r w:rsidRPr="00D52CDB">
        <w:rPr>
          <w:rFonts w:ascii="Arial" w:eastAsia="Times New Roman" w:hAnsi="Arial" w:cs="Arial"/>
          <w:color w:val="000000"/>
          <w:sz w:val="24"/>
          <w:szCs w:val="24"/>
          <w:lang w:eastAsia="ru-RU"/>
        </w:rPr>
        <w:t xml:space="preserve"> системы (подсистемы государственной информационной системы) досудебного обжалования;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иных</w:t>
      </w:r>
      <w:proofErr w:type="gramEnd"/>
      <w:r w:rsidRPr="00D52CDB">
        <w:rPr>
          <w:rFonts w:ascii="Arial" w:eastAsia="Times New Roman" w:hAnsi="Arial" w:cs="Arial"/>
          <w:color w:val="000000"/>
          <w:sz w:val="24"/>
          <w:szCs w:val="24"/>
          <w:lang w:eastAsia="ru-RU"/>
        </w:rPr>
        <w:t xml:space="preserve"> государственных и муниципальных информационных систем путем межведомственного информационного взаимодействия.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1.5. Муниципальный контроль осуществляется администрацией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(далее – Контрольный орган).</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Непосредственное осуществление муниципального контроля возлагается на администрацию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1.6. Руководство деятельностью по осуществлению муниципального контроля осуществляет глава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color w:val="000000"/>
          <w:sz w:val="24"/>
          <w:szCs w:val="24"/>
          <w:lang w:eastAsia="ru-RU"/>
        </w:rPr>
        <w:t>.</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руководитель (заместитель руководителя) Контрольного органа;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Должностными лицами</w:t>
      </w:r>
      <w:r w:rsidRPr="00D52CDB">
        <w:rPr>
          <w:rFonts w:ascii="Arial" w:eastAsia="Times New Roman" w:hAnsi="Arial" w:cs="Arial"/>
          <w:i/>
          <w:iCs/>
          <w:color w:val="000000"/>
          <w:sz w:val="24"/>
          <w:szCs w:val="24"/>
          <w:lang w:eastAsia="ru-RU"/>
        </w:rPr>
        <w:t> </w:t>
      </w:r>
      <w:r w:rsidRPr="00D52CDB">
        <w:rPr>
          <w:rFonts w:ascii="Arial" w:eastAsia="Times New Roman" w:hAnsi="Arial" w:cs="Arial"/>
          <w:color w:val="000000"/>
          <w:sz w:val="24"/>
          <w:szCs w:val="24"/>
          <w:lang w:eastAsia="ru-RU"/>
        </w:rPr>
        <w:t>Контрольного органа, уполномоченными</w:t>
      </w:r>
      <w:r w:rsidRPr="00D52CDB">
        <w:rPr>
          <w:rFonts w:ascii="Arial" w:eastAsia="Times New Roman" w:hAnsi="Arial" w:cs="Arial"/>
          <w:color w:val="000000"/>
          <w:sz w:val="24"/>
          <w:szCs w:val="24"/>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1.8. Права и обязанности инспектора.</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1.8.1. Инспектор обязан:</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соблюдать законодательство Российской Федерации, права и законные интересы контролируемых лиц;</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D52CDB">
        <w:rPr>
          <w:rFonts w:ascii="Arial" w:eastAsia="Times New Roman" w:hAnsi="Arial" w:cs="Arial"/>
          <w:color w:val="000000"/>
          <w:sz w:val="24"/>
          <w:szCs w:val="24"/>
          <w:lang w:eastAsia="ru-RU"/>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ЕАО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D52CDB">
        <w:rPr>
          <w:rFonts w:ascii="Arial" w:eastAsia="Times New Roman" w:hAnsi="Arial" w:cs="Arial"/>
          <w:color w:val="000000"/>
          <w:sz w:val="24"/>
          <w:szCs w:val="24"/>
          <w:lang w:eastAsia="ru-RU"/>
        </w:rPr>
        <w:lastRenderedPageBreak/>
        <w:t>содержащими государственную, служебную, коммерческую или иную охраняемую законом тайну;</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2CDB" w:rsidRPr="00D52CDB" w:rsidRDefault="00D52CDB" w:rsidP="00D52CDB">
      <w:pPr>
        <w:spacing w:after="0" w:line="240" w:lineRule="auto"/>
        <w:ind w:firstLine="851"/>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7) обращаться в соответствии с Федеральным законом от 07.02.2011 года </w:t>
      </w:r>
      <w:hyperlink r:id="rId13" w:tgtFrame="_blank" w:history="1">
        <w:r w:rsidRPr="00D52CDB">
          <w:rPr>
            <w:rFonts w:ascii="Arial" w:eastAsia="Times New Roman" w:hAnsi="Arial" w:cs="Arial"/>
            <w:color w:val="0000FF"/>
            <w:sz w:val="24"/>
            <w:szCs w:val="24"/>
            <w:lang w:eastAsia="ru-RU"/>
          </w:rPr>
          <w:t>№ 3-ФЗ</w:t>
        </w:r>
      </w:hyperlink>
      <w:r w:rsidRPr="00D52CDB">
        <w:rPr>
          <w:rFonts w:ascii="Arial" w:eastAsia="Times New Roman" w:hAnsi="Arial" w:cs="Arial"/>
          <w:color w:val="000000"/>
          <w:sz w:val="24"/>
          <w:szCs w:val="24"/>
          <w:lang w:eastAsia="ru-RU"/>
        </w:rPr>
        <w:t> «О полиции» за содействием к органам полиции в случаях, если инспектору оказывается противодействие или угрожает опасность;</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2CDB" w:rsidRPr="00D52CDB" w:rsidRDefault="00D52CDB" w:rsidP="00D52CDB">
      <w:pPr>
        <w:spacing w:after="0" w:line="240" w:lineRule="auto"/>
        <w:ind w:firstLine="540"/>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left="1543" w:firstLine="567"/>
        <w:jc w:val="both"/>
        <w:rPr>
          <w:rFonts w:ascii="Arial" w:eastAsia="Times New Roman" w:hAnsi="Arial" w:cs="Arial"/>
          <w:b/>
          <w:bCs/>
          <w:color w:val="000000"/>
          <w:sz w:val="24"/>
          <w:szCs w:val="24"/>
          <w:lang w:eastAsia="ru-RU"/>
        </w:rPr>
      </w:pPr>
      <w:r w:rsidRPr="00D52CDB">
        <w:rPr>
          <w:rFonts w:ascii="Arial" w:eastAsia="Times New Roman" w:hAnsi="Arial" w:cs="Arial"/>
          <w:b/>
          <w:bCs/>
          <w:color w:val="000000"/>
          <w:sz w:val="24"/>
          <w:szCs w:val="24"/>
          <w:lang w:eastAsia="ru-RU"/>
        </w:rPr>
        <w:t>2. Категории риска причинения вреда (ущерба)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lastRenderedPageBreak/>
        <w:t>значительный</w:t>
      </w:r>
      <w:proofErr w:type="gramEnd"/>
      <w:r w:rsidRPr="00D52CDB">
        <w:rPr>
          <w:rFonts w:ascii="Arial" w:eastAsia="Times New Roman" w:hAnsi="Arial" w:cs="Arial"/>
          <w:color w:val="000000"/>
          <w:sz w:val="24"/>
          <w:szCs w:val="24"/>
          <w:lang w:eastAsia="ru-RU"/>
        </w:rPr>
        <w:t xml:space="preserve"> риск;</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средний</w:t>
      </w:r>
      <w:proofErr w:type="gramEnd"/>
      <w:r w:rsidRPr="00D52CDB">
        <w:rPr>
          <w:rFonts w:ascii="Arial" w:eastAsia="Times New Roman" w:hAnsi="Arial" w:cs="Arial"/>
          <w:color w:val="000000"/>
          <w:sz w:val="24"/>
          <w:szCs w:val="24"/>
          <w:lang w:eastAsia="ru-RU"/>
        </w:rPr>
        <w:t xml:space="preserve"> риск;</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умеренный</w:t>
      </w:r>
      <w:proofErr w:type="gramEnd"/>
      <w:r w:rsidRPr="00D52CDB">
        <w:rPr>
          <w:rFonts w:ascii="Arial" w:eastAsia="Times New Roman" w:hAnsi="Arial" w:cs="Arial"/>
          <w:color w:val="000000"/>
          <w:sz w:val="24"/>
          <w:szCs w:val="24"/>
          <w:lang w:eastAsia="ru-RU"/>
        </w:rPr>
        <w:t xml:space="preserve"> риск;</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низкий</w:t>
      </w:r>
      <w:proofErr w:type="gramEnd"/>
      <w:r w:rsidRPr="00D52CDB">
        <w:rPr>
          <w:rFonts w:ascii="Arial" w:eastAsia="Times New Roman" w:hAnsi="Arial" w:cs="Arial"/>
          <w:color w:val="000000"/>
          <w:sz w:val="24"/>
          <w:szCs w:val="24"/>
          <w:lang w:eastAsia="ru-RU"/>
        </w:rPr>
        <w:t xml:space="preserve"> риск.</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3. Виды профилактических мероприятий, которые проводятся при осуществлении муниципального контроля</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информирование;</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обобщение правоприменительной практики;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объявление предостережения;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консультирование;</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5) профилактический визит.</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Контрольный орган обеспечивает публичное обсуждение проекта доклада.</w:t>
      </w:r>
    </w:p>
    <w:p w:rsidR="00D52CDB" w:rsidRPr="00D52CDB" w:rsidRDefault="00D52CDB" w:rsidP="00D52CDB">
      <w:pPr>
        <w:spacing w:after="0" w:line="240" w:lineRule="auto"/>
        <w:ind w:firstLine="540"/>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 Предостережение о недопустимости нарушения</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обязательных</w:t>
      </w:r>
      <w:proofErr w:type="gramEnd"/>
      <w:r w:rsidRPr="00D52CDB">
        <w:rPr>
          <w:rFonts w:ascii="Arial" w:eastAsia="Times New Roman" w:hAnsi="Arial" w:cs="Arial"/>
          <w:color w:val="000000"/>
          <w:sz w:val="24"/>
          <w:szCs w:val="24"/>
          <w:lang w:eastAsia="ru-RU"/>
        </w:rPr>
        <w:t xml:space="preserve"> требований</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3.2.2. Предостережение оформляется по форме, утвержденной приказом Минэкономразвития России от 31.03.2021 </w:t>
      </w:r>
      <w:hyperlink r:id="rId14" w:tgtFrame="_blank" w:history="1">
        <w:r w:rsidRPr="00D52CDB">
          <w:rPr>
            <w:rFonts w:ascii="Arial" w:eastAsia="Times New Roman" w:hAnsi="Arial" w:cs="Arial"/>
            <w:color w:val="0000FF"/>
            <w:sz w:val="24"/>
            <w:szCs w:val="24"/>
            <w:lang w:eastAsia="ru-RU"/>
          </w:rPr>
          <w:t>№ 151</w:t>
        </w:r>
      </w:hyperlink>
      <w:r w:rsidRPr="00D52CDB">
        <w:rPr>
          <w:rFonts w:ascii="Arial" w:eastAsia="Times New Roman" w:hAnsi="Arial" w:cs="Arial"/>
          <w:color w:val="000000"/>
          <w:sz w:val="24"/>
          <w:szCs w:val="24"/>
          <w:lang w:eastAsia="ru-RU"/>
        </w:rPr>
        <w:t> «О типовых формах документов, используемых контрольным (надзорным) органом».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3.2.4. Возражение должно содержать:</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дату и номер предостережения;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доводы, на основании которых контролируемое лицо не согласно с объявленным предостережением;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5) дату получения предостережения контролируемым лицом;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6) личную подпись и дату.</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удовлетворяет возражение в форме отмены предостережения;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3.2.8. Контрольный орган информирует контролируемое лицо о результатах рассмотрения возражения не позднее пяти</w:t>
      </w:r>
      <w:r w:rsidRPr="00D52CDB">
        <w:rPr>
          <w:rFonts w:ascii="Arial" w:eastAsia="Times New Roman" w:hAnsi="Arial" w:cs="Arial"/>
          <w:color w:val="FF0000"/>
          <w:sz w:val="16"/>
          <w:szCs w:val="16"/>
          <w:vertAlign w:val="superscript"/>
          <w:lang w:eastAsia="ru-RU"/>
        </w:rPr>
        <w:t>9</w:t>
      </w:r>
      <w:r w:rsidRPr="00D52CDB">
        <w:rPr>
          <w:rFonts w:ascii="Arial" w:eastAsia="Times New Roman" w:hAnsi="Arial" w:cs="Arial"/>
          <w:color w:val="000000"/>
          <w:sz w:val="24"/>
          <w:szCs w:val="24"/>
          <w:lang w:eastAsia="ru-RU"/>
        </w:rPr>
        <w:t> рабочих дней со дня рассмотрения возражения в отношении предостережения.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3.3. Консультирование</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2CDB" w:rsidRPr="00D52CDB" w:rsidRDefault="00D52CDB" w:rsidP="00D52CDB">
      <w:pPr>
        <w:spacing w:after="0" w:line="240" w:lineRule="auto"/>
        <w:ind w:left="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порядка проведения контрольных мероприятий;</w:t>
      </w:r>
    </w:p>
    <w:p w:rsidR="00D52CDB" w:rsidRPr="00D52CDB" w:rsidRDefault="00D52CDB" w:rsidP="00D52CDB">
      <w:pPr>
        <w:spacing w:after="0" w:line="240" w:lineRule="auto"/>
        <w:ind w:left="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периодичности проведения контрольных мероприятий;</w:t>
      </w:r>
    </w:p>
    <w:p w:rsidR="00D52CDB" w:rsidRPr="00D52CDB" w:rsidRDefault="00D52CDB" w:rsidP="00D52CDB">
      <w:pPr>
        <w:spacing w:after="0" w:line="240" w:lineRule="auto"/>
        <w:ind w:left="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порядка принятия решений по итогам контрольных мероприятий;</w:t>
      </w:r>
    </w:p>
    <w:p w:rsidR="00D52CDB" w:rsidRPr="00D52CDB" w:rsidRDefault="00D52CDB" w:rsidP="00D52CDB">
      <w:pPr>
        <w:spacing w:after="0" w:line="240" w:lineRule="auto"/>
        <w:ind w:left="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порядка обжалования решений Контрольного органа.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3.3.2. Инспекторы осуществляют консультирование контролируемых лиц и их представителей: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Время разговора по телефону не должно превышать 10 минут.</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порядок обжалования решений Контрольного органа;</w:t>
      </w:r>
    </w:p>
    <w:p w:rsidR="00D52CDB" w:rsidRPr="00D52CDB" w:rsidRDefault="00D52CDB" w:rsidP="00D52CDB">
      <w:pPr>
        <w:spacing w:after="0" w:line="240" w:lineRule="auto"/>
        <w:ind w:left="978" w:hanging="303"/>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2)  порядок проведения Контрольных мероприятий;</w:t>
      </w:r>
    </w:p>
    <w:p w:rsidR="00D52CDB" w:rsidRPr="00D52CDB" w:rsidRDefault="00D52CDB" w:rsidP="00D52CDB">
      <w:pPr>
        <w:spacing w:after="0" w:line="240" w:lineRule="auto"/>
        <w:ind w:left="978" w:hanging="303"/>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3)  сроки проведения контрольных мероприятий;</w:t>
      </w:r>
    </w:p>
    <w:p w:rsidR="00D52CDB" w:rsidRPr="00D52CDB" w:rsidRDefault="00D52CDB" w:rsidP="00D52CDB">
      <w:pPr>
        <w:spacing w:after="0" w:line="240" w:lineRule="auto"/>
        <w:ind w:left="978" w:hanging="303"/>
        <w:jc w:val="both"/>
        <w:rPr>
          <w:rFonts w:ascii="Times New Roman" w:eastAsia="Times New Roman" w:hAnsi="Times New Roman" w:cs="Times New Roman"/>
          <w:color w:val="000000"/>
          <w:sz w:val="24"/>
          <w:szCs w:val="24"/>
          <w:lang w:eastAsia="ru-RU"/>
        </w:rPr>
      </w:pPr>
      <w:r w:rsidRPr="00D52CDB">
        <w:rPr>
          <w:rFonts w:ascii="Arial" w:eastAsia="Times New Roman" w:hAnsi="Arial" w:cs="Arial"/>
          <w:color w:val="000000"/>
          <w:sz w:val="24"/>
          <w:szCs w:val="24"/>
          <w:lang w:eastAsia="ru-RU"/>
        </w:rPr>
        <w:t>4)  порядок обжалования решений Контрольного органа.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от 02.05.2006 </w:t>
      </w:r>
      <w:hyperlink r:id="rId15" w:tgtFrame="_blank" w:history="1">
        <w:r w:rsidRPr="00D52CDB">
          <w:rPr>
            <w:rFonts w:ascii="Arial" w:eastAsia="Times New Roman" w:hAnsi="Arial" w:cs="Arial"/>
            <w:color w:val="0000FF"/>
            <w:sz w:val="24"/>
            <w:szCs w:val="24"/>
            <w:lang w:eastAsia="ru-RU"/>
          </w:rPr>
          <w:t>№ 59-ФЗ</w:t>
        </w:r>
      </w:hyperlink>
      <w:r w:rsidRPr="00D52CDB">
        <w:rPr>
          <w:rFonts w:ascii="Arial" w:eastAsia="Times New Roman" w:hAnsi="Arial" w:cs="Arial"/>
          <w:color w:val="000000"/>
          <w:sz w:val="24"/>
          <w:szCs w:val="24"/>
          <w:lang w:eastAsia="ru-RU"/>
        </w:rPr>
        <w:t> «О порядке рассмотрения обращений граждан Российской Федерации».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3.3.7. Контрольный орган осуществляет учет проведенных консультирований.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3.4. Профилактический визит</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Продолжительность профилактического визита составляет не более двух часов в течение рабочего дня.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3.4.2. Инспектор проводит обязательный профилактический визит в отношении: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3.4.3. Профилактические визиты проводятся по согласованию с контролируемыми лицами.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3.4.6. Контрольный орган осуществляет учет проведенных профилактических визитов.</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4. Контрольные мероприятия, проводимые в рамках</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proofErr w:type="gramStart"/>
      <w:r w:rsidRPr="00D52CDB">
        <w:rPr>
          <w:rFonts w:ascii="Arial" w:eastAsia="Times New Roman" w:hAnsi="Arial" w:cs="Arial"/>
          <w:b/>
          <w:bCs/>
          <w:color w:val="000000"/>
          <w:sz w:val="24"/>
          <w:szCs w:val="24"/>
          <w:lang w:eastAsia="ru-RU"/>
        </w:rPr>
        <w:t>муниципального</w:t>
      </w:r>
      <w:proofErr w:type="gramEnd"/>
      <w:r w:rsidRPr="00D52CDB">
        <w:rPr>
          <w:rFonts w:ascii="Arial" w:eastAsia="Times New Roman" w:hAnsi="Arial" w:cs="Arial"/>
          <w:b/>
          <w:bCs/>
          <w:color w:val="000000"/>
          <w:sz w:val="24"/>
          <w:szCs w:val="24"/>
          <w:lang w:eastAsia="ru-RU"/>
        </w:rPr>
        <w:t xml:space="preserve"> контроля</w:t>
      </w:r>
    </w:p>
    <w:p w:rsidR="00D52CDB" w:rsidRPr="00D52CDB" w:rsidRDefault="00D52CDB" w:rsidP="00D52CDB">
      <w:pPr>
        <w:spacing w:after="0" w:line="240" w:lineRule="auto"/>
        <w:ind w:left="709"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 Контрольные мероприятия. Общие вопросы</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инспекционный</w:t>
      </w:r>
      <w:proofErr w:type="gramEnd"/>
      <w:r w:rsidRPr="00D52CDB">
        <w:rPr>
          <w:rFonts w:ascii="Arial" w:eastAsia="Times New Roman" w:hAnsi="Arial" w:cs="Arial"/>
          <w:color w:val="000000"/>
          <w:sz w:val="24"/>
          <w:szCs w:val="24"/>
          <w:lang w:eastAsia="ru-RU"/>
        </w:rPr>
        <w:t xml:space="preserve"> визит, рейдовый осмотр, документарная проверка, выездная проверка – при взаимодействии с контролируемыми лицами;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наблюдение</w:t>
      </w:r>
      <w:proofErr w:type="gramEnd"/>
      <w:r w:rsidRPr="00D52CDB">
        <w:rPr>
          <w:rFonts w:ascii="Arial" w:eastAsia="Times New Roman" w:hAnsi="Arial" w:cs="Arial"/>
          <w:color w:val="000000"/>
          <w:sz w:val="24"/>
          <w:szCs w:val="24"/>
          <w:lang w:eastAsia="ru-RU"/>
        </w:rPr>
        <w:t xml:space="preserve">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4.1.2. При осуществлении муниципального контроля взаимодействием с контролируемыми лицами являются: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встречи</w:t>
      </w:r>
      <w:proofErr w:type="gramEnd"/>
      <w:r w:rsidRPr="00D52CDB">
        <w:rPr>
          <w:rFonts w:ascii="Arial" w:eastAsia="Times New Roman" w:hAnsi="Arial" w:cs="Arial"/>
          <w:color w:val="000000"/>
          <w:sz w:val="24"/>
          <w:szCs w:val="24"/>
          <w:lang w:eastAsia="ru-RU"/>
        </w:rPr>
        <w:t>, телефонные и иные переговоры (непосредственное взаимодействие) между инспектором и контролируемым лицом или его представителем;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запрос</w:t>
      </w:r>
      <w:proofErr w:type="gramEnd"/>
      <w:r w:rsidRPr="00D52CDB">
        <w:rPr>
          <w:rFonts w:ascii="Arial" w:eastAsia="Times New Roman" w:hAnsi="Arial" w:cs="Arial"/>
          <w:color w:val="000000"/>
          <w:sz w:val="24"/>
          <w:szCs w:val="24"/>
          <w:lang w:eastAsia="ru-RU"/>
        </w:rPr>
        <w:t xml:space="preserve"> документов, иных материалов;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присутствие</w:t>
      </w:r>
      <w:proofErr w:type="gramEnd"/>
      <w:r w:rsidRPr="00D52CDB">
        <w:rPr>
          <w:rFonts w:ascii="Arial" w:eastAsia="Times New Roman" w:hAnsi="Arial" w:cs="Arial"/>
          <w:color w:val="000000"/>
          <w:sz w:val="24"/>
          <w:szCs w:val="24"/>
          <w:lang w:eastAsia="ru-RU"/>
        </w:rPr>
        <w:t xml:space="preserve">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осмотр</w:t>
      </w:r>
      <w:proofErr w:type="gramEnd"/>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опрос</w:t>
      </w:r>
      <w:proofErr w:type="gramEnd"/>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получение</w:t>
      </w:r>
      <w:proofErr w:type="gramEnd"/>
      <w:r w:rsidRPr="00D52CDB">
        <w:rPr>
          <w:rFonts w:ascii="Arial" w:eastAsia="Times New Roman" w:hAnsi="Arial" w:cs="Arial"/>
          <w:color w:val="000000"/>
          <w:sz w:val="24"/>
          <w:szCs w:val="24"/>
          <w:lang w:eastAsia="ru-RU"/>
        </w:rPr>
        <w:t xml:space="preserve"> письменных объяснений;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истребование</w:t>
      </w:r>
      <w:proofErr w:type="gramEnd"/>
      <w:r w:rsidRPr="00D52CDB">
        <w:rPr>
          <w:rFonts w:ascii="Arial" w:eastAsia="Times New Roman" w:hAnsi="Arial" w:cs="Arial"/>
          <w:color w:val="000000"/>
          <w:sz w:val="24"/>
          <w:szCs w:val="24"/>
          <w:lang w:eastAsia="ru-RU"/>
        </w:rPr>
        <w:t xml:space="preserve"> документов;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экспертиза</w:t>
      </w:r>
      <w:proofErr w:type="gramEnd"/>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2CDB" w:rsidRPr="00D52CDB" w:rsidRDefault="00D52CDB" w:rsidP="00D52CDB">
      <w:pPr>
        <w:spacing w:after="0" w:line="240" w:lineRule="auto"/>
        <w:ind w:firstLine="540"/>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hyperlink r:id="rId16" w:tgtFrame="_blank" w:history="1">
        <w:r w:rsidRPr="00D52CDB">
          <w:rPr>
            <w:rFonts w:ascii="Arial" w:eastAsia="Times New Roman" w:hAnsi="Arial" w:cs="Arial"/>
            <w:color w:val="0000FF"/>
            <w:sz w:val="24"/>
            <w:szCs w:val="24"/>
            <w:lang w:eastAsia="ru-RU"/>
          </w:rPr>
          <w:t>№ 151</w:t>
        </w:r>
      </w:hyperlink>
      <w:r w:rsidRPr="00D52CDB">
        <w:rPr>
          <w:rFonts w:ascii="Arial" w:eastAsia="Times New Roman" w:hAnsi="Arial" w:cs="Arial"/>
          <w:color w:val="000000"/>
          <w:sz w:val="24"/>
          <w:szCs w:val="24"/>
          <w:lang w:eastAsia="ru-RU"/>
        </w:rPr>
        <w:t> «О типовых формах документов, используемых контрольным (надзорным) органом».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Заполненные при проведении контрольного мероприятия проверочные листы должны быть приобщены к акту.</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2CDB" w:rsidRPr="00D52CDB" w:rsidRDefault="00D52CDB" w:rsidP="00D52CDB">
      <w:pPr>
        <w:spacing w:after="0" w:line="240" w:lineRule="auto"/>
        <w:ind w:firstLine="540"/>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4.2. Меры, принимаемые Контрольным органом по результатам контрольных мероприятий</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4.2.2. Предписание оформляется по форме согласно приложению 4 к настоящему Положению.</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52CDB" w:rsidRPr="00D52CDB" w:rsidRDefault="00D52CDB" w:rsidP="00D52CDB">
      <w:pPr>
        <w:spacing w:after="0" w:line="240" w:lineRule="auto"/>
        <w:ind w:firstLine="540"/>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4.3. Плановые контрольные мероприятия</w:t>
      </w:r>
    </w:p>
    <w:p w:rsidR="00D52CDB" w:rsidRPr="00D52CDB" w:rsidRDefault="00D52CDB" w:rsidP="00D52CDB">
      <w:pPr>
        <w:spacing w:after="0" w:line="240" w:lineRule="auto"/>
        <w:ind w:left="709"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4.3.3. Контрольный орган может проводить следующие виды плановых контрольных мероприятий: инспекционный визит;</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рейдовый</w:t>
      </w:r>
      <w:proofErr w:type="gramEnd"/>
      <w:r w:rsidRPr="00D52CDB">
        <w:rPr>
          <w:rFonts w:ascii="Arial" w:eastAsia="Times New Roman" w:hAnsi="Arial" w:cs="Arial"/>
          <w:color w:val="000000"/>
          <w:sz w:val="24"/>
          <w:szCs w:val="24"/>
          <w:lang w:eastAsia="ru-RU"/>
        </w:rPr>
        <w:t xml:space="preserve"> осмотр;</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документарная</w:t>
      </w:r>
      <w:proofErr w:type="gramEnd"/>
      <w:r w:rsidRPr="00D52CDB">
        <w:rPr>
          <w:rFonts w:ascii="Arial" w:eastAsia="Times New Roman" w:hAnsi="Arial" w:cs="Arial"/>
          <w:color w:val="000000"/>
          <w:sz w:val="24"/>
          <w:szCs w:val="24"/>
          <w:lang w:eastAsia="ru-RU"/>
        </w:rPr>
        <w:t xml:space="preserve"> проверка;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lastRenderedPageBreak/>
        <w:t>выездная</w:t>
      </w:r>
      <w:proofErr w:type="gramEnd"/>
      <w:r w:rsidRPr="00D52CDB">
        <w:rPr>
          <w:rFonts w:ascii="Arial" w:eastAsia="Times New Roman" w:hAnsi="Arial" w:cs="Arial"/>
          <w:color w:val="000000"/>
          <w:sz w:val="24"/>
          <w:szCs w:val="24"/>
          <w:lang w:eastAsia="ru-RU"/>
        </w:rPr>
        <w:t xml:space="preserve"> проверка.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отношении объектов, относящихся к категории значительного риска, проводятся: выездная проверка.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отношении объектов, относящихся к категории среднего риска, проводятся: рейдовый осмотр.</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отношении объектов, относящихся к категории умеренного риска, проводятся: один раз в пять лет.</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4.4. Внеплановые контрольные мероприятия</w:t>
      </w:r>
    </w:p>
    <w:p w:rsidR="00D52CDB" w:rsidRPr="00D52CDB" w:rsidRDefault="00D52CDB" w:rsidP="00D52CDB">
      <w:pPr>
        <w:spacing w:after="0" w:line="240" w:lineRule="auto"/>
        <w:ind w:left="709"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 Документарная проверка</w:t>
      </w:r>
    </w:p>
    <w:p w:rsidR="00D52CDB" w:rsidRPr="00D52CDB" w:rsidRDefault="00D52CDB" w:rsidP="00D52CDB">
      <w:pPr>
        <w:spacing w:after="0" w:line="240" w:lineRule="auto"/>
        <w:ind w:left="709"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4.5.3. Срок проведения документарной проверки не может превышать десять рабочих дней.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указанный срок не включается период с момента: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период с момента направления контролируемому лицу информации Контрольного органа: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w:t>
      </w:r>
      <w:proofErr w:type="gramEnd"/>
      <w:r w:rsidRPr="00D52CDB">
        <w:rPr>
          <w:rFonts w:ascii="Arial" w:eastAsia="Times New Roman" w:hAnsi="Arial" w:cs="Arial"/>
          <w:color w:val="000000"/>
          <w:sz w:val="24"/>
          <w:szCs w:val="24"/>
          <w:lang w:eastAsia="ru-RU"/>
        </w:rPr>
        <w:t xml:space="preserve"> выявлении ошибок и (или) противоречий в представленных контролируемым лицом документах;</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w:t>
      </w:r>
      <w:proofErr w:type="gramEnd"/>
      <w:r w:rsidRPr="00D52CDB">
        <w:rPr>
          <w:rFonts w:ascii="Arial" w:eastAsia="Times New Roman" w:hAnsi="Arial" w:cs="Arial"/>
          <w:color w:val="000000"/>
          <w:sz w:val="24"/>
          <w:szCs w:val="24"/>
          <w:lang w:eastAsia="ru-RU"/>
        </w:rPr>
        <w:t xml:space="preserve">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4.5.4. Перечень допустимых контрольных действий совершаемых в ходе документарной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bookmarkStart w:id="0" w:name="_Hlk73716001"/>
      <w:r w:rsidRPr="00D52CDB">
        <w:rPr>
          <w:rFonts w:ascii="Arial" w:eastAsia="Times New Roman" w:hAnsi="Arial" w:cs="Arial"/>
          <w:color w:val="000000"/>
          <w:sz w:val="24"/>
          <w:szCs w:val="24"/>
          <w:lang w:eastAsia="ru-RU"/>
        </w:rPr>
        <w:t>1) истребование документов;</w:t>
      </w:r>
      <w:bookmarkEnd w:id="0"/>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получение письменных объяснений;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экспертиза.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52CDB">
        <w:rPr>
          <w:rFonts w:ascii="Arial" w:eastAsia="Times New Roman" w:hAnsi="Arial" w:cs="Arial"/>
          <w:color w:val="FF0000"/>
          <w:sz w:val="24"/>
          <w:szCs w:val="24"/>
          <w:lang w:eastAsia="ru-RU"/>
        </w:rPr>
        <w:t>, </w:t>
      </w:r>
      <w:r w:rsidRPr="00D52CDB">
        <w:rPr>
          <w:rFonts w:ascii="Arial" w:eastAsia="Times New Roman" w:hAnsi="Arial" w:cs="Arial"/>
          <w:color w:val="000000"/>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 xml:space="preserve">Контролируемое лицо в срок, указанный в требовании о представлении документов, направляет </w:t>
      </w:r>
      <w:proofErr w:type="spellStart"/>
      <w:r w:rsidRPr="00D52CDB">
        <w:rPr>
          <w:rFonts w:ascii="Arial" w:eastAsia="Times New Roman" w:hAnsi="Arial" w:cs="Arial"/>
          <w:color w:val="000000"/>
          <w:sz w:val="24"/>
          <w:szCs w:val="24"/>
          <w:lang w:eastAsia="ru-RU"/>
        </w:rPr>
        <w:t>истребуемые</w:t>
      </w:r>
      <w:proofErr w:type="spellEnd"/>
      <w:r w:rsidRPr="00D52CDB">
        <w:rPr>
          <w:rFonts w:ascii="Arial" w:eastAsia="Times New Roman" w:hAnsi="Arial" w:cs="Arial"/>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52CDB">
        <w:rPr>
          <w:rFonts w:ascii="Arial" w:eastAsia="Times New Roman" w:hAnsi="Arial" w:cs="Arial"/>
          <w:color w:val="000000"/>
          <w:sz w:val="24"/>
          <w:szCs w:val="24"/>
          <w:lang w:eastAsia="ru-RU"/>
        </w:rPr>
        <w:t>истребуемые</w:t>
      </w:r>
      <w:proofErr w:type="spellEnd"/>
      <w:r w:rsidRPr="00D52CDB">
        <w:rPr>
          <w:rFonts w:ascii="Arial" w:eastAsia="Times New Roman" w:hAnsi="Arial" w:cs="Arial"/>
          <w:color w:val="000000"/>
          <w:sz w:val="24"/>
          <w:szCs w:val="24"/>
          <w:lang w:eastAsia="ru-RU"/>
        </w:rPr>
        <w:t xml:space="preserve"> документы.</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Письменные объяснения оформляются путем составления письменного документа в свободной форме.</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4.5.7. Экспертиза осуществляется экспертом или экспертной организацией по поручению Контрольного органа.</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Результаты экспертизы оформляются экспертным заключением по форме, утвержденной Контрольным органом.</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4.5.10. Внеплановая документарная проверка проводится без согласования с органами прокуратуры.</w:t>
      </w:r>
    </w:p>
    <w:p w:rsidR="00D52CDB" w:rsidRPr="00D52CDB" w:rsidRDefault="00D52CDB" w:rsidP="00D52CDB">
      <w:pPr>
        <w:spacing w:after="0" w:line="240" w:lineRule="auto"/>
        <w:ind w:left="709"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 Выездная проверка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4.6.2. Выездная проверка проводится в случае, если не представляется возможным:</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D52CDB">
        <w:rPr>
          <w:rFonts w:ascii="Arial" w:eastAsia="Times New Roman" w:hAnsi="Arial" w:cs="Arial"/>
          <w:color w:val="000000"/>
          <w:sz w:val="24"/>
          <w:szCs w:val="24"/>
          <w:lang w:eastAsia="ru-RU"/>
        </w:rPr>
        <w:t>контрольных  мероприятий</w:t>
      </w:r>
      <w:proofErr w:type="gramEnd"/>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4.6.6. Срок проведения выездной проверки составляет не более десяти рабочих дней.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D52CDB">
        <w:rPr>
          <w:rFonts w:ascii="Arial" w:eastAsia="Times New Roman" w:hAnsi="Arial" w:cs="Arial"/>
          <w:color w:val="000000"/>
          <w:sz w:val="24"/>
          <w:szCs w:val="24"/>
          <w:lang w:eastAsia="ru-RU"/>
        </w:rPr>
        <w:lastRenderedPageBreak/>
        <w:t xml:space="preserve">пятьдесят часов для малого предприятия и пятнадцать часов для </w:t>
      </w:r>
      <w:proofErr w:type="spellStart"/>
      <w:r w:rsidRPr="00D52CDB">
        <w:rPr>
          <w:rFonts w:ascii="Arial" w:eastAsia="Times New Roman" w:hAnsi="Arial" w:cs="Arial"/>
          <w:color w:val="000000"/>
          <w:sz w:val="24"/>
          <w:szCs w:val="24"/>
          <w:lang w:eastAsia="ru-RU"/>
        </w:rPr>
        <w:t>микропредприятия</w:t>
      </w:r>
      <w:proofErr w:type="spellEnd"/>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bookmarkStart w:id="1" w:name="_Hlk73715973"/>
      <w:r w:rsidRPr="00D52CDB">
        <w:rPr>
          <w:rFonts w:ascii="Arial" w:eastAsia="Times New Roman" w:hAnsi="Arial" w:cs="Arial"/>
          <w:color w:val="000000"/>
          <w:sz w:val="24"/>
          <w:szCs w:val="24"/>
          <w:lang w:eastAsia="ru-RU"/>
        </w:rPr>
        <w:t>1) осмотр;</w:t>
      </w:r>
      <w:bookmarkEnd w:id="1"/>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опрос;</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истребование документов;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получение письменных объяснений;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5) экспертиза.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По результатам осмотра составляется протокол осмотра.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4.6.11. Представление контролируемым лицом </w:t>
      </w:r>
      <w:proofErr w:type="spellStart"/>
      <w:r w:rsidRPr="00D52CDB">
        <w:rPr>
          <w:rFonts w:ascii="Arial" w:eastAsia="Times New Roman" w:hAnsi="Arial" w:cs="Arial"/>
          <w:color w:val="000000"/>
          <w:sz w:val="24"/>
          <w:szCs w:val="24"/>
          <w:lang w:eastAsia="ru-RU"/>
        </w:rPr>
        <w:t>истребуемых</w:t>
      </w:r>
      <w:proofErr w:type="spellEnd"/>
      <w:r w:rsidRPr="00D52CDB">
        <w:rPr>
          <w:rFonts w:ascii="Arial" w:eastAsia="Times New Roman" w:hAnsi="Arial" w:cs="Arial"/>
          <w:color w:val="000000"/>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4.6.12. По окончании проведения выездной проверки инспектор составляет акт выездной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Информация о проведении фотосъемки, аудио- и видеозаписи отражается в акте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D52CDB">
        <w:rPr>
          <w:rFonts w:ascii="Arial" w:eastAsia="Times New Roman" w:hAnsi="Arial" w:cs="Arial"/>
          <w:color w:val="000000"/>
          <w:sz w:val="24"/>
          <w:szCs w:val="24"/>
          <w:lang w:eastAsia="ru-RU"/>
        </w:rPr>
        <w:lastRenderedPageBreak/>
        <w:t>порядке, предусмотренном частями 4 и 5 статьи 21 Федеральным законом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 временной нетрудоспособности;</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 нахождения в служебной командировке.</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4.7. Инспекционный визит, рейдовый осмотр</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4.7.2. Перечень допустимых контрольных действий в ходе инспекционного визита: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bookmarkStart w:id="2" w:name="_Hlk73715943"/>
      <w:proofErr w:type="gramStart"/>
      <w:r w:rsidRPr="00D52CDB">
        <w:rPr>
          <w:rFonts w:ascii="Arial" w:eastAsia="Times New Roman" w:hAnsi="Arial" w:cs="Arial"/>
          <w:color w:val="000000"/>
          <w:sz w:val="24"/>
          <w:szCs w:val="24"/>
          <w:lang w:eastAsia="ru-RU"/>
        </w:rPr>
        <w:t>а</w:t>
      </w:r>
      <w:proofErr w:type="gramEnd"/>
      <w:r w:rsidRPr="00D52CDB">
        <w:rPr>
          <w:rFonts w:ascii="Arial" w:eastAsia="Times New Roman" w:hAnsi="Arial" w:cs="Arial"/>
          <w:color w:val="000000"/>
          <w:sz w:val="24"/>
          <w:szCs w:val="24"/>
          <w:lang w:eastAsia="ru-RU"/>
        </w:rPr>
        <w:t>) осмотр;</w:t>
      </w:r>
      <w:bookmarkEnd w:id="2"/>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б</w:t>
      </w:r>
      <w:proofErr w:type="gramEnd"/>
      <w:r w:rsidRPr="00D52CDB">
        <w:rPr>
          <w:rFonts w:ascii="Arial" w:eastAsia="Times New Roman" w:hAnsi="Arial" w:cs="Arial"/>
          <w:color w:val="000000"/>
          <w:sz w:val="24"/>
          <w:szCs w:val="24"/>
          <w:lang w:eastAsia="ru-RU"/>
        </w:rPr>
        <w:t>) опрос;</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получение письменных объяснений;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г</w:t>
      </w:r>
      <w:proofErr w:type="gramEnd"/>
      <w:r w:rsidRPr="00D52CDB">
        <w:rPr>
          <w:rFonts w:ascii="Arial" w:eastAsia="Times New Roman" w:hAnsi="Arial" w:cs="Arial"/>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4.7.5. Перечень допустимых контрольных действий в ходе рейдового осмотра: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bookmarkStart w:id="3" w:name="_Hlk73715920"/>
      <w:proofErr w:type="gramStart"/>
      <w:r w:rsidRPr="00D52CDB">
        <w:rPr>
          <w:rFonts w:ascii="Arial" w:eastAsia="Times New Roman" w:hAnsi="Arial" w:cs="Arial"/>
          <w:color w:val="000000"/>
          <w:sz w:val="24"/>
          <w:szCs w:val="24"/>
          <w:lang w:eastAsia="ru-RU"/>
        </w:rPr>
        <w:t>а</w:t>
      </w:r>
      <w:proofErr w:type="gramEnd"/>
      <w:r w:rsidRPr="00D52CDB">
        <w:rPr>
          <w:rFonts w:ascii="Arial" w:eastAsia="Times New Roman" w:hAnsi="Arial" w:cs="Arial"/>
          <w:color w:val="000000"/>
          <w:sz w:val="24"/>
          <w:szCs w:val="24"/>
          <w:lang w:eastAsia="ru-RU"/>
        </w:rPr>
        <w:t>) осмотр;</w:t>
      </w:r>
      <w:bookmarkEnd w:id="3"/>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б</w:t>
      </w:r>
      <w:proofErr w:type="gramEnd"/>
      <w:r w:rsidRPr="00D52CDB">
        <w:rPr>
          <w:rFonts w:ascii="Arial" w:eastAsia="Times New Roman" w:hAnsi="Arial" w:cs="Arial"/>
          <w:color w:val="000000"/>
          <w:sz w:val="24"/>
          <w:szCs w:val="24"/>
          <w:lang w:eastAsia="ru-RU"/>
        </w:rPr>
        <w:t>) опрос;</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получение письменных объяснений;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г</w:t>
      </w:r>
      <w:proofErr w:type="gramEnd"/>
      <w:r w:rsidRPr="00D52CDB">
        <w:rPr>
          <w:rFonts w:ascii="Arial" w:eastAsia="Times New Roman" w:hAnsi="Arial" w:cs="Arial"/>
          <w:color w:val="000000"/>
          <w:sz w:val="24"/>
          <w:szCs w:val="24"/>
          <w:lang w:eastAsia="ru-RU"/>
        </w:rPr>
        <w:t>) истребование документов;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д</w:t>
      </w:r>
      <w:proofErr w:type="gramEnd"/>
      <w:r w:rsidRPr="00D52CDB">
        <w:rPr>
          <w:rFonts w:ascii="Arial" w:eastAsia="Times New Roman" w:hAnsi="Arial" w:cs="Arial"/>
          <w:color w:val="000000"/>
          <w:sz w:val="24"/>
          <w:szCs w:val="24"/>
          <w:lang w:eastAsia="ru-RU"/>
        </w:rPr>
        <w:t>) экспертиза.</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4.7.6.</w:t>
      </w:r>
      <w:r w:rsidRPr="00D52CDB">
        <w:rPr>
          <w:rFonts w:ascii="Arial" w:eastAsia="Times New Roman" w:hAnsi="Arial" w:cs="Arial"/>
          <w:color w:val="FF0000"/>
          <w:sz w:val="24"/>
          <w:szCs w:val="24"/>
          <w:lang w:eastAsia="ru-RU"/>
        </w:rPr>
        <w:t> </w:t>
      </w:r>
      <w:r w:rsidRPr="00D52CDB">
        <w:rPr>
          <w:rFonts w:ascii="Arial" w:eastAsia="Times New Roman" w:hAnsi="Arial" w:cs="Arial"/>
          <w:color w:val="000000"/>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4.8. Наблюдение за соблюдением обязательных требований (мониторинг безопасности)</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2) решение об объявлении предостережения;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w:t>
      </w:r>
      <w:r w:rsidRPr="00D52CDB">
        <w:rPr>
          <w:rFonts w:ascii="Arial" w:eastAsia="Times New Roman" w:hAnsi="Arial" w:cs="Arial"/>
          <w:color w:val="000000"/>
          <w:sz w:val="24"/>
          <w:szCs w:val="24"/>
          <w:lang w:eastAsia="ru-RU"/>
        </w:rPr>
        <w:lastRenderedPageBreak/>
        <w:t>248-ФЗ, в случае указания такой возможности в федеральном законе о виде контроля, законе субъекта Российской Федерации о виде контроля;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4.9. Выездное обследование</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4.9.1. Выездное обследование проводится в целях оценки соблюдения контролируемыми лицами обязательных требований.</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4.9.3. Выездное обследование проводится без информирования контролируемого лица.</w:t>
      </w:r>
    </w:p>
    <w:p w:rsidR="00D52CDB" w:rsidRPr="00D52CDB" w:rsidRDefault="00D52CDB" w:rsidP="00D52CDB">
      <w:pPr>
        <w:spacing w:after="0" w:line="240" w:lineRule="auto"/>
        <w:ind w:firstLine="540"/>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2CDB" w:rsidRPr="00D52CDB" w:rsidRDefault="00D52CDB" w:rsidP="00D52CDB">
      <w:pPr>
        <w:spacing w:after="0" w:line="240" w:lineRule="auto"/>
        <w:ind w:firstLine="709"/>
        <w:jc w:val="both"/>
        <w:rPr>
          <w:rFonts w:ascii="Courier New" w:eastAsia="Times New Roman" w:hAnsi="Courier New" w:cs="Courier New"/>
          <w:color w:val="000000"/>
          <w:sz w:val="24"/>
          <w:szCs w:val="24"/>
          <w:lang w:eastAsia="ru-RU"/>
        </w:rPr>
      </w:pPr>
      <w:r w:rsidRPr="00D52CDB">
        <w:rPr>
          <w:rFonts w:ascii="Arial" w:eastAsia="Times New Roman" w:hAnsi="Arial" w:cs="Arial"/>
          <w:color w:val="000000"/>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5. Досудебное обжалование</w:t>
      </w:r>
    </w:p>
    <w:p w:rsidR="00D52CDB" w:rsidRPr="00D52CDB" w:rsidRDefault="00D52CDB" w:rsidP="00D52CDB">
      <w:pPr>
        <w:spacing w:after="0" w:line="240" w:lineRule="auto"/>
        <w:ind w:firstLine="709"/>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Досудебный порядок подачи жалоб при осуществлении муниципального контроля не применяется.</w:t>
      </w:r>
    </w:p>
    <w:p w:rsidR="00D52CDB" w:rsidRPr="00D52CDB" w:rsidRDefault="00D52CDB" w:rsidP="00D52CDB">
      <w:pPr>
        <w:spacing w:after="0" w:line="240" w:lineRule="auto"/>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ред. от </w:t>
      </w:r>
      <w:hyperlink r:id="rId17" w:tgtFrame="_blank" w:history="1">
        <w:r w:rsidRPr="00D52CDB">
          <w:rPr>
            <w:rFonts w:ascii="Arial" w:eastAsia="Times New Roman" w:hAnsi="Arial" w:cs="Arial"/>
            <w:color w:val="0000FF"/>
            <w:sz w:val="24"/>
            <w:szCs w:val="24"/>
            <w:lang w:eastAsia="ru-RU"/>
          </w:rPr>
          <w:t>22.02.2022 № 179</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см.</w:t>
      </w:r>
      <w:proofErr w:type="gramEnd"/>
      <w:r w:rsidRPr="00D52CDB">
        <w:rPr>
          <w:rFonts w:ascii="Arial" w:eastAsia="Times New Roman" w:hAnsi="Arial" w:cs="Arial"/>
          <w:color w:val="000000"/>
          <w:sz w:val="24"/>
          <w:szCs w:val="24"/>
          <w:lang w:eastAsia="ru-RU"/>
        </w:rPr>
        <w:t xml:space="preserve"> текст в </w:t>
      </w:r>
      <w:hyperlink r:id="rId18" w:tgtFrame="Logical" w:history="1">
        <w:r w:rsidRPr="00D52CDB">
          <w:rPr>
            <w:rFonts w:ascii="Arial" w:eastAsia="Times New Roman" w:hAnsi="Arial" w:cs="Arial"/>
            <w:color w:val="0000FF"/>
            <w:sz w:val="24"/>
            <w:szCs w:val="24"/>
            <w:lang w:eastAsia="ru-RU"/>
          </w:rPr>
          <w:t>предыдущей редакции</w:t>
        </w:r>
      </w:hyperlink>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6. Ключевые показатели вида контроля и их целевые значения для муниципального контроля</w:t>
      </w:r>
    </w:p>
    <w:p w:rsidR="00D52CDB" w:rsidRPr="00D52CDB" w:rsidRDefault="00D52CDB" w:rsidP="00D52CDB">
      <w:pPr>
        <w:spacing w:after="0" w:line="240" w:lineRule="auto"/>
        <w:ind w:left="709" w:firstLine="567"/>
        <w:jc w:val="center"/>
        <w:rPr>
          <w:rFonts w:ascii="Arial" w:eastAsia="Times New Roman" w:hAnsi="Arial" w:cs="Arial"/>
          <w:color w:val="000000"/>
          <w:sz w:val="24"/>
          <w:szCs w:val="24"/>
          <w:lang w:eastAsia="ru-RU"/>
        </w:rPr>
      </w:pPr>
      <w:r w:rsidRPr="00D52CDB">
        <w:rPr>
          <w:rFonts w:ascii="Arial" w:eastAsia="Times New Roman" w:hAnsi="Arial" w:cs="Arial"/>
          <w:b/>
          <w:bCs/>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Ключевые показатели муниципального контроля </w:t>
      </w:r>
      <w:bookmarkStart w:id="4" w:name="_Hlk73956884"/>
      <w:r w:rsidRPr="00D52CDB">
        <w:rPr>
          <w:rFonts w:ascii="Arial" w:eastAsia="Times New Roman" w:hAnsi="Arial" w:cs="Arial"/>
          <w:color w:val="000000"/>
          <w:sz w:val="24"/>
          <w:szCs w:val="24"/>
          <w:lang w:eastAsia="ru-RU"/>
        </w:rPr>
        <w:t>и их целевые значения, индикативные показатели</w:t>
      </w:r>
      <w:bookmarkEnd w:id="4"/>
      <w:r w:rsidRPr="00D52CDB">
        <w:rPr>
          <w:rFonts w:ascii="Arial" w:eastAsia="Times New Roman" w:hAnsi="Arial" w:cs="Arial"/>
          <w:color w:val="000000"/>
          <w:sz w:val="24"/>
          <w:szCs w:val="24"/>
          <w:lang w:eastAsia="ru-RU"/>
        </w:rPr>
        <w:t> установлены приложением 5 к настоящему Положению.</w:t>
      </w:r>
    </w:p>
    <w:p w:rsidR="00D52CDB" w:rsidRPr="00D52CDB" w:rsidRDefault="00D52CDB" w:rsidP="00D52CDB">
      <w:pPr>
        <w:pBdr>
          <w:bottom w:val="single" w:sz="12" w:space="1" w:color="000000"/>
        </w:pBd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u w:val="single"/>
          <w:lang w:eastAsia="ru-RU"/>
        </w:rPr>
        <w:t>Примечание:</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D52CDB">
        <w:rPr>
          <w:rFonts w:ascii="Arial" w:eastAsia="Times New Roman" w:hAnsi="Arial" w:cs="Arial"/>
          <w:b/>
          <w:bCs/>
          <w:color w:val="000000"/>
          <w:sz w:val="24"/>
          <w:szCs w:val="24"/>
          <w:u w:val="single"/>
          <w:lang w:eastAsia="ru-RU"/>
        </w:rPr>
        <w:t>могут</w:t>
      </w:r>
      <w:r w:rsidRPr="00D52CDB">
        <w:rPr>
          <w:rFonts w:ascii="Arial" w:eastAsia="Times New Roman" w:hAnsi="Arial" w:cs="Arial"/>
          <w:color w:val="000000"/>
          <w:sz w:val="24"/>
          <w:szCs w:val="24"/>
          <w:lang w:eastAsia="ru-RU"/>
        </w:rPr>
        <w:t> </w:t>
      </w:r>
      <w:r w:rsidRPr="00D52CDB">
        <w:rPr>
          <w:rFonts w:ascii="Arial" w:eastAsia="Times New Roman" w:hAnsi="Arial" w:cs="Arial"/>
          <w:b/>
          <w:bCs/>
          <w:color w:val="000000"/>
          <w:sz w:val="24"/>
          <w:szCs w:val="24"/>
          <w:u w:val="single"/>
          <w:lang w:eastAsia="ru-RU"/>
        </w:rPr>
        <w:t>устанавливаться</w:t>
      </w:r>
      <w:r w:rsidRPr="00D52CDB">
        <w:rPr>
          <w:rFonts w:ascii="Arial" w:eastAsia="Times New Roman" w:hAnsi="Arial" w:cs="Arial"/>
          <w:color w:val="000000"/>
          <w:sz w:val="24"/>
          <w:szCs w:val="24"/>
          <w:lang w:eastAsia="ru-RU"/>
        </w:rPr>
        <w:t>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 В силу части 10 статьи 98 Федерального закона № 248-ФЗ до 31 декабря 2023 года положением о виде муниципального контроля </w:t>
      </w:r>
      <w:r w:rsidRPr="00D52CDB">
        <w:rPr>
          <w:rFonts w:ascii="Arial" w:eastAsia="Times New Roman" w:hAnsi="Arial" w:cs="Arial"/>
          <w:b/>
          <w:bCs/>
          <w:color w:val="000000"/>
          <w:sz w:val="24"/>
          <w:szCs w:val="24"/>
          <w:u w:val="single"/>
          <w:lang w:eastAsia="ru-RU"/>
        </w:rPr>
        <w:t>могут предусматриваться</w:t>
      </w:r>
      <w:r w:rsidRPr="00D52CDB">
        <w:rPr>
          <w:rFonts w:ascii="Arial" w:eastAsia="Times New Roman" w:hAnsi="Arial" w:cs="Arial"/>
          <w:color w:val="000000"/>
          <w:sz w:val="24"/>
          <w:szCs w:val="24"/>
          <w:lang w:eastAsia="ru-RU"/>
        </w:rPr>
        <w:t>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органами местного самоуправления </w:t>
      </w:r>
      <w:r w:rsidRPr="00D52CDB">
        <w:rPr>
          <w:rFonts w:ascii="Arial" w:eastAsia="Times New Roman" w:hAnsi="Arial" w:cs="Arial"/>
          <w:b/>
          <w:bCs/>
          <w:color w:val="000000"/>
          <w:sz w:val="24"/>
          <w:szCs w:val="24"/>
          <w:u w:val="single"/>
          <w:lang w:eastAsia="ru-RU"/>
        </w:rPr>
        <w:t>самостоятельно определяются</w:t>
      </w:r>
      <w:r w:rsidRPr="00D52CDB">
        <w:rPr>
          <w:rFonts w:ascii="Arial" w:eastAsia="Times New Roman" w:hAnsi="Arial" w:cs="Arial"/>
          <w:color w:val="000000"/>
          <w:sz w:val="24"/>
          <w:szCs w:val="24"/>
          <w:lang w:eastAsia="ru-RU"/>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br w:type="textWrapping" w:clear="all"/>
      </w:r>
    </w:p>
    <w:p w:rsidR="00D52CDB" w:rsidRPr="00D52CDB" w:rsidRDefault="00D52CDB" w:rsidP="00D52CDB">
      <w:pPr>
        <w:spacing w:after="0" w:line="240" w:lineRule="auto"/>
        <w:ind w:left="4535"/>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ПРИЛОЖЕНИЕ 1</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bookmarkStart w:id="5" w:name="_Hlk73456542"/>
      <w:proofErr w:type="gramStart"/>
      <w:r w:rsidRPr="00D52CDB">
        <w:rPr>
          <w:rFonts w:ascii="Arial" w:eastAsia="Times New Roman" w:hAnsi="Arial" w:cs="Arial"/>
          <w:color w:val="000000"/>
          <w:sz w:val="24"/>
          <w:szCs w:val="24"/>
          <w:lang w:eastAsia="ru-RU"/>
        </w:rPr>
        <w:t>к</w:t>
      </w:r>
      <w:proofErr w:type="gramEnd"/>
      <w:r w:rsidRPr="00D52CDB">
        <w:rPr>
          <w:rFonts w:ascii="Arial" w:eastAsia="Times New Roman" w:hAnsi="Arial" w:cs="Arial"/>
          <w:color w:val="000000"/>
          <w:sz w:val="24"/>
          <w:szCs w:val="24"/>
          <w:lang w:eastAsia="ru-RU"/>
        </w:rPr>
        <w:t xml:space="preserve"> Положению о муниципальном контроле</w:t>
      </w:r>
      <w:bookmarkEnd w:id="5"/>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сфере благоустройства в муниципальном</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образовании</w:t>
      </w:r>
      <w:proofErr w:type="gramEnd"/>
      <w:r w:rsidRPr="00D52CDB">
        <w:rPr>
          <w:rFonts w:ascii="Arial" w:eastAsia="Times New Roman" w:hAnsi="Arial" w:cs="Arial"/>
          <w:color w:val="000000"/>
          <w:sz w:val="24"/>
          <w:szCs w:val="24"/>
          <w:lang w:eastAsia="ru-RU"/>
        </w:rPr>
        <w:t xml:space="preserve">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Биробиджанского муниципального района</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Еврейской автономной области</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Перечень должностных лиц администрации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уполномоченных на осуществление муниципального контроля в сфере благоустройства</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numPr>
          <w:ilvl w:val="0"/>
          <w:numId w:val="1"/>
        </w:numPr>
        <w:spacing w:after="0" w:line="240" w:lineRule="auto"/>
        <w:ind w:left="1020" w:firstLine="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Тихомирова Валерия Игоревна – глава сельского поселения</w:t>
      </w:r>
    </w:p>
    <w:p w:rsidR="00D52CDB" w:rsidRPr="00D52CDB" w:rsidRDefault="00D52CDB" w:rsidP="00D52CDB">
      <w:pPr>
        <w:numPr>
          <w:ilvl w:val="0"/>
          <w:numId w:val="1"/>
        </w:numPr>
        <w:spacing w:after="0" w:line="240" w:lineRule="auto"/>
        <w:ind w:left="1020" w:firstLine="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Тимофеева Наталья Валерьевна – заместитель главы сельского поселения</w:t>
      </w:r>
    </w:p>
    <w:p w:rsidR="00D52CDB" w:rsidRPr="00D52CDB" w:rsidRDefault="00D52CDB" w:rsidP="00D52CDB">
      <w:pPr>
        <w:numPr>
          <w:ilvl w:val="0"/>
          <w:numId w:val="1"/>
        </w:numPr>
        <w:spacing w:after="0" w:line="240" w:lineRule="auto"/>
        <w:ind w:left="1020" w:firstLine="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Ртищева Ирина Сергеевна – консультант – главный бухгалтер</w:t>
      </w:r>
    </w:p>
    <w:p w:rsidR="00D52CDB" w:rsidRPr="00D52CDB" w:rsidRDefault="00D52CDB" w:rsidP="00D52CDB">
      <w:pPr>
        <w:numPr>
          <w:ilvl w:val="0"/>
          <w:numId w:val="1"/>
        </w:numPr>
        <w:spacing w:after="0" w:line="240" w:lineRule="auto"/>
        <w:ind w:left="1020" w:firstLine="0"/>
        <w:jc w:val="both"/>
        <w:rPr>
          <w:rFonts w:ascii="Arial" w:eastAsia="Times New Roman" w:hAnsi="Arial" w:cs="Arial"/>
          <w:color w:val="000000"/>
          <w:sz w:val="24"/>
          <w:szCs w:val="24"/>
          <w:lang w:eastAsia="ru-RU"/>
        </w:rPr>
      </w:pPr>
      <w:proofErr w:type="spellStart"/>
      <w:r w:rsidRPr="00D52CDB">
        <w:rPr>
          <w:rFonts w:ascii="Arial" w:eastAsia="Times New Roman" w:hAnsi="Arial" w:cs="Arial"/>
          <w:color w:val="000000"/>
          <w:sz w:val="24"/>
          <w:szCs w:val="24"/>
          <w:lang w:eastAsia="ru-RU"/>
        </w:rPr>
        <w:t>Трубникова</w:t>
      </w:r>
      <w:proofErr w:type="spellEnd"/>
      <w:r w:rsidRPr="00D52CDB">
        <w:rPr>
          <w:rFonts w:ascii="Arial" w:eastAsia="Times New Roman" w:hAnsi="Arial" w:cs="Arial"/>
          <w:color w:val="000000"/>
          <w:sz w:val="24"/>
          <w:szCs w:val="24"/>
          <w:lang w:eastAsia="ru-RU"/>
        </w:rPr>
        <w:t xml:space="preserve"> Лариса Владимировна – ведущий специалист 3 разряда по земельным отношениям</w:t>
      </w:r>
    </w:p>
    <w:p w:rsidR="00D52CDB" w:rsidRPr="00D52CDB" w:rsidRDefault="00D52CDB" w:rsidP="00D52CDB">
      <w:pPr>
        <w:numPr>
          <w:ilvl w:val="0"/>
          <w:numId w:val="1"/>
        </w:numPr>
        <w:spacing w:after="0" w:line="240" w:lineRule="auto"/>
        <w:ind w:left="1020" w:firstLine="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Тихонов Вадим Викторович – ведущий специалист 3 разряда – юрист.</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left="4535"/>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ПРИЛОЖЕНИЕ 2</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w:t>
      </w:r>
      <w:proofErr w:type="gramEnd"/>
      <w:r w:rsidRPr="00D52CDB">
        <w:rPr>
          <w:rFonts w:ascii="Arial" w:eastAsia="Times New Roman" w:hAnsi="Arial" w:cs="Arial"/>
          <w:color w:val="000000"/>
          <w:sz w:val="24"/>
          <w:szCs w:val="24"/>
          <w:lang w:eastAsia="ru-RU"/>
        </w:rPr>
        <w:t xml:space="preserve"> Положению о муниципальном контроле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сфере благоустройства в муниципальном</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образовании</w:t>
      </w:r>
      <w:proofErr w:type="gramEnd"/>
      <w:r w:rsidRPr="00D52CDB">
        <w:rPr>
          <w:rFonts w:ascii="Arial" w:eastAsia="Times New Roman" w:hAnsi="Arial" w:cs="Arial"/>
          <w:color w:val="000000"/>
          <w:sz w:val="24"/>
          <w:szCs w:val="24"/>
          <w:lang w:eastAsia="ru-RU"/>
        </w:rPr>
        <w:t xml:space="preserve">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Биробиджанского муниципального района</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Еврейской автономной области</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Критерии отнесения объектов контроля к категориям риска в рамках осуществления муниципального контроля в сфере благоустройства</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tbl>
      <w:tblPr>
        <w:tblW w:w="9486" w:type="dxa"/>
        <w:tblCellMar>
          <w:left w:w="0" w:type="dxa"/>
          <w:right w:w="0" w:type="dxa"/>
        </w:tblCellMar>
        <w:tblLook w:val="04A0" w:firstRow="1" w:lastRow="0" w:firstColumn="1" w:lastColumn="0" w:noHBand="0" w:noVBand="1"/>
      </w:tblPr>
      <w:tblGrid>
        <w:gridCol w:w="1221"/>
        <w:gridCol w:w="5820"/>
        <w:gridCol w:w="2445"/>
      </w:tblGrid>
      <w:tr w:rsidR="00D52CDB" w:rsidRPr="00D52CDB" w:rsidTr="00D52CD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 </w:t>
            </w:r>
            <w:proofErr w:type="gramStart"/>
            <w:r w:rsidRPr="00D52CDB">
              <w:rPr>
                <w:rFonts w:ascii="Arial" w:eastAsia="Times New Roman" w:hAnsi="Arial" w:cs="Arial"/>
                <w:sz w:val="24"/>
                <w:szCs w:val="24"/>
                <w:lang w:eastAsia="ru-RU"/>
              </w:rPr>
              <w:t>п</w:t>
            </w:r>
            <w:proofErr w:type="gramEnd"/>
            <w:r w:rsidRPr="00D52CDB">
              <w:rPr>
                <w:rFonts w:ascii="Arial" w:eastAsia="Times New Roman" w:hAnsi="Arial" w:cs="Arial"/>
                <w:sz w:val="24"/>
                <w:szCs w:val="24"/>
                <w:lang w:eastAsia="ru-RU"/>
              </w:rPr>
              <w:t>/п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Объекты муниципального контроля в сфере благоустройства в муниципальном образовании «</w:t>
            </w:r>
            <w:proofErr w:type="spellStart"/>
            <w:r w:rsidRPr="00D52CDB">
              <w:rPr>
                <w:rFonts w:ascii="Arial" w:eastAsia="Times New Roman" w:hAnsi="Arial" w:cs="Arial"/>
                <w:sz w:val="24"/>
                <w:szCs w:val="24"/>
                <w:lang w:eastAsia="ru-RU"/>
              </w:rPr>
              <w:t>Птичнинское</w:t>
            </w:r>
            <w:proofErr w:type="spellEnd"/>
            <w:r w:rsidRPr="00D52CDB">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Категория риска</w:t>
            </w:r>
          </w:p>
        </w:tc>
      </w:tr>
      <w:tr w:rsidR="00D52CDB" w:rsidRPr="00D52CDB" w:rsidTr="00D52CD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муниципального образования «</w:t>
            </w:r>
            <w:proofErr w:type="spellStart"/>
            <w:r w:rsidRPr="00D52CDB">
              <w:rPr>
                <w:rFonts w:ascii="Arial" w:eastAsia="Times New Roman" w:hAnsi="Arial" w:cs="Arial"/>
                <w:sz w:val="24"/>
                <w:szCs w:val="24"/>
                <w:lang w:eastAsia="ru-RU"/>
              </w:rPr>
              <w:t>Птичнинское</w:t>
            </w:r>
            <w:proofErr w:type="spellEnd"/>
            <w:r w:rsidRPr="00D52CDB">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r w:rsidRPr="00D52CDB">
              <w:rPr>
                <w:rFonts w:ascii="Arial" w:eastAsia="Times New Roman" w:hAnsi="Arial" w:cs="Arial"/>
                <w:i/>
                <w:iCs/>
                <w:sz w:val="24"/>
                <w:szCs w:val="24"/>
                <w:lang w:eastAsia="ru-RU"/>
              </w:rPr>
              <w:t>, </w:t>
            </w:r>
            <w:r w:rsidRPr="00D52CDB">
              <w:rPr>
                <w:rFonts w:ascii="Arial" w:eastAsia="Times New Roman" w:hAnsi="Arial" w:cs="Arial"/>
                <w:sz w:val="24"/>
                <w:szCs w:val="24"/>
                <w:lang w:eastAsia="ru-RU"/>
              </w:rPr>
              <w:t>утвержденного решением</w:t>
            </w:r>
            <w:r w:rsidRPr="00D52CDB">
              <w:rPr>
                <w:rFonts w:ascii="Arial" w:eastAsia="Times New Roman" w:hAnsi="Arial" w:cs="Arial"/>
                <w:i/>
                <w:iCs/>
                <w:sz w:val="24"/>
                <w:szCs w:val="24"/>
                <w:lang w:eastAsia="ru-RU"/>
              </w:rPr>
              <w:t> </w:t>
            </w:r>
            <w:bookmarkStart w:id="6" w:name="_Hlk73953373"/>
            <w:r w:rsidRPr="00D52CDB">
              <w:rPr>
                <w:rFonts w:ascii="Arial" w:eastAsia="Times New Roman" w:hAnsi="Arial" w:cs="Arial"/>
                <w:sz w:val="24"/>
                <w:szCs w:val="24"/>
                <w:lang w:eastAsia="ru-RU"/>
              </w:rPr>
              <w:t>собрания депутатов</w:t>
            </w:r>
            <w:r w:rsidRPr="00D52CDB">
              <w:rPr>
                <w:rFonts w:ascii="Arial" w:eastAsia="Times New Roman" w:hAnsi="Arial" w:cs="Arial"/>
                <w:i/>
                <w:iCs/>
                <w:sz w:val="24"/>
                <w:szCs w:val="24"/>
                <w:lang w:eastAsia="ru-RU"/>
              </w:rPr>
              <w:t> </w:t>
            </w:r>
            <w:r w:rsidRPr="00D52CDB">
              <w:rPr>
                <w:rFonts w:ascii="Arial" w:eastAsia="Times New Roman" w:hAnsi="Arial" w:cs="Arial"/>
                <w:sz w:val="24"/>
                <w:szCs w:val="24"/>
                <w:lang w:eastAsia="ru-RU"/>
              </w:rPr>
              <w:t>муниципального образования «</w:t>
            </w:r>
            <w:proofErr w:type="spellStart"/>
            <w:r w:rsidRPr="00D52CDB">
              <w:rPr>
                <w:rFonts w:ascii="Arial" w:eastAsia="Times New Roman" w:hAnsi="Arial" w:cs="Arial"/>
                <w:sz w:val="24"/>
                <w:szCs w:val="24"/>
                <w:lang w:eastAsia="ru-RU"/>
              </w:rPr>
              <w:t>Птичнинское</w:t>
            </w:r>
            <w:proofErr w:type="spellEnd"/>
            <w:r w:rsidRPr="00D52CDB">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 от 06.12.2020 №56.</w:t>
            </w:r>
            <w:bookmarkEnd w:id="6"/>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Значительный риск</w:t>
            </w:r>
          </w:p>
        </w:tc>
      </w:tr>
      <w:tr w:rsidR="00D52CDB" w:rsidRPr="00D52CDB" w:rsidTr="00D52CD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w:t>
            </w:r>
            <w:r w:rsidRPr="00D52CDB">
              <w:rPr>
                <w:rFonts w:ascii="Arial" w:eastAsia="Times New Roman" w:hAnsi="Arial" w:cs="Arial"/>
                <w:sz w:val="24"/>
                <w:szCs w:val="24"/>
                <w:lang w:eastAsia="ru-RU"/>
              </w:rPr>
              <w:lastRenderedPageBreak/>
              <w:t>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lastRenderedPageBreak/>
              <w:t>Средний риск</w:t>
            </w:r>
          </w:p>
        </w:tc>
      </w:tr>
      <w:tr w:rsidR="00D52CDB" w:rsidRPr="00D52CDB" w:rsidTr="00D52CD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Умеренный риск</w:t>
            </w:r>
          </w:p>
        </w:tc>
      </w:tr>
      <w:tr w:rsidR="00D52CDB" w:rsidRPr="00D52CDB" w:rsidTr="00D52CD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345"/>
              <w:jc w:val="both"/>
              <w:rPr>
                <w:rFonts w:ascii="Arial" w:eastAsia="Times New Roman" w:hAnsi="Arial" w:cs="Arial"/>
                <w:sz w:val="24"/>
                <w:szCs w:val="24"/>
                <w:lang w:eastAsia="ru-RU"/>
              </w:rPr>
            </w:pPr>
            <w:r w:rsidRPr="00D52CDB">
              <w:rPr>
                <w:rFonts w:ascii="Arial" w:eastAsia="Times New Roman" w:hAnsi="Arial" w:cs="Arial"/>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52CDB" w:rsidRPr="00D52CDB" w:rsidRDefault="00D52CDB" w:rsidP="00D52CDB">
            <w:pPr>
              <w:spacing w:after="0" w:line="240" w:lineRule="auto"/>
              <w:ind w:firstLine="567"/>
              <w:jc w:val="center"/>
              <w:rPr>
                <w:rFonts w:ascii="Arial" w:eastAsia="Times New Roman" w:hAnsi="Arial" w:cs="Arial"/>
                <w:sz w:val="24"/>
                <w:szCs w:val="24"/>
                <w:lang w:eastAsia="ru-RU"/>
              </w:rPr>
            </w:pPr>
            <w:r w:rsidRPr="00D52CDB">
              <w:rPr>
                <w:rFonts w:ascii="Arial" w:eastAsia="Times New Roman" w:hAnsi="Arial" w:cs="Arial"/>
                <w:sz w:val="24"/>
                <w:szCs w:val="24"/>
                <w:lang w:eastAsia="ru-RU"/>
              </w:rPr>
              <w:t>Низкий риск</w:t>
            </w:r>
          </w:p>
        </w:tc>
      </w:tr>
    </w:tbl>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br w:type="textWrapping" w:clear="all"/>
      </w:r>
    </w:p>
    <w:p w:rsidR="00D52CDB" w:rsidRPr="00D52CDB" w:rsidRDefault="00D52CDB" w:rsidP="00D52CDB">
      <w:pPr>
        <w:spacing w:after="0" w:line="240" w:lineRule="auto"/>
        <w:ind w:left="4535"/>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ПРИЛОЖЕНИЕ 3</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w:t>
      </w:r>
      <w:proofErr w:type="gramEnd"/>
      <w:r w:rsidRPr="00D52CDB">
        <w:rPr>
          <w:rFonts w:ascii="Arial" w:eastAsia="Times New Roman" w:hAnsi="Arial" w:cs="Arial"/>
          <w:color w:val="000000"/>
          <w:sz w:val="24"/>
          <w:szCs w:val="24"/>
          <w:lang w:eastAsia="ru-RU"/>
        </w:rPr>
        <w:t xml:space="preserve"> Положению о муниципальном контроле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сфере благоустройства в муниципальном</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образовании</w:t>
      </w:r>
      <w:proofErr w:type="gramEnd"/>
      <w:r w:rsidRPr="00D52CDB">
        <w:rPr>
          <w:rFonts w:ascii="Arial" w:eastAsia="Times New Roman" w:hAnsi="Arial" w:cs="Arial"/>
          <w:color w:val="000000"/>
          <w:sz w:val="24"/>
          <w:szCs w:val="24"/>
          <w:lang w:eastAsia="ru-RU"/>
        </w:rPr>
        <w:t xml:space="preserve">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Биробиджанского муниципального района</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Еврейской автономной области</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Перечень индикаторов риска</w:t>
      </w:r>
    </w:p>
    <w:p w:rsidR="00D52CDB" w:rsidRPr="00D52CDB" w:rsidRDefault="00D52CDB" w:rsidP="00D52CDB">
      <w:pPr>
        <w:spacing w:after="0" w:line="240" w:lineRule="auto"/>
        <w:ind w:firstLine="720"/>
        <w:jc w:val="center"/>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нарушения</w:t>
      </w:r>
      <w:proofErr w:type="gramEnd"/>
      <w:r w:rsidRPr="00D52CDB">
        <w:rPr>
          <w:rFonts w:ascii="Arial" w:eastAsia="Times New Roman" w:hAnsi="Arial" w:cs="Arial"/>
          <w:color w:val="000000"/>
          <w:sz w:val="24"/>
          <w:szCs w:val="24"/>
          <w:lang w:eastAsia="ru-RU"/>
        </w:rPr>
        <w:t xml:space="preserve"> обязательных требований, проверяемых в рамках осуществления муниципального контроля в сфере благоустройства</w:t>
      </w:r>
    </w:p>
    <w:p w:rsidR="00D52CDB" w:rsidRPr="00D52CDB" w:rsidRDefault="00D52CDB" w:rsidP="00D52CDB">
      <w:pPr>
        <w:spacing w:after="0" w:line="240" w:lineRule="auto"/>
        <w:ind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Невыполнение в установленный срок законного предписания должностного лица администрации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об устранении нарушений обязательных требований в сфере благоустройства в муниципальном образовании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Неуплата административного штрафа по постановлению, вынесенному должностным лицом администрации муниципального образования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w:t>
      </w:r>
      <w:r w:rsidRPr="00D52CDB">
        <w:rPr>
          <w:rFonts w:ascii="Arial" w:eastAsia="Times New Roman" w:hAnsi="Arial" w:cs="Arial"/>
          <w:color w:val="000000"/>
          <w:sz w:val="24"/>
          <w:szCs w:val="24"/>
          <w:lang w:eastAsia="ru-RU"/>
        </w:rPr>
        <w:lastRenderedPageBreak/>
        <w:t>Еврейской автономной области в срок, предусмотренный Кодексом Российской Федерации об административных правонарушениях.</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proofErr w:type="spellStart"/>
      <w:r w:rsidRPr="00D52CDB">
        <w:rPr>
          <w:rFonts w:ascii="Arial" w:eastAsia="Times New Roman" w:hAnsi="Arial" w:cs="Arial"/>
          <w:color w:val="000000"/>
          <w:sz w:val="24"/>
          <w:szCs w:val="24"/>
          <w:lang w:eastAsia="ru-RU"/>
        </w:rPr>
        <w:t>Непредоставление</w:t>
      </w:r>
      <w:proofErr w:type="spellEnd"/>
      <w:r w:rsidRPr="00D52CDB">
        <w:rPr>
          <w:rFonts w:ascii="Arial" w:eastAsia="Times New Roman" w:hAnsi="Arial" w:cs="Arial"/>
          <w:color w:val="000000"/>
          <w:sz w:val="24"/>
          <w:szCs w:val="24"/>
          <w:lang w:eastAsia="ru-RU"/>
        </w:rPr>
        <w:t xml:space="preserve"> 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предостережении о недопустимости нарушения обязательных требований.</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Наличие в течении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Наличие в течение одного года 2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 в муниципальном образовании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 Биробиджанского муниципального района Еврейской автономной области, вынесенных в отношении контролируемого лица.</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 xml:space="preserve">Получение информации о размещении объектов благоустройства (элементов объектов благоустройства) контролируемого лица на первой линии и расстоянии до 100 метров от объектов дорожного хозяйства 1, 2 категории, </w:t>
      </w:r>
      <w:proofErr w:type="spellStart"/>
      <w:r w:rsidRPr="00D52CDB">
        <w:rPr>
          <w:rFonts w:ascii="Arial" w:eastAsia="Times New Roman" w:hAnsi="Arial" w:cs="Arial"/>
          <w:color w:val="000000"/>
          <w:sz w:val="24"/>
          <w:szCs w:val="24"/>
          <w:lang w:eastAsia="ru-RU"/>
        </w:rPr>
        <w:t>внекатегорийных</w:t>
      </w:r>
      <w:proofErr w:type="spellEnd"/>
      <w:r w:rsidRPr="00D52CDB">
        <w:rPr>
          <w:rFonts w:ascii="Arial" w:eastAsia="Times New Roman" w:hAnsi="Arial" w:cs="Arial"/>
          <w:color w:val="000000"/>
          <w:sz w:val="24"/>
          <w:szCs w:val="24"/>
          <w:lang w:eastAsia="ru-RU"/>
        </w:rPr>
        <w:t xml:space="preserve"> объектов и транспортно-пересадочных узлов.</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Получение информации о наличии объектов благоустройства (элементов объектов благоустройства) контролируемого лица в радиусе одного километра от мест проведения разрешенных массовых мероприятий, праздничных спортивных, общественных и политических, выборных, концертов и митингов, проводимых под открытым небом, народных гуляний и других мероприятий, при которых наблюдается скопления людей.</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Получение информации об открытии на объекте благоустройства (в непосредственной близости от границ объекта благоустройства) контролируемого лица ордера (разрешения) на проведение земляных работ, установку временных ограждений и размещения временных объектов, уведомления о проведении работ без ордера, уведомления о производстве аварийных восстановительных работ.</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Times New Roman" w:eastAsia="Times New Roman" w:hAnsi="Times New Roman" w:cs="Times New Roman"/>
          <w:color w:val="000000"/>
          <w:sz w:val="14"/>
          <w:szCs w:val="14"/>
          <w:lang w:eastAsia="ru-RU"/>
        </w:rPr>
        <w:t>    </w:t>
      </w:r>
      <w:r w:rsidRPr="00D52CDB">
        <w:rPr>
          <w:rFonts w:ascii="Arial" w:eastAsia="Times New Roman" w:hAnsi="Arial" w:cs="Arial"/>
          <w:color w:val="000000"/>
          <w:sz w:val="24"/>
          <w:szCs w:val="24"/>
          <w:lang w:eastAsia="ru-RU"/>
        </w:rPr>
        <w:t>Наличие информации в зимний период о нахождении у контролируемого лица на объекте благоустройства, скатной металлической кровли, выступающих элементов фасада, (кондиционеров, козырьков входных групп), при выпадении снежного покрова более 5 сантиметров в течение суток.</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Наличие информации о нахождении у контролируемого лица на объекте (элементе объекта) благоустройства признаков подтопления территорий.</w:t>
      </w:r>
    </w:p>
    <w:p w:rsidR="00D52CDB" w:rsidRPr="00D52CDB" w:rsidRDefault="00D52CDB" w:rsidP="00D52CD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xml:space="preserve">Получение информации о </w:t>
      </w:r>
      <w:proofErr w:type="gramStart"/>
      <w:r w:rsidRPr="00D52CDB">
        <w:rPr>
          <w:rFonts w:ascii="Arial" w:eastAsia="Times New Roman" w:hAnsi="Arial" w:cs="Arial"/>
          <w:color w:val="000000"/>
          <w:sz w:val="24"/>
          <w:szCs w:val="24"/>
          <w:lang w:eastAsia="ru-RU"/>
        </w:rPr>
        <w:t xml:space="preserve">не проведении </w:t>
      </w:r>
      <w:proofErr w:type="gramEnd"/>
      <w:r w:rsidRPr="00D52CDB">
        <w:rPr>
          <w:rFonts w:ascii="Arial" w:eastAsia="Times New Roman" w:hAnsi="Arial" w:cs="Arial"/>
          <w:color w:val="000000"/>
          <w:sz w:val="24"/>
          <w:szCs w:val="24"/>
          <w:lang w:eastAsia="ru-RU"/>
        </w:rPr>
        <w:t>работ по благоустройству, ремонту на объектах (элементах объекта) благоустройства контролируемого лица более 10 лет.</w:t>
      </w:r>
    </w:p>
    <w:p w:rsidR="00D52CDB" w:rsidRPr="00D52CDB" w:rsidRDefault="00D52CDB" w:rsidP="00D52CDB">
      <w:pPr>
        <w:spacing w:after="0" w:line="240" w:lineRule="auto"/>
        <w:ind w:firstLine="72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br w:type="textWrapping" w:clear="all"/>
      </w:r>
    </w:p>
    <w:p w:rsidR="00D52CDB" w:rsidRPr="00D52CDB" w:rsidRDefault="00D52CDB" w:rsidP="00D52CDB">
      <w:pPr>
        <w:spacing w:after="0" w:line="240" w:lineRule="auto"/>
        <w:ind w:left="4535"/>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ПРИЛОЖЕНИЕ 4</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w:t>
      </w:r>
      <w:proofErr w:type="gramEnd"/>
      <w:r w:rsidRPr="00D52CDB">
        <w:rPr>
          <w:rFonts w:ascii="Arial" w:eastAsia="Times New Roman" w:hAnsi="Arial" w:cs="Arial"/>
          <w:color w:val="000000"/>
          <w:sz w:val="24"/>
          <w:szCs w:val="24"/>
          <w:lang w:eastAsia="ru-RU"/>
        </w:rPr>
        <w:t xml:space="preserve"> Положению о муниципальном контроле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сфере благоустройства в муниципальном</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образовании</w:t>
      </w:r>
      <w:proofErr w:type="gramEnd"/>
      <w:r w:rsidRPr="00D52CDB">
        <w:rPr>
          <w:rFonts w:ascii="Arial" w:eastAsia="Times New Roman" w:hAnsi="Arial" w:cs="Arial"/>
          <w:color w:val="000000"/>
          <w:sz w:val="24"/>
          <w:szCs w:val="24"/>
          <w:lang w:eastAsia="ru-RU"/>
        </w:rPr>
        <w:t xml:space="preserve">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Биробиджанского муниципального района</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Еврейской автономной области</w:t>
      </w:r>
    </w:p>
    <w:p w:rsidR="00D52CDB" w:rsidRPr="00D52CDB" w:rsidRDefault="00D52CDB" w:rsidP="00D52CDB">
      <w:pPr>
        <w:spacing w:after="0" w:line="240" w:lineRule="auto"/>
        <w:ind w:firstLine="720"/>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20"/>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 </w:t>
      </w:r>
    </w:p>
    <w:p w:rsidR="00D52CDB" w:rsidRPr="00D52CDB" w:rsidRDefault="00D52CDB" w:rsidP="00D52CDB">
      <w:pPr>
        <w:spacing w:after="0" w:line="240" w:lineRule="auto"/>
        <w:ind w:firstLine="720"/>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Форма</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52"/>
        <w:gridCol w:w="4819"/>
      </w:tblGrid>
      <w:tr w:rsidR="00D52CDB" w:rsidRPr="00D52CDB" w:rsidTr="00D52CDB">
        <w:tc>
          <w:tcPr>
            <w:tcW w:w="4252" w:type="dxa"/>
            <w:tcMar>
              <w:top w:w="102" w:type="dxa"/>
              <w:left w:w="62" w:type="dxa"/>
              <w:bottom w:w="102" w:type="dxa"/>
              <w:right w:w="62" w:type="dxa"/>
            </w:tcMar>
            <w:hideMark/>
          </w:tcPr>
          <w:p w:rsidR="00D52CDB" w:rsidRPr="00D52CDB" w:rsidRDefault="00D52CDB" w:rsidP="00D52CDB">
            <w:pPr>
              <w:spacing w:after="0" w:line="240" w:lineRule="auto"/>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Бланк Контрольного органа</w:t>
            </w:r>
          </w:p>
        </w:tc>
        <w:tc>
          <w:tcPr>
            <w:tcW w:w="4819" w:type="dxa"/>
            <w:tcMar>
              <w:top w:w="102" w:type="dxa"/>
              <w:left w:w="62" w:type="dxa"/>
              <w:bottom w:w="102" w:type="dxa"/>
              <w:right w:w="62" w:type="dxa"/>
            </w:tcMar>
            <w:hideMark/>
          </w:tcPr>
          <w:p w:rsidR="00D52CDB" w:rsidRPr="00D52CDB" w:rsidRDefault="00D52CDB" w:rsidP="00D52CDB">
            <w:pPr>
              <w:spacing w:after="0" w:line="240" w:lineRule="auto"/>
              <w:ind w:firstLine="5"/>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_________________________________</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указывается</w:t>
            </w:r>
            <w:proofErr w:type="gramEnd"/>
            <w:r w:rsidRPr="00D52CDB">
              <w:rPr>
                <w:rFonts w:ascii="Arial" w:eastAsia="Times New Roman" w:hAnsi="Arial" w:cs="Arial"/>
                <w:color w:val="000000"/>
                <w:sz w:val="24"/>
                <w:szCs w:val="24"/>
                <w:lang w:eastAsia="ru-RU"/>
              </w:rPr>
              <w:t xml:space="preserve"> должность руководителя контролируемого лица)</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_________________________________</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указывается</w:t>
            </w:r>
            <w:proofErr w:type="gramEnd"/>
            <w:r w:rsidRPr="00D52CDB">
              <w:rPr>
                <w:rFonts w:ascii="Arial" w:eastAsia="Times New Roman" w:hAnsi="Arial" w:cs="Arial"/>
                <w:color w:val="000000"/>
                <w:sz w:val="24"/>
                <w:szCs w:val="24"/>
                <w:lang w:eastAsia="ru-RU"/>
              </w:rPr>
              <w:t xml:space="preserve"> полное наименование контролируемого лица)</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_________________________________</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указывается</w:t>
            </w:r>
            <w:proofErr w:type="gramEnd"/>
            <w:r w:rsidRPr="00D52CDB">
              <w:rPr>
                <w:rFonts w:ascii="Arial" w:eastAsia="Times New Roman" w:hAnsi="Arial" w:cs="Arial"/>
                <w:color w:val="000000"/>
                <w:sz w:val="24"/>
                <w:szCs w:val="24"/>
                <w:lang w:eastAsia="ru-RU"/>
              </w:rPr>
              <w:t xml:space="preserve"> фамилия, имя, отчество</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при</w:t>
            </w:r>
            <w:proofErr w:type="gramEnd"/>
            <w:r w:rsidRPr="00D52CDB">
              <w:rPr>
                <w:rFonts w:ascii="Arial" w:eastAsia="Times New Roman" w:hAnsi="Arial" w:cs="Arial"/>
                <w:color w:val="000000"/>
                <w:sz w:val="24"/>
                <w:szCs w:val="24"/>
                <w:lang w:eastAsia="ru-RU"/>
              </w:rPr>
              <w:t xml:space="preserve"> наличии) руководителя контролируемого лица)</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_________________________________</w:t>
            </w:r>
          </w:p>
          <w:p w:rsidR="00D52CDB" w:rsidRPr="00D52CDB" w:rsidRDefault="00D52CDB" w:rsidP="00D52CDB">
            <w:pPr>
              <w:spacing w:after="0" w:line="240" w:lineRule="auto"/>
              <w:ind w:firstLine="6"/>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указывается</w:t>
            </w:r>
            <w:proofErr w:type="gramEnd"/>
            <w:r w:rsidRPr="00D52CDB">
              <w:rPr>
                <w:rFonts w:ascii="Arial" w:eastAsia="Times New Roman" w:hAnsi="Arial" w:cs="Arial"/>
                <w:color w:val="000000"/>
                <w:sz w:val="24"/>
                <w:szCs w:val="24"/>
                <w:lang w:eastAsia="ru-RU"/>
              </w:rPr>
              <w:t xml:space="preserve"> адрес места нахождения контролируемого лица)</w:t>
            </w:r>
          </w:p>
        </w:tc>
      </w:tr>
    </w:tbl>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bookmarkStart w:id="7" w:name="Par320"/>
      <w:bookmarkEnd w:id="7"/>
      <w:r w:rsidRPr="00D52CDB">
        <w:rPr>
          <w:rFonts w:ascii="Arial" w:eastAsia="Times New Roman" w:hAnsi="Arial" w:cs="Arial"/>
          <w:color w:val="000000"/>
          <w:sz w:val="24"/>
          <w:szCs w:val="24"/>
          <w:lang w:eastAsia="ru-RU"/>
        </w:rPr>
        <w:t>ПРЕДПИСАНИЕ</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_____________________________________________________________________</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указывается</w:t>
      </w:r>
      <w:proofErr w:type="gramEnd"/>
      <w:r w:rsidRPr="00D52CDB">
        <w:rPr>
          <w:rFonts w:ascii="Arial" w:eastAsia="Times New Roman" w:hAnsi="Arial" w:cs="Arial"/>
          <w:i/>
          <w:iCs/>
          <w:color w:val="000000"/>
          <w:sz w:val="24"/>
          <w:szCs w:val="24"/>
          <w:lang w:eastAsia="ru-RU"/>
        </w:rPr>
        <w:t xml:space="preserve"> полное наименование контролируемого лица в дательном падеже)</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об</w:t>
      </w:r>
      <w:proofErr w:type="gramEnd"/>
      <w:r w:rsidRPr="00D52CDB">
        <w:rPr>
          <w:rFonts w:ascii="Arial" w:eastAsia="Times New Roman" w:hAnsi="Arial" w:cs="Arial"/>
          <w:color w:val="000000"/>
          <w:sz w:val="24"/>
          <w:szCs w:val="24"/>
          <w:lang w:eastAsia="ru-RU"/>
        </w:rPr>
        <w:t xml:space="preserve"> устранении выявленных нарушений обязательных требований</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По результатам _____________________________________________________________,</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указываются</w:t>
      </w:r>
      <w:proofErr w:type="gramEnd"/>
      <w:r w:rsidRPr="00D52CDB">
        <w:rPr>
          <w:rFonts w:ascii="Arial" w:eastAsia="Times New Roman" w:hAnsi="Arial" w:cs="Arial"/>
          <w:i/>
          <w:iCs/>
          <w:color w:val="000000"/>
          <w:sz w:val="24"/>
          <w:szCs w:val="24"/>
          <w:lang w:eastAsia="ru-RU"/>
        </w:rPr>
        <w:t xml:space="preserve">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проведенной</w:t>
      </w:r>
      <w:proofErr w:type="gramEnd"/>
      <w:r w:rsidRPr="00D52CDB">
        <w:rPr>
          <w:rFonts w:ascii="Arial" w:eastAsia="Times New Roman" w:hAnsi="Arial" w:cs="Arial"/>
          <w:color w:val="000000"/>
          <w:sz w:val="24"/>
          <w:szCs w:val="24"/>
          <w:lang w:eastAsia="ru-RU"/>
        </w:rPr>
        <w:t xml:space="preserve"> _______________________________________________________________</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указывается</w:t>
      </w:r>
      <w:proofErr w:type="gramEnd"/>
      <w:r w:rsidRPr="00D52CDB">
        <w:rPr>
          <w:rFonts w:ascii="Arial" w:eastAsia="Times New Roman" w:hAnsi="Arial" w:cs="Arial"/>
          <w:i/>
          <w:iCs/>
          <w:color w:val="000000"/>
          <w:sz w:val="24"/>
          <w:szCs w:val="24"/>
          <w:lang w:eastAsia="ru-RU"/>
        </w:rPr>
        <w:t xml:space="preserve"> полное наименование контрольного органа)</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отношении _______________________________________________________________</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указывается</w:t>
      </w:r>
      <w:proofErr w:type="gramEnd"/>
      <w:r w:rsidRPr="00D52CDB">
        <w:rPr>
          <w:rFonts w:ascii="Arial" w:eastAsia="Times New Roman" w:hAnsi="Arial" w:cs="Arial"/>
          <w:i/>
          <w:iCs/>
          <w:color w:val="000000"/>
          <w:sz w:val="24"/>
          <w:szCs w:val="24"/>
          <w:lang w:eastAsia="ru-RU"/>
        </w:rPr>
        <w:t xml:space="preserve"> полное наименование контролируемого лица)</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период с «__» _________________ 20__ г. по «__» _________________ 20__ г.</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на</w:t>
      </w:r>
      <w:proofErr w:type="gramEnd"/>
      <w:r w:rsidRPr="00D52CDB">
        <w:rPr>
          <w:rFonts w:ascii="Arial" w:eastAsia="Times New Roman" w:hAnsi="Arial" w:cs="Arial"/>
          <w:color w:val="000000"/>
          <w:sz w:val="24"/>
          <w:szCs w:val="24"/>
          <w:lang w:eastAsia="ru-RU"/>
        </w:rPr>
        <w:t xml:space="preserve"> основании ______________________________________________________________</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указываются</w:t>
      </w:r>
      <w:proofErr w:type="gramEnd"/>
      <w:r w:rsidRPr="00D52CDB">
        <w:rPr>
          <w:rFonts w:ascii="Arial" w:eastAsia="Times New Roman" w:hAnsi="Arial" w:cs="Arial"/>
          <w:i/>
          <w:iCs/>
          <w:color w:val="000000"/>
          <w:sz w:val="24"/>
          <w:szCs w:val="24"/>
          <w:lang w:eastAsia="ru-RU"/>
        </w:rPr>
        <w:t xml:space="preserve"> наименование и реквизиты распоряжения/приказа Контрольного органа о проведении КОНТРОЛЬНЫХ МЕРОПРИЯТИЙ)</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w:t>
      </w:r>
      <w:proofErr w:type="gramStart"/>
      <w:r w:rsidRPr="00D52CDB">
        <w:rPr>
          <w:rFonts w:ascii="Arial" w:eastAsia="Times New Roman" w:hAnsi="Arial" w:cs="Arial"/>
          <w:color w:val="000000"/>
          <w:sz w:val="24"/>
          <w:szCs w:val="24"/>
          <w:lang w:eastAsia="ru-RU"/>
        </w:rPr>
        <w:t>акт</w:t>
      </w:r>
      <w:proofErr w:type="gramEnd"/>
      <w:r w:rsidRPr="00D52CDB">
        <w:rPr>
          <w:rFonts w:ascii="Arial" w:eastAsia="Times New Roman" w:hAnsi="Arial" w:cs="Arial"/>
          <w:color w:val="000000"/>
          <w:sz w:val="24"/>
          <w:szCs w:val="24"/>
          <w:lang w:eastAsia="ru-RU"/>
        </w:rPr>
        <w:t xml:space="preserve"> ______________________________ от «__» _______________ 20__ г. № ____)</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указываются</w:t>
      </w:r>
      <w:proofErr w:type="gramEnd"/>
      <w:r w:rsidRPr="00D52CDB">
        <w:rPr>
          <w:rFonts w:ascii="Arial" w:eastAsia="Times New Roman" w:hAnsi="Arial" w:cs="Arial"/>
          <w:i/>
          <w:iCs/>
          <w:color w:val="000000"/>
          <w:sz w:val="24"/>
          <w:szCs w:val="24"/>
          <w:lang w:eastAsia="ru-RU"/>
        </w:rPr>
        <w:t xml:space="preserve"> реквизиты акта КОНТРОЛЬНЫХ МЕРОПРИЯТИЙ)</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___________________________________________________________________________</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указываются</w:t>
      </w:r>
      <w:proofErr w:type="gramEnd"/>
      <w:r w:rsidRPr="00D52CDB">
        <w:rPr>
          <w:rFonts w:ascii="Arial" w:eastAsia="Times New Roman" w:hAnsi="Arial" w:cs="Arial"/>
          <w:i/>
          <w:iCs/>
          <w:color w:val="000000"/>
          <w:sz w:val="24"/>
          <w:szCs w:val="24"/>
          <w:lang w:eastAsia="ru-RU"/>
        </w:rPr>
        <w:t xml:space="preserve"> вид и форма КОНТРОЛЬНЫХ МЕРОПРИЯТИЙ)</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выявлены</w:t>
      </w:r>
      <w:proofErr w:type="gramEnd"/>
      <w:r w:rsidRPr="00D52CDB">
        <w:rPr>
          <w:rFonts w:ascii="Arial" w:eastAsia="Times New Roman" w:hAnsi="Arial" w:cs="Arial"/>
          <w:color w:val="000000"/>
          <w:sz w:val="24"/>
          <w:szCs w:val="24"/>
          <w:lang w:eastAsia="ru-RU"/>
        </w:rPr>
        <w:t xml:space="preserve"> нарушения обязательных требований ________________ законодательства:</w:t>
      </w:r>
    </w:p>
    <w:p w:rsidR="00D52CDB" w:rsidRPr="00D52CDB" w:rsidRDefault="00D52CDB" w:rsidP="00D52CDB">
      <w:pPr>
        <w:spacing w:after="0" w:line="240" w:lineRule="auto"/>
        <w:ind w:firstLine="567"/>
        <w:jc w:val="center"/>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lastRenderedPageBreak/>
        <w:t>(</w:t>
      </w:r>
      <w:proofErr w:type="gramStart"/>
      <w:r w:rsidRPr="00D52CDB">
        <w:rPr>
          <w:rFonts w:ascii="Arial" w:eastAsia="Times New Roman" w:hAnsi="Arial" w:cs="Arial"/>
          <w:i/>
          <w:iCs/>
          <w:color w:val="000000"/>
          <w:sz w:val="24"/>
          <w:szCs w:val="24"/>
          <w:lang w:eastAsia="ru-RU"/>
        </w:rPr>
        <w:t>перечисляются</w:t>
      </w:r>
      <w:proofErr w:type="gramEnd"/>
      <w:r w:rsidRPr="00D52CDB">
        <w:rPr>
          <w:rFonts w:ascii="Arial" w:eastAsia="Times New Roman" w:hAnsi="Arial" w:cs="Arial"/>
          <w:i/>
          <w:iCs/>
          <w:color w:val="000000"/>
          <w:sz w:val="24"/>
          <w:szCs w:val="24"/>
          <w:lang w:eastAsia="ru-RU"/>
        </w:rPr>
        <w:t xml:space="preserve">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i/>
          <w:iCs/>
          <w:color w:val="000000"/>
          <w:sz w:val="24"/>
          <w:szCs w:val="24"/>
          <w:lang w:eastAsia="ru-RU"/>
        </w:rPr>
        <w:t>                          (</w:t>
      </w:r>
      <w:proofErr w:type="gramStart"/>
      <w:r w:rsidRPr="00D52CDB">
        <w:rPr>
          <w:rFonts w:ascii="Arial" w:eastAsia="Times New Roman" w:hAnsi="Arial" w:cs="Arial"/>
          <w:i/>
          <w:iCs/>
          <w:color w:val="000000"/>
          <w:sz w:val="24"/>
          <w:szCs w:val="24"/>
          <w:lang w:eastAsia="ru-RU"/>
        </w:rPr>
        <w:t>указывается</w:t>
      </w:r>
      <w:proofErr w:type="gramEnd"/>
      <w:r w:rsidRPr="00D52CDB">
        <w:rPr>
          <w:rFonts w:ascii="Arial" w:eastAsia="Times New Roman" w:hAnsi="Arial" w:cs="Arial"/>
          <w:i/>
          <w:iCs/>
          <w:color w:val="000000"/>
          <w:sz w:val="24"/>
          <w:szCs w:val="24"/>
          <w:lang w:eastAsia="ru-RU"/>
        </w:rPr>
        <w:t xml:space="preserve"> полное наименование Контрольного органа)</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предписывает</w:t>
      </w:r>
      <w:proofErr w:type="gramEnd"/>
      <w:r w:rsidRPr="00D52CDB">
        <w:rPr>
          <w:rFonts w:ascii="Arial" w:eastAsia="Times New Roman" w:hAnsi="Arial" w:cs="Arial"/>
          <w:color w:val="000000"/>
          <w:sz w:val="24"/>
          <w:szCs w:val="24"/>
          <w:lang w:eastAsia="ru-RU"/>
        </w:rPr>
        <w:t>:</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1. Устранить выявленные нарушения обязательных требований в срок до</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«______» ______________ 20_____ г.</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2. Уведомить _______________________________________________________________</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r w:rsidRPr="00D52CDB">
        <w:rPr>
          <w:rFonts w:ascii="Arial" w:eastAsia="Times New Roman" w:hAnsi="Arial" w:cs="Arial"/>
          <w:i/>
          <w:iCs/>
          <w:color w:val="000000"/>
          <w:sz w:val="24"/>
          <w:szCs w:val="24"/>
          <w:lang w:eastAsia="ru-RU"/>
        </w:rPr>
        <w:t>(</w:t>
      </w:r>
      <w:proofErr w:type="gramStart"/>
      <w:r w:rsidRPr="00D52CDB">
        <w:rPr>
          <w:rFonts w:ascii="Arial" w:eastAsia="Times New Roman" w:hAnsi="Arial" w:cs="Arial"/>
          <w:i/>
          <w:iCs/>
          <w:color w:val="000000"/>
          <w:sz w:val="24"/>
          <w:szCs w:val="24"/>
          <w:lang w:eastAsia="ru-RU"/>
        </w:rPr>
        <w:t>указывается</w:t>
      </w:r>
      <w:proofErr w:type="gramEnd"/>
      <w:r w:rsidRPr="00D52CDB">
        <w:rPr>
          <w:rFonts w:ascii="Arial" w:eastAsia="Times New Roman" w:hAnsi="Arial" w:cs="Arial"/>
          <w:i/>
          <w:iCs/>
          <w:color w:val="000000"/>
          <w:sz w:val="24"/>
          <w:szCs w:val="24"/>
          <w:lang w:eastAsia="ru-RU"/>
        </w:rPr>
        <w:t xml:space="preserve"> полное наименование контрольного органа)</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об</w:t>
      </w:r>
      <w:proofErr w:type="gramEnd"/>
      <w:r w:rsidRPr="00D52CDB">
        <w:rPr>
          <w:rFonts w:ascii="Arial" w:eastAsia="Times New Roman" w:hAnsi="Arial" w:cs="Arial"/>
          <w:color w:val="000000"/>
          <w:sz w:val="24"/>
          <w:szCs w:val="24"/>
          <w:lang w:eastAsia="ru-RU"/>
        </w:rPr>
        <w:t xml:space="preserve">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proofErr w:type="gramStart"/>
      <w:r w:rsidRPr="00D52CDB">
        <w:rPr>
          <w:rFonts w:ascii="Arial" w:eastAsia="Times New Roman" w:hAnsi="Arial" w:cs="Arial"/>
          <w:color w:val="000000"/>
          <w:sz w:val="24"/>
          <w:szCs w:val="24"/>
          <w:lang w:eastAsia="ru-RU"/>
        </w:rPr>
        <w:t>до</w:t>
      </w:r>
      <w:proofErr w:type="gramEnd"/>
      <w:r w:rsidRPr="00D52CDB">
        <w:rPr>
          <w:rFonts w:ascii="Arial" w:eastAsia="Times New Roman" w:hAnsi="Arial" w:cs="Arial"/>
          <w:color w:val="000000"/>
          <w:sz w:val="24"/>
          <w:szCs w:val="24"/>
          <w:lang w:eastAsia="ru-RU"/>
        </w:rPr>
        <w:t xml:space="preserve"> «__» _______________ 20_____ г. включительно.</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Courier New" w:eastAsia="Times New Roman" w:hAnsi="Courier New" w:cs="Courier New"/>
          <w:color w:val="000000"/>
          <w:lang w:eastAsia="ru-RU"/>
        </w:rPr>
      </w:pPr>
      <w:r w:rsidRPr="00D52CDB">
        <w:rPr>
          <w:rFonts w:ascii="Arial" w:eastAsia="Times New Roman" w:hAnsi="Arial" w:cs="Arial"/>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914"/>
        <w:gridCol w:w="3194"/>
        <w:gridCol w:w="3247"/>
      </w:tblGrid>
      <w:tr w:rsidR="00D52CDB" w:rsidRPr="00D52CDB" w:rsidTr="00D52CDB">
        <w:tc>
          <w:tcPr>
            <w:tcW w:w="3010" w:type="dxa"/>
            <w:tcMar>
              <w:top w:w="102" w:type="dxa"/>
              <w:left w:w="62" w:type="dxa"/>
              <w:bottom w:w="102" w:type="dxa"/>
              <w:right w:w="62" w:type="dxa"/>
            </w:tcMar>
            <w:hideMark/>
          </w:tcPr>
          <w:p w:rsidR="00D52CDB" w:rsidRPr="00D52CDB" w:rsidRDefault="00D52CDB" w:rsidP="00D52CDB">
            <w:pPr>
              <w:spacing w:after="0" w:line="240" w:lineRule="auto"/>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w:t>
            </w:r>
          </w:p>
        </w:tc>
        <w:tc>
          <w:tcPr>
            <w:tcW w:w="3010" w:type="dxa"/>
            <w:tcMar>
              <w:top w:w="102" w:type="dxa"/>
              <w:left w:w="62" w:type="dxa"/>
              <w:bottom w:w="102" w:type="dxa"/>
              <w:right w:w="62" w:type="dxa"/>
            </w:tcMar>
            <w:hideMark/>
          </w:tcPr>
          <w:p w:rsidR="00D52CDB" w:rsidRPr="00D52CDB" w:rsidRDefault="00D52CDB" w:rsidP="00D52CDB">
            <w:pPr>
              <w:spacing w:after="0" w:line="240" w:lineRule="auto"/>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_______________________</w:t>
            </w:r>
          </w:p>
        </w:tc>
        <w:tc>
          <w:tcPr>
            <w:tcW w:w="3011" w:type="dxa"/>
            <w:tcMar>
              <w:top w:w="102" w:type="dxa"/>
              <w:left w:w="62" w:type="dxa"/>
              <w:bottom w:w="102" w:type="dxa"/>
              <w:right w:w="62" w:type="dxa"/>
            </w:tcMar>
            <w:hideMark/>
          </w:tcPr>
          <w:p w:rsidR="00D52CDB" w:rsidRPr="00D52CDB" w:rsidRDefault="00D52CDB" w:rsidP="00D52CDB">
            <w:pPr>
              <w:spacing w:after="0" w:line="240" w:lineRule="auto"/>
              <w:ind w:firstLine="720"/>
              <w:jc w:val="center"/>
              <w:rPr>
                <w:rFonts w:ascii="Arial" w:eastAsia="Times New Roman" w:hAnsi="Arial" w:cs="Arial"/>
                <w:sz w:val="24"/>
                <w:szCs w:val="24"/>
                <w:lang w:eastAsia="ru-RU"/>
              </w:rPr>
            </w:pPr>
            <w:r w:rsidRPr="00D52CDB">
              <w:rPr>
                <w:rFonts w:ascii="Arial" w:eastAsia="Times New Roman" w:hAnsi="Arial" w:cs="Arial"/>
                <w:color w:val="000000"/>
                <w:sz w:val="24"/>
                <w:szCs w:val="24"/>
                <w:lang w:eastAsia="ru-RU"/>
              </w:rPr>
              <w:t>__________________</w:t>
            </w:r>
          </w:p>
        </w:tc>
      </w:tr>
      <w:tr w:rsidR="00D52CDB" w:rsidRPr="00D52CDB" w:rsidTr="00D52CDB">
        <w:tc>
          <w:tcPr>
            <w:tcW w:w="3010" w:type="dxa"/>
            <w:tcMar>
              <w:top w:w="102" w:type="dxa"/>
              <w:left w:w="62" w:type="dxa"/>
              <w:bottom w:w="102" w:type="dxa"/>
              <w:right w:w="62" w:type="dxa"/>
            </w:tcMar>
            <w:hideMark/>
          </w:tcPr>
          <w:p w:rsidR="00D52CDB" w:rsidRPr="00D52CDB" w:rsidRDefault="00D52CDB" w:rsidP="00D52CDB">
            <w:pPr>
              <w:spacing w:after="0" w:line="240" w:lineRule="auto"/>
              <w:rPr>
                <w:rFonts w:ascii="Arial" w:eastAsia="Times New Roman" w:hAnsi="Arial" w:cs="Arial"/>
                <w:sz w:val="24"/>
                <w:szCs w:val="24"/>
                <w:lang w:eastAsia="ru-RU"/>
              </w:rPr>
            </w:pPr>
            <w:r w:rsidRPr="00D52CDB">
              <w:rPr>
                <w:rFonts w:ascii="Arial" w:eastAsia="Times New Roman" w:hAnsi="Arial" w:cs="Arial"/>
                <w:color w:val="000000"/>
                <w:sz w:val="16"/>
                <w:szCs w:val="16"/>
                <w:vertAlign w:val="superscript"/>
                <w:lang w:eastAsia="ru-RU"/>
              </w:rPr>
              <w:t>(</w:t>
            </w:r>
            <w:proofErr w:type="gramStart"/>
            <w:r w:rsidRPr="00D52CDB">
              <w:rPr>
                <w:rFonts w:ascii="Arial" w:eastAsia="Times New Roman" w:hAnsi="Arial" w:cs="Arial"/>
                <w:color w:val="000000"/>
                <w:sz w:val="16"/>
                <w:szCs w:val="16"/>
                <w:vertAlign w:val="superscript"/>
                <w:lang w:eastAsia="ru-RU"/>
              </w:rPr>
              <w:t>должность</w:t>
            </w:r>
            <w:proofErr w:type="gramEnd"/>
            <w:r w:rsidRPr="00D52CDB">
              <w:rPr>
                <w:rFonts w:ascii="Arial" w:eastAsia="Times New Roman" w:hAnsi="Arial" w:cs="Arial"/>
                <w:color w:val="000000"/>
                <w:sz w:val="16"/>
                <w:szCs w:val="16"/>
                <w:vertAlign w:val="superscript"/>
                <w:lang w:eastAsia="ru-RU"/>
              </w:rPr>
              <w:t xml:space="preserve">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D52CDB" w:rsidRPr="00D52CDB" w:rsidRDefault="00D52CDB" w:rsidP="00D52CDB">
            <w:pPr>
              <w:spacing w:after="0" w:line="240" w:lineRule="auto"/>
              <w:jc w:val="center"/>
              <w:rPr>
                <w:rFonts w:ascii="Arial" w:eastAsia="Times New Roman" w:hAnsi="Arial" w:cs="Arial"/>
                <w:sz w:val="24"/>
                <w:szCs w:val="24"/>
                <w:lang w:eastAsia="ru-RU"/>
              </w:rPr>
            </w:pPr>
            <w:r w:rsidRPr="00D52CDB">
              <w:rPr>
                <w:rFonts w:ascii="Arial" w:eastAsia="Times New Roman" w:hAnsi="Arial" w:cs="Arial"/>
                <w:color w:val="000000"/>
                <w:sz w:val="16"/>
                <w:szCs w:val="16"/>
                <w:vertAlign w:val="superscript"/>
                <w:lang w:eastAsia="ru-RU"/>
              </w:rPr>
              <w:t>(</w:t>
            </w:r>
            <w:proofErr w:type="gramStart"/>
            <w:r w:rsidRPr="00D52CDB">
              <w:rPr>
                <w:rFonts w:ascii="Arial" w:eastAsia="Times New Roman" w:hAnsi="Arial" w:cs="Arial"/>
                <w:color w:val="000000"/>
                <w:sz w:val="16"/>
                <w:szCs w:val="16"/>
                <w:vertAlign w:val="superscript"/>
                <w:lang w:eastAsia="ru-RU"/>
              </w:rPr>
              <w:t>подпись</w:t>
            </w:r>
            <w:proofErr w:type="gramEnd"/>
            <w:r w:rsidRPr="00D52CDB">
              <w:rPr>
                <w:rFonts w:ascii="Arial" w:eastAsia="Times New Roman" w:hAnsi="Arial" w:cs="Arial"/>
                <w:color w:val="000000"/>
                <w:sz w:val="16"/>
                <w:szCs w:val="16"/>
                <w:vertAlign w:val="superscript"/>
                <w:lang w:eastAsia="ru-RU"/>
              </w:rPr>
              <w:t xml:space="preserve">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D52CDB" w:rsidRPr="00D52CDB" w:rsidRDefault="00D52CDB" w:rsidP="00D52CDB">
            <w:pPr>
              <w:spacing w:after="0" w:line="240" w:lineRule="auto"/>
              <w:ind w:firstLine="720"/>
              <w:jc w:val="right"/>
              <w:rPr>
                <w:rFonts w:ascii="Arial" w:eastAsia="Times New Roman" w:hAnsi="Arial" w:cs="Arial"/>
                <w:sz w:val="24"/>
                <w:szCs w:val="24"/>
                <w:lang w:eastAsia="ru-RU"/>
              </w:rPr>
            </w:pPr>
            <w:r w:rsidRPr="00D52CDB">
              <w:rPr>
                <w:rFonts w:ascii="Arial" w:eastAsia="Times New Roman" w:hAnsi="Arial" w:cs="Arial"/>
                <w:color w:val="000000"/>
                <w:sz w:val="16"/>
                <w:szCs w:val="16"/>
                <w:vertAlign w:val="superscript"/>
                <w:lang w:eastAsia="ru-RU"/>
              </w:rPr>
              <w:t>(</w:t>
            </w:r>
            <w:proofErr w:type="gramStart"/>
            <w:r w:rsidRPr="00D52CDB">
              <w:rPr>
                <w:rFonts w:ascii="Arial" w:eastAsia="Times New Roman" w:hAnsi="Arial" w:cs="Arial"/>
                <w:color w:val="000000"/>
                <w:sz w:val="16"/>
                <w:szCs w:val="16"/>
                <w:vertAlign w:val="superscript"/>
                <w:lang w:eastAsia="ru-RU"/>
              </w:rPr>
              <w:t>фамилия</w:t>
            </w:r>
            <w:proofErr w:type="gramEnd"/>
            <w:r w:rsidRPr="00D52CDB">
              <w:rPr>
                <w:rFonts w:ascii="Arial" w:eastAsia="Times New Roman" w:hAnsi="Arial" w:cs="Arial"/>
                <w:color w:val="000000"/>
                <w:sz w:val="16"/>
                <w:szCs w:val="16"/>
                <w:vertAlign w:val="superscript"/>
                <w:lang w:eastAsia="ru-RU"/>
              </w:rPr>
              <w:t>, имя, отчество (при наличии) должностного лица, уполномоченного на проведение контрольных мероприятий)</w:t>
            </w:r>
          </w:p>
        </w:tc>
      </w:tr>
    </w:tbl>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br w:type="textWrapping" w:clear="all"/>
      </w:r>
    </w:p>
    <w:p w:rsidR="00D52CDB" w:rsidRPr="00D52CDB" w:rsidRDefault="00D52CDB" w:rsidP="00D52CDB">
      <w:pPr>
        <w:spacing w:after="0" w:line="240" w:lineRule="auto"/>
        <w:ind w:left="4535"/>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ПРИЛОЖЕНИЕ 5</w:t>
      </w:r>
    </w:p>
    <w:p w:rsidR="00D52CDB" w:rsidRPr="00D52CDB" w:rsidRDefault="00D52CDB" w:rsidP="00D52CDB">
      <w:pPr>
        <w:spacing w:after="0" w:line="240" w:lineRule="auto"/>
        <w:ind w:left="4535"/>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w:t>
      </w:r>
      <w:proofErr w:type="gramEnd"/>
      <w:r w:rsidRPr="00D52CDB">
        <w:rPr>
          <w:rFonts w:ascii="Arial" w:eastAsia="Times New Roman" w:hAnsi="Arial" w:cs="Arial"/>
          <w:color w:val="000000"/>
          <w:sz w:val="24"/>
          <w:szCs w:val="24"/>
          <w:lang w:eastAsia="ru-RU"/>
        </w:rPr>
        <w:t xml:space="preserve"> Положению о муниципальном контроле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в</w:t>
      </w:r>
      <w:proofErr w:type="gramEnd"/>
      <w:r w:rsidRPr="00D52CDB">
        <w:rPr>
          <w:rFonts w:ascii="Arial" w:eastAsia="Times New Roman" w:hAnsi="Arial" w:cs="Arial"/>
          <w:color w:val="000000"/>
          <w:sz w:val="24"/>
          <w:szCs w:val="24"/>
          <w:lang w:eastAsia="ru-RU"/>
        </w:rPr>
        <w:t xml:space="preserve"> сфере благоустройства в муниципальном</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образовании</w:t>
      </w:r>
      <w:proofErr w:type="gramEnd"/>
      <w:r w:rsidRPr="00D52CDB">
        <w:rPr>
          <w:rFonts w:ascii="Arial" w:eastAsia="Times New Roman" w:hAnsi="Arial" w:cs="Arial"/>
          <w:color w:val="000000"/>
          <w:sz w:val="24"/>
          <w:szCs w:val="24"/>
          <w:lang w:eastAsia="ru-RU"/>
        </w:rPr>
        <w:t xml:space="preserve"> «</w:t>
      </w:r>
      <w:proofErr w:type="spellStart"/>
      <w:r w:rsidRPr="00D52CDB">
        <w:rPr>
          <w:rFonts w:ascii="Arial" w:eastAsia="Times New Roman" w:hAnsi="Arial" w:cs="Arial"/>
          <w:color w:val="000000"/>
          <w:sz w:val="24"/>
          <w:szCs w:val="24"/>
          <w:lang w:eastAsia="ru-RU"/>
        </w:rPr>
        <w:t>Птичнинское</w:t>
      </w:r>
      <w:proofErr w:type="spellEnd"/>
      <w:r w:rsidRPr="00D52CDB">
        <w:rPr>
          <w:rFonts w:ascii="Arial" w:eastAsia="Times New Roman" w:hAnsi="Arial" w:cs="Arial"/>
          <w:color w:val="000000"/>
          <w:sz w:val="24"/>
          <w:szCs w:val="24"/>
          <w:lang w:eastAsia="ru-RU"/>
        </w:rPr>
        <w:t xml:space="preserve"> сельское поселение»</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Биробиджанского муниципального района</w:t>
      </w:r>
    </w:p>
    <w:p w:rsidR="00D52CDB" w:rsidRPr="00D52CDB" w:rsidRDefault="00D52CDB" w:rsidP="00D52CDB">
      <w:pPr>
        <w:spacing w:after="0" w:line="240" w:lineRule="auto"/>
        <w:ind w:firstLine="709"/>
        <w:jc w:val="right"/>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Еврейской автономной области</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jc w:val="center"/>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1.Ключевые показатели и их целевые значения:</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Доля устраненных нарушений из числа выявленных нарушений обязательных требований - 70%.</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Доля выполнения плана проведения плановых контрольных мероприятий на очередной календарный год - 100%.</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Доля отмененных результатов контрольных мероприятий - 0%.</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lastRenderedPageBreak/>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52CDB" w:rsidRPr="00D52CDB" w:rsidRDefault="00D52CDB" w:rsidP="00D52CDB">
      <w:pPr>
        <w:spacing w:after="0" w:line="240" w:lineRule="auto"/>
        <w:ind w:firstLine="540"/>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2. Индикативные показатели:</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количество</w:t>
      </w:r>
      <w:proofErr w:type="gramEnd"/>
      <w:r w:rsidRPr="00D52CDB">
        <w:rPr>
          <w:rFonts w:ascii="Arial" w:eastAsia="Times New Roman" w:hAnsi="Arial" w:cs="Arial"/>
          <w:color w:val="000000"/>
          <w:sz w:val="24"/>
          <w:szCs w:val="24"/>
          <w:lang w:eastAsia="ru-RU"/>
        </w:rPr>
        <w:t xml:space="preserve"> проведенных плановых контрольных мероприятий;</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количество</w:t>
      </w:r>
      <w:proofErr w:type="gramEnd"/>
      <w:r w:rsidRPr="00D52CDB">
        <w:rPr>
          <w:rFonts w:ascii="Arial" w:eastAsia="Times New Roman" w:hAnsi="Arial" w:cs="Arial"/>
          <w:color w:val="000000"/>
          <w:sz w:val="24"/>
          <w:szCs w:val="24"/>
          <w:lang w:eastAsia="ru-RU"/>
        </w:rPr>
        <w:t xml:space="preserve"> проведенных внеплановых контрольных мероприятий;</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количество</w:t>
      </w:r>
      <w:proofErr w:type="gramEnd"/>
      <w:r w:rsidRPr="00D52CDB">
        <w:rPr>
          <w:rFonts w:ascii="Arial" w:eastAsia="Times New Roman" w:hAnsi="Arial" w:cs="Arial"/>
          <w:color w:val="000000"/>
          <w:sz w:val="24"/>
          <w:szCs w:val="24"/>
          <w:lang w:eastAsia="ru-RU"/>
        </w:rPr>
        <w:t xml:space="preserve"> поступивших возражений в отношении акта контрольного мероприятия;</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количество</w:t>
      </w:r>
      <w:proofErr w:type="gramEnd"/>
      <w:r w:rsidRPr="00D52CDB">
        <w:rPr>
          <w:rFonts w:ascii="Arial" w:eastAsia="Times New Roman" w:hAnsi="Arial" w:cs="Arial"/>
          <w:color w:val="000000"/>
          <w:sz w:val="24"/>
          <w:szCs w:val="24"/>
          <w:lang w:eastAsia="ru-RU"/>
        </w:rPr>
        <w:t xml:space="preserve"> выданных предписаний об устранении нарушений обязательных требований;</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proofErr w:type="gramStart"/>
      <w:r w:rsidRPr="00D52CDB">
        <w:rPr>
          <w:rFonts w:ascii="Arial" w:eastAsia="Times New Roman" w:hAnsi="Arial" w:cs="Arial"/>
          <w:color w:val="000000"/>
          <w:sz w:val="24"/>
          <w:szCs w:val="24"/>
          <w:lang w:eastAsia="ru-RU"/>
        </w:rPr>
        <w:t>количество</w:t>
      </w:r>
      <w:proofErr w:type="gramEnd"/>
      <w:r w:rsidRPr="00D52CDB">
        <w:rPr>
          <w:rFonts w:ascii="Arial" w:eastAsia="Times New Roman" w:hAnsi="Arial" w:cs="Arial"/>
          <w:color w:val="000000"/>
          <w:sz w:val="24"/>
          <w:szCs w:val="24"/>
          <w:lang w:eastAsia="ru-RU"/>
        </w:rPr>
        <w:t xml:space="preserve"> устраненных нарушений обязательных требований.</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D52CDB" w:rsidRPr="00D52CDB" w:rsidRDefault="00D52CDB" w:rsidP="00D52CDB">
      <w:pPr>
        <w:spacing w:after="0" w:line="240" w:lineRule="auto"/>
        <w:ind w:firstLine="567"/>
        <w:jc w:val="both"/>
        <w:rPr>
          <w:rFonts w:ascii="Arial" w:eastAsia="Times New Roman" w:hAnsi="Arial" w:cs="Arial"/>
          <w:color w:val="000000"/>
          <w:sz w:val="24"/>
          <w:szCs w:val="24"/>
          <w:lang w:eastAsia="ru-RU"/>
        </w:rPr>
      </w:pPr>
      <w:r w:rsidRPr="00D52CDB">
        <w:rPr>
          <w:rFonts w:ascii="Arial" w:eastAsia="Times New Roman" w:hAnsi="Arial" w:cs="Arial"/>
          <w:color w:val="000000"/>
          <w:sz w:val="24"/>
          <w:szCs w:val="24"/>
          <w:lang w:eastAsia="ru-RU"/>
        </w:rPr>
        <w:t> </w:t>
      </w:r>
    </w:p>
    <w:p w:rsidR="00355EF8" w:rsidRDefault="00355EF8">
      <w:bookmarkStart w:id="8" w:name="_GoBack"/>
      <w:bookmarkEnd w:id="8"/>
    </w:p>
    <w:sectPr w:rsidR="00355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937A5"/>
    <w:multiLevelType w:val="multilevel"/>
    <w:tmpl w:val="04E2C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877442"/>
    <w:multiLevelType w:val="multilevel"/>
    <w:tmpl w:val="CCC2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FD"/>
    <w:rsid w:val="00355EF8"/>
    <w:rsid w:val="00B07872"/>
    <w:rsid w:val="00D52CDB"/>
    <w:rsid w:val="00D5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C1FE4-2C0C-4C2F-9FA8-EDEF066F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7FD39B6-EB5D-4382-9F29-F4D109CE43DC" TargetMode="External"/><Relationship Id="rId13" Type="http://schemas.openxmlformats.org/officeDocument/2006/relationships/hyperlink" Target="https://pravo-search.minjust.ru/bigs/showDocument.html?id=D64AD6B4-688E-4AD7-A447-37026BDB0DB1" TargetMode="External"/><Relationship Id="rId18" Type="http://schemas.openxmlformats.org/officeDocument/2006/relationships/hyperlink" Target="file:///C:\content\edition\e9aafa78-16d0-4814-97ef-ce7affb942e6.doc" TargetMode="External"/><Relationship Id="rId3" Type="http://schemas.openxmlformats.org/officeDocument/2006/relationships/settings" Target="settings.xml"/><Relationship Id="rId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s://pravo-search.minjust.ru/bigs/showDocument.html?id=1D28C664-6FE7-4329-87BE-35E52A2B9A01" TargetMode="External"/><Relationship Id="rId17" Type="http://schemas.openxmlformats.org/officeDocument/2006/relationships/hyperlink" Target="https://pravo-search.minjust.ru/bigs/showDocument.html?id=37FD39B6-EB5D-4382-9F29-F4D109CE43DC" TargetMode="External"/><Relationship Id="rId2" Type="http://schemas.openxmlformats.org/officeDocument/2006/relationships/styles" Target="styles.xml"/><Relationship Id="rId16" Type="http://schemas.openxmlformats.org/officeDocument/2006/relationships/hyperlink" Target="https://pravo-search.minjust.ru/bigs/showDocument.html?id=1EB9AD24-C55F-4D4D-8B75-4C05F9935F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file:///C:\content\edition\e9aafa78-16d0-4814-97ef-ce7affb942e6.doc" TargetMode="External"/><Relationship Id="rId5" Type="http://schemas.openxmlformats.org/officeDocument/2006/relationships/hyperlink" Target="https://pravo-search.minjust.ru/bigs/showDocument.html?id=37FD39B6-EB5D-4382-9F29-F4D109CE43DC" TargetMode="External"/><Relationship Id="rId15" Type="http://schemas.openxmlformats.org/officeDocument/2006/relationships/hyperlink" Target="https://pravo-search.minjust.ru/bigs/showDocument.html?id=4F48675C-2DC2-4B7B-8F43-C7D17AB9072F" TargetMode="External"/><Relationship Id="rId10" Type="http://schemas.openxmlformats.org/officeDocument/2006/relationships/hyperlink" Target="https://pravo-search.minjust.ru/bigs/showDocument.html?id=37FD39B6-EB5D-4382-9F29-F4D109CE43D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edition\e9aafa78-16d0-4814-97ef-ce7affb942e6.doc" TargetMode="External"/><Relationship Id="rId14" Type="http://schemas.openxmlformats.org/officeDocument/2006/relationships/hyperlink" Target="https://pravo-search.minjust.ru/bigs/showDocument.html?id=1EB9AD24-C55F-4D4D-8B75-4C05F9935F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10174</Words>
  <Characters>57998</Characters>
  <Application>Microsoft Office Word</Application>
  <DocSecurity>0</DocSecurity>
  <Lines>483</Lines>
  <Paragraphs>136</Paragraphs>
  <ScaleCrop>false</ScaleCrop>
  <Company>SPecialiST RePack</Company>
  <LinksUpToDate>false</LinksUpToDate>
  <CharactersWithSpaces>68036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2022-11-14T03:11:00Z</dcterms:created>
  <dcterms:modified xsi:type="dcterms:W3CDTF">2022-11-14T03:12:00Z</dcterms:modified>
</cp:coreProperties>
</file>