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CB" w:rsidRPr="00634A92" w:rsidRDefault="00B744CB" w:rsidP="00B744C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2702" w:rsidRPr="00634A92" w:rsidRDefault="00C42702" w:rsidP="00C427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C42702" w:rsidRPr="00634A92" w:rsidRDefault="00C42702" w:rsidP="00C427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C42702" w:rsidRPr="00634A92" w:rsidRDefault="00C42702" w:rsidP="00C427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42702" w:rsidRPr="00634A92" w:rsidRDefault="00C42702" w:rsidP="00C42702">
      <w:pPr>
        <w:pStyle w:val="a6"/>
        <w:rPr>
          <w:rFonts w:ascii="Times New Roman" w:hAnsi="Times New Roman"/>
          <w:sz w:val="28"/>
          <w:szCs w:val="28"/>
        </w:rPr>
      </w:pPr>
    </w:p>
    <w:p w:rsidR="00C42702" w:rsidRPr="00634A92" w:rsidRDefault="00C42702" w:rsidP="00C427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СОБРАНИЕ ДЕПУТАТОВ</w:t>
      </w:r>
    </w:p>
    <w:p w:rsidR="00C42702" w:rsidRPr="00634A92" w:rsidRDefault="00C42702" w:rsidP="00C427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42702" w:rsidRPr="00634A92" w:rsidRDefault="00C42702" w:rsidP="00C427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РЕШЕНИЕ</w:t>
      </w:r>
    </w:p>
    <w:p w:rsidR="00C42702" w:rsidRPr="00634A92" w:rsidRDefault="00566974" w:rsidP="00C42702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5EC7" w:rsidRPr="00634A92">
        <w:rPr>
          <w:rFonts w:ascii="Times New Roman" w:hAnsi="Times New Roman"/>
          <w:sz w:val="28"/>
          <w:szCs w:val="28"/>
        </w:rPr>
        <w:t>0.0</w:t>
      </w:r>
      <w:r>
        <w:rPr>
          <w:rFonts w:ascii="Times New Roman" w:hAnsi="Times New Roman"/>
          <w:sz w:val="28"/>
          <w:szCs w:val="28"/>
        </w:rPr>
        <w:t>8</w:t>
      </w:r>
      <w:r w:rsidR="00025EC7" w:rsidRPr="00634A92">
        <w:rPr>
          <w:rFonts w:ascii="Times New Roman" w:hAnsi="Times New Roman"/>
          <w:sz w:val="28"/>
          <w:szCs w:val="28"/>
        </w:rPr>
        <w:t>.2022</w:t>
      </w:r>
      <w:r w:rsidR="00C42702" w:rsidRPr="00634A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216</w:t>
      </w:r>
    </w:p>
    <w:p w:rsidR="00621E89" w:rsidRPr="00634A92" w:rsidRDefault="00C42702" w:rsidP="00621E8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с. Птичник</w:t>
      </w:r>
    </w:p>
    <w:p w:rsidR="00C42702" w:rsidRDefault="00C42702" w:rsidP="00634A92">
      <w:pPr>
        <w:widowControl w:val="0"/>
        <w:spacing w:after="0" w:line="240" w:lineRule="auto"/>
        <w:jc w:val="center"/>
        <w:rPr>
          <w:rStyle w:val="ac"/>
          <w:rFonts w:ascii="Open Sans" w:hAnsi="Open Sans"/>
          <w:b w:val="0"/>
          <w:sz w:val="28"/>
          <w:szCs w:val="28"/>
          <w:shd w:val="clear" w:color="auto" w:fill="FFFFFF"/>
        </w:rPr>
      </w:pPr>
      <w:r w:rsidRPr="00634A92">
        <w:rPr>
          <w:rFonts w:ascii="Times New Roman" w:hAnsi="Times New Roman"/>
          <w:sz w:val="28"/>
          <w:szCs w:val="28"/>
        </w:rPr>
        <w:t xml:space="preserve">Об утверждении </w:t>
      </w:r>
      <w:r w:rsidRPr="00634A92">
        <w:rPr>
          <w:rStyle w:val="ac"/>
          <w:rFonts w:ascii="Open Sans" w:hAnsi="Open Sans"/>
          <w:b w:val="0"/>
          <w:sz w:val="28"/>
          <w:szCs w:val="28"/>
          <w:shd w:val="clear" w:color="auto" w:fill="FFFFFF"/>
        </w:rPr>
        <w:t>Перечня муниципального имущества,</w:t>
      </w:r>
      <w:r w:rsidRPr="00634A92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</w:t>
      </w:r>
      <w:r w:rsidR="00B744CB" w:rsidRPr="00634A92">
        <w:rPr>
          <w:rFonts w:ascii="Times New Roman" w:hAnsi="Times New Roman"/>
          <w:sz w:val="28"/>
          <w:szCs w:val="28"/>
        </w:rPr>
        <w:t xml:space="preserve"> </w:t>
      </w:r>
      <w:r w:rsidRPr="00634A92">
        <w:rPr>
          <w:rStyle w:val="ac"/>
          <w:rFonts w:ascii="Open Sans" w:hAnsi="Open Sans"/>
          <w:b w:val="0"/>
          <w:sz w:val="28"/>
          <w:szCs w:val="28"/>
          <w:shd w:val="clear" w:color="auto" w:fill="FFFFFF"/>
        </w:rPr>
        <w:t>свободного от прав третьих лиц (за исключением права хозяйственного ведения, права оперативного управления, а также имущественных прав субъектов малого и среднего предпринимательства) и предназначенного для оказания  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34A92" w:rsidRPr="00634A92" w:rsidRDefault="00634A92" w:rsidP="00634A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702" w:rsidRPr="00634A92" w:rsidRDefault="00C42702" w:rsidP="00C427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24.07.2007 № 209-ФЗ «О развитии малого и среднего предпринимательства в Российской Федерации», Приказом Минэкономразвития России от 20.04.2016 № 264 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сведений, Уставом муниципального образования «Птичнинское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C42702" w:rsidRPr="00634A92" w:rsidRDefault="00C42702" w:rsidP="00C427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РЕШИЛО:</w:t>
      </w:r>
    </w:p>
    <w:p w:rsidR="00621E89" w:rsidRPr="00634A92" w:rsidRDefault="00C42702" w:rsidP="00634A92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4A92">
        <w:rPr>
          <w:rFonts w:ascii="Times New Roman" w:hAnsi="Times New Roman"/>
          <w:sz w:val="28"/>
          <w:szCs w:val="28"/>
        </w:rPr>
        <w:t xml:space="preserve">1. Утвердить </w:t>
      </w:r>
      <w:r w:rsidR="00B744CB" w:rsidRPr="00634A92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Перечень</w:t>
      </w:r>
      <w:r w:rsidRPr="00634A92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муниципального имущества,</w:t>
      </w:r>
      <w:r w:rsidRPr="00634A92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</w:t>
      </w:r>
      <w:r w:rsidR="00634A92">
        <w:rPr>
          <w:rFonts w:ascii="Times New Roman" w:hAnsi="Times New Roman"/>
          <w:sz w:val="28"/>
          <w:szCs w:val="28"/>
        </w:rPr>
        <w:t xml:space="preserve"> </w:t>
      </w:r>
      <w:r w:rsidRPr="00634A92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свободного от прав третьих лиц (за исключением права хозяйственного ведения, права оперативного управления, а также имущественных прав субъектов малого и среднего предпринимательства) и предназначенного для оказания  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</w:t>
      </w:r>
      <w:r w:rsidRPr="00634A92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индивидуальными предпринимателями и применяющим специальный налоговый режим «Налог на профессиональный доход»</w:t>
      </w:r>
      <w:r w:rsidRPr="00634A92">
        <w:rPr>
          <w:rFonts w:ascii="Times New Roman" w:hAnsi="Times New Roman"/>
          <w:sz w:val="28"/>
          <w:szCs w:val="28"/>
          <w:shd w:val="clear" w:color="auto" w:fill="FFFFFF"/>
        </w:rPr>
        <w:t>(Приложение №1).</w:t>
      </w:r>
    </w:p>
    <w:p w:rsidR="00C42702" w:rsidRPr="00634A92" w:rsidRDefault="00C42702" w:rsidP="00634A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 xml:space="preserve">2.Считать утратившим силу решение Собрания депутатов от </w:t>
      </w:r>
      <w:r w:rsidR="00B744CB" w:rsidRPr="00634A92">
        <w:rPr>
          <w:rFonts w:ascii="Times New Roman" w:hAnsi="Times New Roman"/>
          <w:sz w:val="28"/>
          <w:szCs w:val="28"/>
        </w:rPr>
        <w:t>2</w:t>
      </w:r>
      <w:r w:rsidRPr="00634A92">
        <w:rPr>
          <w:rFonts w:ascii="Times New Roman" w:hAnsi="Times New Roman"/>
          <w:sz w:val="28"/>
          <w:szCs w:val="28"/>
        </w:rPr>
        <w:t>7.</w:t>
      </w:r>
      <w:r w:rsidR="00B744CB" w:rsidRPr="00634A92">
        <w:rPr>
          <w:rFonts w:ascii="Times New Roman" w:hAnsi="Times New Roman"/>
          <w:sz w:val="28"/>
          <w:szCs w:val="28"/>
        </w:rPr>
        <w:t>1</w:t>
      </w:r>
      <w:r w:rsidRPr="00634A92">
        <w:rPr>
          <w:rFonts w:ascii="Times New Roman" w:hAnsi="Times New Roman"/>
          <w:sz w:val="28"/>
          <w:szCs w:val="28"/>
        </w:rPr>
        <w:t>2.2021</w:t>
      </w:r>
      <w:r w:rsidR="00B744CB" w:rsidRPr="00634A92">
        <w:rPr>
          <w:rFonts w:ascii="Times New Roman" w:hAnsi="Times New Roman"/>
          <w:sz w:val="28"/>
          <w:szCs w:val="28"/>
        </w:rPr>
        <w:t xml:space="preserve"> </w:t>
      </w:r>
      <w:r w:rsidRPr="00634A92">
        <w:rPr>
          <w:rFonts w:ascii="Times New Roman" w:hAnsi="Times New Roman"/>
          <w:sz w:val="28"/>
          <w:szCs w:val="28"/>
        </w:rPr>
        <w:t>№ 1</w:t>
      </w:r>
      <w:r w:rsidR="00B744CB" w:rsidRPr="00634A92">
        <w:rPr>
          <w:rFonts w:ascii="Times New Roman" w:hAnsi="Times New Roman"/>
          <w:sz w:val="28"/>
          <w:szCs w:val="28"/>
        </w:rPr>
        <w:t>70</w:t>
      </w:r>
      <w:r w:rsidRPr="00634A92">
        <w:rPr>
          <w:rFonts w:ascii="Times New Roman" w:hAnsi="Times New Roman"/>
          <w:sz w:val="28"/>
          <w:szCs w:val="28"/>
        </w:rPr>
        <w:t xml:space="preserve"> «Об утверждении Перечня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 свободного от </w:t>
      </w:r>
      <w:r w:rsidRPr="00634A92">
        <w:rPr>
          <w:rFonts w:ascii="Times New Roman" w:hAnsi="Times New Roman"/>
          <w:sz w:val="28"/>
          <w:szCs w:val="28"/>
          <w:shd w:val="clear" w:color="auto" w:fill="FFFFFF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C42702" w:rsidRPr="00634A92" w:rsidRDefault="00C42702" w:rsidP="00634A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42702" w:rsidRPr="00634A92" w:rsidRDefault="00C42702" w:rsidP="00634A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 xml:space="preserve">4. Опубликовать настоящее решение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6" w:tgtFrame="_blank" w:history="1">
        <w:r w:rsidRPr="00634A92">
          <w:rPr>
            <w:rStyle w:val="ab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634A92">
        <w:rPr>
          <w:rFonts w:ascii="Times New Roman" w:hAnsi="Times New Roman"/>
          <w:sz w:val="28"/>
          <w:szCs w:val="28"/>
        </w:rPr>
        <w:t>.</w:t>
      </w:r>
    </w:p>
    <w:p w:rsidR="00C42702" w:rsidRPr="00634A92" w:rsidRDefault="00C42702" w:rsidP="00634A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C42702" w:rsidRPr="00634A92" w:rsidRDefault="00C42702" w:rsidP="0062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2702" w:rsidRPr="00634A92" w:rsidRDefault="00C42702" w:rsidP="0062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7B25" w:rsidRPr="00634A92" w:rsidRDefault="008A7B25" w:rsidP="0062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4A92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634A92">
        <w:rPr>
          <w:rFonts w:ascii="Times New Roman" w:hAnsi="Times New Roman"/>
          <w:sz w:val="28"/>
          <w:szCs w:val="28"/>
        </w:rPr>
        <w:t xml:space="preserve">                                               Н.В. Тимофеева</w:t>
      </w:r>
      <w:r w:rsidRPr="00634A92">
        <w:rPr>
          <w:rFonts w:ascii="Times New Roman" w:hAnsi="Times New Roman"/>
          <w:sz w:val="28"/>
          <w:szCs w:val="28"/>
        </w:rPr>
        <w:t xml:space="preserve"> </w:t>
      </w:r>
    </w:p>
    <w:p w:rsidR="008A7B25" w:rsidRPr="00634A92" w:rsidRDefault="008A7B25" w:rsidP="00621E89">
      <w:pPr>
        <w:pStyle w:val="a6"/>
        <w:jc w:val="both"/>
        <w:rPr>
          <w:rFonts w:ascii="Times New Roman" w:hAnsi="Times New Roman"/>
          <w:sz w:val="28"/>
          <w:szCs w:val="28"/>
        </w:rPr>
        <w:sectPr w:rsidR="008A7B25" w:rsidRPr="00634A92" w:rsidSect="00621E89">
          <w:headerReference w:type="even" r:id="rId7"/>
          <w:headerReference w:type="default" r:id="rId8"/>
          <w:pgSz w:w="11907" w:h="16840" w:code="9"/>
          <w:pgMar w:top="674" w:right="851" w:bottom="6" w:left="1701" w:header="567" w:footer="567" w:gutter="0"/>
          <w:cols w:space="720"/>
          <w:titlePg/>
          <w:docGrid w:linePitch="272"/>
        </w:sectPr>
      </w:pPr>
    </w:p>
    <w:p w:rsidR="00C25415" w:rsidRPr="006F3D79" w:rsidRDefault="00C25415" w:rsidP="00E35B35">
      <w:pPr>
        <w:pStyle w:val="a6"/>
        <w:jc w:val="right"/>
        <w:rPr>
          <w:rFonts w:ascii="Times New Roman" w:hAnsi="Times New Roman"/>
          <w:b/>
        </w:rPr>
      </w:pPr>
      <w:r w:rsidRPr="006F3D79">
        <w:rPr>
          <w:rFonts w:ascii="Times New Roman" w:hAnsi="Times New Roman"/>
          <w:b/>
        </w:rPr>
        <w:lastRenderedPageBreak/>
        <w:t>Приложение 1</w:t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r w:rsidRPr="006F3D79">
        <w:rPr>
          <w:rFonts w:ascii="Times New Roman" w:hAnsi="Times New Roman"/>
        </w:rPr>
        <w:t>Утвержден</w:t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r w:rsidRPr="006F3D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решением Собрания депутатов</w:t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r w:rsidRPr="006F3D79">
        <w:rPr>
          <w:rFonts w:ascii="Times New Roman" w:hAnsi="Times New Roman"/>
        </w:rPr>
        <w:t xml:space="preserve">Птичнинское сельское поселение </w:t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r w:rsidRPr="006F3D79">
        <w:rPr>
          <w:rFonts w:ascii="Times New Roman" w:hAnsi="Times New Roman"/>
        </w:rPr>
        <w:tab/>
        <w:t xml:space="preserve">от </w:t>
      </w:r>
      <w:r w:rsidR="00566974">
        <w:rPr>
          <w:rFonts w:ascii="Times New Roman" w:hAnsi="Times New Roman"/>
        </w:rPr>
        <w:t>3</w:t>
      </w:r>
      <w:r w:rsidR="003D432F" w:rsidRPr="006F3D79">
        <w:rPr>
          <w:rFonts w:ascii="Times New Roman" w:hAnsi="Times New Roman"/>
        </w:rPr>
        <w:t>0</w:t>
      </w:r>
      <w:r w:rsidRPr="006F3D79">
        <w:rPr>
          <w:rFonts w:ascii="Times New Roman" w:hAnsi="Times New Roman"/>
        </w:rPr>
        <w:t>.0</w:t>
      </w:r>
      <w:r w:rsidR="00566974">
        <w:rPr>
          <w:rFonts w:ascii="Times New Roman" w:hAnsi="Times New Roman"/>
        </w:rPr>
        <w:t>8</w:t>
      </w:r>
      <w:r w:rsidR="00621E89">
        <w:rPr>
          <w:rFonts w:ascii="Times New Roman" w:hAnsi="Times New Roman"/>
        </w:rPr>
        <w:t>.2022</w:t>
      </w:r>
      <w:r w:rsidRPr="006F3D79">
        <w:rPr>
          <w:rFonts w:ascii="Times New Roman" w:hAnsi="Times New Roman"/>
        </w:rPr>
        <w:t xml:space="preserve"> № </w:t>
      </w:r>
      <w:r w:rsidR="00566974">
        <w:rPr>
          <w:rFonts w:ascii="Times New Roman" w:hAnsi="Times New Roman"/>
        </w:rPr>
        <w:t>216</w:t>
      </w:r>
      <w:bookmarkStart w:id="0" w:name="_GoBack"/>
      <w:bookmarkEnd w:id="0"/>
    </w:p>
    <w:p w:rsidR="00C25415" w:rsidRPr="006F3D79" w:rsidRDefault="00C25415" w:rsidP="00025EC7">
      <w:pPr>
        <w:pStyle w:val="a6"/>
        <w:jc w:val="center"/>
        <w:rPr>
          <w:rFonts w:ascii="Times New Roman" w:hAnsi="Times New Roman"/>
        </w:rPr>
      </w:pPr>
    </w:p>
    <w:p w:rsidR="00025EC7" w:rsidRPr="006F3D79" w:rsidRDefault="00C25415" w:rsidP="00025EC7">
      <w:pPr>
        <w:pStyle w:val="a6"/>
        <w:jc w:val="center"/>
        <w:rPr>
          <w:rStyle w:val="ac"/>
          <w:rFonts w:ascii="Open Sans" w:hAnsi="Open Sans"/>
          <w:b w:val="0"/>
          <w:color w:val="333333"/>
          <w:shd w:val="clear" w:color="auto" w:fill="FFFFFF"/>
        </w:rPr>
      </w:pPr>
      <w:r w:rsidRPr="006F3D79">
        <w:rPr>
          <w:rFonts w:ascii="Times New Roman" w:hAnsi="Times New Roman"/>
          <w:b/>
        </w:rPr>
        <w:t>Перечень</w:t>
      </w:r>
    </w:p>
    <w:p w:rsidR="00025EC7" w:rsidRPr="006F3D79" w:rsidRDefault="00025EC7" w:rsidP="00025EC7">
      <w:pPr>
        <w:pStyle w:val="a6"/>
        <w:jc w:val="center"/>
        <w:rPr>
          <w:rFonts w:ascii="Times New Roman" w:hAnsi="Times New Roman"/>
          <w:color w:val="000000"/>
        </w:rPr>
      </w:pPr>
      <w:r w:rsidRPr="006F3D79">
        <w:rPr>
          <w:rStyle w:val="ac"/>
          <w:rFonts w:ascii="Open Sans" w:hAnsi="Open Sans"/>
          <w:b w:val="0"/>
          <w:color w:val="333333"/>
          <w:shd w:val="clear" w:color="auto" w:fill="FFFFFF"/>
        </w:rPr>
        <w:t>муниципального имущества,</w:t>
      </w:r>
      <w:r w:rsidRPr="006F3D79">
        <w:rPr>
          <w:rFonts w:ascii="Times New Roman" w:hAnsi="Times New Roman"/>
          <w:color w:val="000000"/>
        </w:rPr>
        <w:t xml:space="preserve">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</w:t>
      </w:r>
    </w:p>
    <w:p w:rsidR="00E35B35" w:rsidRPr="006F3D79" w:rsidRDefault="00025EC7" w:rsidP="00E35B35">
      <w:pPr>
        <w:widowControl w:val="0"/>
        <w:jc w:val="center"/>
        <w:rPr>
          <w:rFonts w:ascii="Open Sans" w:hAnsi="Open Sans"/>
          <w:bCs/>
          <w:color w:val="333333"/>
          <w:shd w:val="clear" w:color="auto" w:fill="FFFFFF"/>
        </w:rPr>
      </w:pPr>
      <w:r w:rsidRPr="006F3D79">
        <w:rPr>
          <w:rStyle w:val="ac"/>
          <w:rFonts w:ascii="Open Sans" w:hAnsi="Open Sans"/>
          <w:b w:val="0"/>
          <w:color w:val="333333"/>
          <w:shd w:val="clear" w:color="auto" w:fill="FFFFFF"/>
        </w:rPr>
        <w:t>свободного от прав третьих лиц (за исключением права хозяйственного ведения, права оперативного управления, а также имущественных прав субъектов малого и среднего предпринимательства) и предназначенного для оказания  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3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873"/>
        <w:gridCol w:w="2105"/>
        <w:gridCol w:w="1276"/>
        <w:gridCol w:w="1559"/>
        <w:gridCol w:w="1276"/>
        <w:gridCol w:w="1276"/>
        <w:gridCol w:w="1514"/>
        <w:gridCol w:w="1260"/>
        <w:gridCol w:w="1260"/>
        <w:gridCol w:w="992"/>
        <w:gridCol w:w="1344"/>
        <w:gridCol w:w="9"/>
      </w:tblGrid>
      <w:tr w:rsidR="00E35B35" w:rsidRPr="00E35B35" w:rsidTr="006F3D79">
        <w:trPr>
          <w:trHeight w:val="5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  <w:r w:rsidRPr="00E35B35">
              <w:rPr>
                <w:rFonts w:ascii="Times New Roman" w:hAnsi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17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E35B35" w:rsidRPr="00E35B35" w:rsidTr="006F3D79">
        <w:trPr>
          <w:trHeight w:val="54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RPr="00E35B35" w:rsidTr="006F3D79">
        <w:trPr>
          <w:trHeight w:val="1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RPr="00E35B35" w:rsidTr="006F3D79">
        <w:trPr>
          <w:gridAfter w:val="1"/>
          <w:wAfter w:w="9" w:type="dxa"/>
          <w:trHeight w:val="62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 xml:space="preserve">Наименование городского поселения /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left="-4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r w:rsidRPr="00E35B35">
              <w:rPr>
                <w:rFonts w:ascii="Times New Roman" w:hAnsi="Times New Roman"/>
                <w:sz w:val="16"/>
                <w:szCs w:val="16"/>
              </w:rPr>
              <w:br/>
              <w:t>дома (включая литеру)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E35B35" w:rsidRPr="00E35B35" w:rsidTr="006F3D79">
        <w:trPr>
          <w:gridAfter w:val="1"/>
          <w:wAfter w:w="9" w:type="dxa"/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E35B35" w:rsidRPr="00E35B35" w:rsidTr="00B744CB">
        <w:trPr>
          <w:gridAfter w:val="1"/>
          <w:wAfter w:w="9" w:type="dxa"/>
          <w:trHeight w:val="11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1000001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ind w:right="-108"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Еврейская автономная область, Биробиджанский район, Птичнинское сельское поселение, с. Птичник. ул. 40 лет.Победы д.2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ЕАО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EA18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ind w:right="-108" w:hanging="4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Птичник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д.2</w:t>
            </w:r>
          </w:p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5B35" w:rsidRPr="00E35B35" w:rsidTr="006F3D79">
        <w:trPr>
          <w:gridAfter w:val="1"/>
          <w:wAfter w:w="9" w:type="dxa"/>
          <w:trHeight w:val="1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1000007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Еврейская автономная область , Биробиджанский район, Птичнинское сельское поселение, с. Кирга, ул. Центральная , д.9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ЕАО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ind w:right="-108" w:hanging="4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Кирга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д.9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744CB" w:rsidRPr="00E35B35" w:rsidTr="006F3D79">
        <w:trPr>
          <w:gridAfter w:val="1"/>
          <w:wAfter w:w="9" w:type="dxa"/>
          <w:trHeight w:val="1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Pr="00E35B35" w:rsidRDefault="00B744CB" w:rsidP="00B744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Pr="00E35B35" w:rsidRDefault="00B744CB" w:rsidP="00B744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4CB">
              <w:rPr>
                <w:rFonts w:ascii="Times New Roman" w:hAnsi="Times New Roman"/>
                <w:color w:val="000000"/>
                <w:sz w:val="16"/>
                <w:szCs w:val="16"/>
              </w:rPr>
              <w:t>1000002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Pr="00E35B35" w:rsidRDefault="00B744CB" w:rsidP="00B744CB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4CB">
              <w:rPr>
                <w:rFonts w:ascii="Times New Roman" w:hAnsi="Times New Roman"/>
                <w:color w:val="000000"/>
                <w:sz w:val="16"/>
                <w:szCs w:val="16"/>
              </w:rPr>
              <w:t>Еврейская автономная область, Биробиджанский р-н, с.Кирга, ул.Центральная дом.25/1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ЕАО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Pr="00E35B35" w:rsidRDefault="00B744CB" w:rsidP="00B744CB">
            <w:pPr>
              <w:spacing w:after="0"/>
              <w:ind w:right="-108" w:hanging="4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Кирга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д.25/1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Pr="00E35B35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35B35" w:rsidRDefault="00E35B35" w:rsidP="00B744C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3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7"/>
        <w:gridCol w:w="153"/>
        <w:gridCol w:w="389"/>
        <w:gridCol w:w="541"/>
        <w:gridCol w:w="632"/>
        <w:gridCol w:w="148"/>
        <w:gridCol w:w="709"/>
        <w:gridCol w:w="277"/>
        <w:gridCol w:w="1201"/>
        <w:gridCol w:w="97"/>
        <w:gridCol w:w="600"/>
        <w:gridCol w:w="660"/>
        <w:gridCol w:w="282"/>
        <w:gridCol w:w="837"/>
        <w:gridCol w:w="439"/>
        <w:gridCol w:w="993"/>
        <w:gridCol w:w="136"/>
        <w:gridCol w:w="1078"/>
        <w:gridCol w:w="61"/>
        <w:gridCol w:w="704"/>
        <w:gridCol w:w="616"/>
        <w:gridCol w:w="381"/>
        <w:gridCol w:w="413"/>
        <w:gridCol w:w="259"/>
        <w:gridCol w:w="386"/>
        <w:gridCol w:w="645"/>
        <w:gridCol w:w="24"/>
        <w:gridCol w:w="1392"/>
      </w:tblGrid>
      <w:tr w:rsidR="00E35B35" w:rsidTr="0091642E">
        <w:trPr>
          <w:trHeight w:val="2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E35B35" w:rsidTr="0091642E">
        <w:trPr>
          <w:trHeight w:val="37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8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Tr="0091642E">
        <w:trPr>
          <w:trHeight w:val="316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(для площади - кв. м; для протяженности - м; для глубины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залегания - м; для объема - куб. м</w:t>
            </w: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E35B35" w:rsidTr="0091642E">
        <w:trPr>
          <w:trHeight w:val="331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Tr="0091642E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621E89" w:rsidTr="0091642E">
        <w:trPr>
          <w:trHeight w:val="1892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Нежилое помещение обозначенное на поэтажном плане 1- го этажа под номерами №8,№9,№10, №11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91642E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79:04:3600021:364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B744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Помещение№8- 11.2кв.м;</w:t>
            </w:r>
          </w:p>
          <w:p w:rsidR="00621E89" w:rsidRDefault="00621E89" w:rsidP="00B744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Помещение№9-21,7кв.м;</w:t>
            </w:r>
          </w:p>
          <w:p w:rsidR="00621E89" w:rsidRDefault="00621E89" w:rsidP="00B744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Помещение№10-7,0кв.м</w:t>
            </w:r>
          </w:p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Помещение №11-2,8 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42,3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Часть нежилого помещения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Pr="00BD0182" w:rsidRDefault="00621E89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182">
              <w:rPr>
                <w:rFonts w:ascii="Times New Roman" w:hAnsi="Times New Roman"/>
                <w:sz w:val="15"/>
                <w:szCs w:val="15"/>
              </w:rPr>
              <w:t>79:04:3600021:23</w:t>
            </w:r>
          </w:p>
        </w:tc>
      </w:tr>
      <w:tr w:rsidR="00B744CB" w:rsidTr="0091642E">
        <w:trPr>
          <w:trHeight w:val="141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Нежилое (кирпичное) 1 этажное здание, 1984 года ввода в эксплуатацию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CC1E5E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79:04:2800004:70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83.2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CC1E5E">
            <w:pPr>
              <w:spacing w:after="0"/>
              <w:jc w:val="center"/>
              <w:rPr>
                <w:rFonts w:ascii="Times New Roman" w:hAnsi="Times New Roman"/>
                <w:color w:val="00416C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79:04:2800004:18</w:t>
            </w:r>
          </w:p>
        </w:tc>
      </w:tr>
      <w:tr w:rsidR="00B744CB" w:rsidTr="0091642E">
        <w:trPr>
          <w:trHeight w:val="564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4CB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 № 1 расположенное в одноэтажном деревянном здании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B744C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4CB">
              <w:rPr>
                <w:rFonts w:ascii="Times New Roman" w:hAnsi="Times New Roman"/>
                <w:color w:val="000000"/>
                <w:sz w:val="16"/>
                <w:szCs w:val="16"/>
              </w:rPr>
              <w:t>79:04:2800004:133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E625EE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E625EE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E625EE" w:rsidP="00B744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Часть нежилого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CB" w:rsidRDefault="00B744CB" w:rsidP="00B744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B" w:rsidRDefault="00B0446D" w:rsidP="00B744CB">
            <w:pPr>
              <w:spacing w:after="0"/>
              <w:jc w:val="center"/>
              <w:rPr>
                <w:rFonts w:ascii="Times New Roman" w:hAnsi="Times New Roman"/>
                <w:color w:val="00416C"/>
                <w:sz w:val="15"/>
                <w:szCs w:val="15"/>
              </w:rPr>
            </w:pPr>
            <w:r>
              <w:rPr>
                <w:rFonts w:ascii="Times New Roman" w:hAnsi="Times New Roman"/>
                <w:color w:val="00416C"/>
                <w:sz w:val="15"/>
                <w:szCs w:val="15"/>
              </w:rPr>
              <w:t>79:04:2800004:61</w:t>
            </w:r>
          </w:p>
        </w:tc>
      </w:tr>
      <w:tr w:rsidR="00E35B35" w:rsidTr="0091642E">
        <w:trPr>
          <w:trHeight w:val="420"/>
        </w:trPr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Сведения о праве аренды или праве безвозмездного пользования имуществом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84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одно из значений: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в перечне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(изменениях</w:t>
            </w:r>
          </w:p>
          <w:p w:rsidR="00E35B35" w:rsidRDefault="00E35B35">
            <w:pPr>
              <w:ind w:left="-84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перечни)</w:t>
            </w:r>
          </w:p>
        </w:tc>
        <w:tc>
          <w:tcPr>
            <w:tcW w:w="48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E35B35" w:rsidTr="0091642E">
        <w:trPr>
          <w:trHeight w:val="857"/>
        </w:trPr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Tr="0091642E">
        <w:trPr>
          <w:trHeight w:val="540"/>
        </w:trPr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tabs>
                <w:tab w:val="left" w:pos="1402"/>
              </w:tabs>
              <w:ind w:lef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Реквизиты документа</w:t>
            </w:r>
          </w:p>
        </w:tc>
      </w:tr>
      <w:tr w:rsidR="00E35B35" w:rsidTr="0091642E">
        <w:trPr>
          <w:trHeight w:val="14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8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125" w:hanging="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92" w:right="-1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67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hanging="15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3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E35B35" w:rsidTr="0091642E">
        <w:trPr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E35B35" w:rsidTr="0091642E">
        <w:trPr>
          <w:trHeight w:val="61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Свободно 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57" w:hanging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hanging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21E89" w:rsidTr="0091642E">
        <w:trPr>
          <w:trHeight w:val="61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Свободно 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ind w:right="-57" w:hanging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ind w:hanging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D0182" w:rsidTr="0091642E">
        <w:trPr>
          <w:trHeight w:val="61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Свободно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ind w:right="-57" w:hanging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ind w:hanging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2" w:rsidRDefault="00BD0182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E35B35" w:rsidRDefault="00E35B35" w:rsidP="00E35B35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E35B35" w:rsidRDefault="00E35B35" w:rsidP="00E35B35">
      <w:pPr>
        <w:rPr>
          <w:rFonts w:ascii="Times New Roman" w:hAnsi="Times New Roman"/>
          <w:sz w:val="26"/>
          <w:szCs w:val="26"/>
        </w:rPr>
      </w:pPr>
    </w:p>
    <w:p w:rsidR="00E35B35" w:rsidRDefault="00E35B35" w:rsidP="00E35B35">
      <w:pPr>
        <w:rPr>
          <w:rFonts w:ascii="Times New Roman" w:hAnsi="Times New Roman"/>
          <w:sz w:val="26"/>
          <w:szCs w:val="26"/>
        </w:rPr>
      </w:pPr>
    </w:p>
    <w:sectPr w:rsidR="00E35B35" w:rsidSect="00757796">
      <w:headerReference w:type="default" r:id="rId9"/>
      <w:headerReference w:type="first" r:id="rId10"/>
      <w:pgSz w:w="16840" w:h="11907" w:orient="landscape" w:code="9"/>
      <w:pgMar w:top="0" w:right="1134" w:bottom="851" w:left="85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D6" w:rsidRDefault="00455FD6">
      <w:pPr>
        <w:spacing w:after="0" w:line="240" w:lineRule="auto"/>
      </w:pPr>
      <w:r>
        <w:separator/>
      </w:r>
    </w:p>
  </w:endnote>
  <w:endnote w:type="continuationSeparator" w:id="0">
    <w:p w:rsidR="00455FD6" w:rsidRDefault="0045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D6" w:rsidRDefault="00455FD6">
      <w:pPr>
        <w:spacing w:after="0" w:line="240" w:lineRule="auto"/>
      </w:pPr>
      <w:r>
        <w:separator/>
      </w:r>
    </w:p>
  </w:footnote>
  <w:footnote w:type="continuationSeparator" w:id="0">
    <w:p w:rsidR="00455FD6" w:rsidRDefault="0045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93607D" w:rsidP="003435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8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800">
      <w:rPr>
        <w:rStyle w:val="a5"/>
        <w:noProof/>
      </w:rPr>
      <w:t>3</w:t>
    </w:r>
    <w:r>
      <w:rPr>
        <w:rStyle w:val="a5"/>
      </w:rPr>
      <w:fldChar w:fldCharType="end"/>
    </w:r>
  </w:p>
  <w:p w:rsidR="003435EF" w:rsidRDefault="00343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DC0800">
    <w:pPr>
      <w:pStyle w:val="a3"/>
      <w:jc w:val="center"/>
    </w:pPr>
    <w:r>
      <w:t>2</w:t>
    </w:r>
  </w:p>
  <w:p w:rsidR="003435EF" w:rsidRDefault="003435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93607D">
    <w:pPr>
      <w:pStyle w:val="a3"/>
      <w:jc w:val="center"/>
    </w:pPr>
    <w:r>
      <w:fldChar w:fldCharType="begin"/>
    </w:r>
    <w:r w:rsidR="00DC0800">
      <w:instrText>PAGE   \* MERGEFORMAT</w:instrText>
    </w:r>
    <w:r>
      <w:fldChar w:fldCharType="separate"/>
    </w:r>
    <w:r w:rsidR="00566974">
      <w:rPr>
        <w:noProof/>
      </w:rPr>
      <w:t>3</w:t>
    </w:r>
    <w:r>
      <w:fldChar w:fldCharType="end"/>
    </w:r>
  </w:p>
  <w:p w:rsidR="003435EF" w:rsidRDefault="003435E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3435EF">
    <w:pPr>
      <w:pStyle w:val="a3"/>
      <w:jc w:val="center"/>
    </w:pPr>
  </w:p>
  <w:p w:rsidR="003435EF" w:rsidRDefault="00343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5"/>
    <w:rsid w:val="00025EC7"/>
    <w:rsid w:val="00092E62"/>
    <w:rsid w:val="000F768F"/>
    <w:rsid w:val="00162CF6"/>
    <w:rsid w:val="00165F8C"/>
    <w:rsid w:val="0021466A"/>
    <w:rsid w:val="00281A9E"/>
    <w:rsid w:val="002A13A1"/>
    <w:rsid w:val="00335A1A"/>
    <w:rsid w:val="003435EF"/>
    <w:rsid w:val="003C1907"/>
    <w:rsid w:val="003D432F"/>
    <w:rsid w:val="00455FD6"/>
    <w:rsid w:val="00463A35"/>
    <w:rsid w:val="00563239"/>
    <w:rsid w:val="00566974"/>
    <w:rsid w:val="005D1C14"/>
    <w:rsid w:val="00621E89"/>
    <w:rsid w:val="00634A92"/>
    <w:rsid w:val="00685137"/>
    <w:rsid w:val="006F3D79"/>
    <w:rsid w:val="00757796"/>
    <w:rsid w:val="00777D34"/>
    <w:rsid w:val="007F1B37"/>
    <w:rsid w:val="008A7B25"/>
    <w:rsid w:val="0091642E"/>
    <w:rsid w:val="0093607D"/>
    <w:rsid w:val="00A27048"/>
    <w:rsid w:val="00AC73AE"/>
    <w:rsid w:val="00B0446D"/>
    <w:rsid w:val="00B4788A"/>
    <w:rsid w:val="00B744CB"/>
    <w:rsid w:val="00B7550E"/>
    <w:rsid w:val="00BA1DB9"/>
    <w:rsid w:val="00BD0182"/>
    <w:rsid w:val="00BE7A84"/>
    <w:rsid w:val="00C25415"/>
    <w:rsid w:val="00C42702"/>
    <w:rsid w:val="00C72465"/>
    <w:rsid w:val="00D00E45"/>
    <w:rsid w:val="00D95D11"/>
    <w:rsid w:val="00DC0800"/>
    <w:rsid w:val="00E35B35"/>
    <w:rsid w:val="00E625EE"/>
    <w:rsid w:val="00E958D6"/>
    <w:rsid w:val="00EA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681B-7BEB-4904-8852-D2A5DBD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4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4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25415"/>
  </w:style>
  <w:style w:type="paragraph" w:styleId="a6">
    <w:name w:val="No Spacing"/>
    <w:uiPriority w:val="1"/>
    <w:qFormat/>
    <w:rsid w:val="00C2541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6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A35"/>
  </w:style>
  <w:style w:type="paragraph" w:styleId="a9">
    <w:name w:val="Balloon Text"/>
    <w:basedOn w:val="a"/>
    <w:link w:val="aa"/>
    <w:uiPriority w:val="99"/>
    <w:semiHidden/>
    <w:unhideWhenUsed/>
    <w:rsid w:val="008A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B25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C42702"/>
    <w:rPr>
      <w:color w:val="0000FF"/>
      <w:u w:val="single"/>
    </w:rPr>
  </w:style>
  <w:style w:type="character" w:customStyle="1" w:styleId="FontStyle13">
    <w:name w:val="Font Style13"/>
    <w:basedOn w:val="a0"/>
    <w:rsid w:val="00C42702"/>
    <w:rPr>
      <w:rFonts w:ascii="Times New Roman" w:hAnsi="Times New Roman" w:cs="Times New Roman" w:hint="default"/>
      <w:sz w:val="26"/>
      <w:szCs w:val="26"/>
    </w:rPr>
  </w:style>
  <w:style w:type="character" w:styleId="ac">
    <w:name w:val="Strong"/>
    <w:basedOn w:val="a0"/>
    <w:uiPriority w:val="22"/>
    <w:qFormat/>
    <w:rsid w:val="00C4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psp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Пользователь Windows</cp:lastModifiedBy>
  <cp:revision>3</cp:revision>
  <cp:lastPrinted>2022-08-31T01:34:00Z</cp:lastPrinted>
  <dcterms:created xsi:type="dcterms:W3CDTF">2022-08-22T06:07:00Z</dcterms:created>
  <dcterms:modified xsi:type="dcterms:W3CDTF">2022-08-31T01:35:00Z</dcterms:modified>
</cp:coreProperties>
</file>