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DA" w:rsidRPr="00427DF7" w:rsidRDefault="009540DA" w:rsidP="009540DA">
      <w:pPr>
        <w:shd w:val="clear" w:color="auto" w:fill="FFFFFF"/>
        <w:spacing w:line="312" w:lineRule="exact"/>
        <w:ind w:left="120"/>
        <w:jc w:val="center"/>
      </w:pPr>
      <w:r w:rsidRPr="00427DF7">
        <w:rPr>
          <w:color w:val="000000"/>
          <w:spacing w:val="-1"/>
        </w:rPr>
        <w:t>Муниципальное образование «</w:t>
      </w:r>
      <w:proofErr w:type="spellStart"/>
      <w:r>
        <w:rPr>
          <w:color w:val="000000"/>
          <w:spacing w:val="-1"/>
        </w:rPr>
        <w:t>Птичнинское</w:t>
      </w:r>
      <w:proofErr w:type="spellEnd"/>
      <w:r w:rsidRPr="00427DF7">
        <w:rPr>
          <w:color w:val="000000"/>
          <w:spacing w:val="-1"/>
        </w:rPr>
        <w:t xml:space="preserve"> сельское поселение»</w:t>
      </w:r>
    </w:p>
    <w:p w:rsidR="009540DA" w:rsidRPr="00427DF7" w:rsidRDefault="009540DA" w:rsidP="009540DA">
      <w:pPr>
        <w:shd w:val="clear" w:color="auto" w:fill="FFFFFF"/>
        <w:spacing w:before="10"/>
        <w:ind w:left="130"/>
        <w:jc w:val="center"/>
      </w:pPr>
      <w:r w:rsidRPr="00427DF7">
        <w:rPr>
          <w:color w:val="000000"/>
          <w:spacing w:val="1"/>
        </w:rPr>
        <w:t>Биробиджанского муниципального района</w:t>
      </w:r>
    </w:p>
    <w:p w:rsidR="009540DA" w:rsidRPr="00427DF7" w:rsidRDefault="009540DA" w:rsidP="009540DA">
      <w:pPr>
        <w:shd w:val="clear" w:color="auto" w:fill="FFFFFF"/>
        <w:ind w:left="120"/>
        <w:jc w:val="center"/>
        <w:rPr>
          <w:color w:val="000000"/>
        </w:rPr>
      </w:pPr>
      <w:r w:rsidRPr="00427DF7">
        <w:rPr>
          <w:color w:val="000000"/>
        </w:rPr>
        <w:t>Еврейской автономной области</w:t>
      </w:r>
    </w:p>
    <w:p w:rsidR="009540DA" w:rsidRPr="00427DF7" w:rsidRDefault="009540DA" w:rsidP="009540DA">
      <w:pPr>
        <w:shd w:val="clear" w:color="auto" w:fill="FFFFFF"/>
        <w:ind w:left="120"/>
        <w:jc w:val="center"/>
      </w:pPr>
    </w:p>
    <w:p w:rsidR="009540DA" w:rsidRPr="00427DF7" w:rsidRDefault="009540DA" w:rsidP="009540DA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СОБРАНИЕ ДЕПУТАТОВ</w:t>
      </w:r>
    </w:p>
    <w:p w:rsidR="009540DA" w:rsidRPr="00427DF7" w:rsidRDefault="009540DA" w:rsidP="009540DA">
      <w:pPr>
        <w:jc w:val="center"/>
        <w:rPr>
          <w:color w:val="000000"/>
          <w:spacing w:val="-2"/>
        </w:rPr>
      </w:pPr>
    </w:p>
    <w:p w:rsidR="009540DA" w:rsidRPr="00427DF7" w:rsidRDefault="009540DA" w:rsidP="00CB0000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РЕШЕНИЕ</w:t>
      </w:r>
      <w:bookmarkStart w:id="0" w:name="_GoBack"/>
      <w:bookmarkEnd w:id="0"/>
    </w:p>
    <w:p w:rsidR="009540DA" w:rsidRPr="00427DF7" w:rsidRDefault="008D1500" w:rsidP="009540DA">
      <w:pPr>
        <w:tabs>
          <w:tab w:val="left" w:pos="846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27.12.2021</w:t>
      </w:r>
      <w:r w:rsidR="009540DA" w:rsidRPr="00427DF7">
        <w:rPr>
          <w:color w:val="000000"/>
          <w:spacing w:val="-2"/>
        </w:rPr>
        <w:t xml:space="preserve">                                                                                                 № </w:t>
      </w:r>
      <w:r>
        <w:rPr>
          <w:color w:val="000000"/>
          <w:spacing w:val="-2"/>
        </w:rPr>
        <w:t>168</w:t>
      </w:r>
    </w:p>
    <w:p w:rsidR="009540DA" w:rsidRPr="00427DF7" w:rsidRDefault="009540DA" w:rsidP="009540DA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 xml:space="preserve">с. </w:t>
      </w:r>
      <w:r>
        <w:rPr>
          <w:color w:val="000000"/>
          <w:spacing w:val="-2"/>
        </w:rPr>
        <w:t>Птичник</w:t>
      </w:r>
    </w:p>
    <w:p w:rsidR="009540DA" w:rsidRPr="00427DF7" w:rsidRDefault="009540DA" w:rsidP="009540DA">
      <w:pPr>
        <w:ind w:right="-1"/>
        <w:jc w:val="both"/>
        <w:rPr>
          <w:rStyle w:val="a6"/>
          <w:b w:val="0"/>
          <w:bCs/>
          <w:color w:val="000000"/>
        </w:rPr>
      </w:pPr>
    </w:p>
    <w:p w:rsidR="009540DA" w:rsidRPr="00427DF7" w:rsidRDefault="009540DA" w:rsidP="00954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DF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Об утверждении положения 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>«О муниципальном земельном контроле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Птичнинское</w:t>
      </w:r>
      <w:proofErr w:type="spellEnd"/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9540DA" w:rsidRPr="00427DF7" w:rsidRDefault="009540DA" w:rsidP="009540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0DA" w:rsidRPr="00427DF7" w:rsidRDefault="009540DA" w:rsidP="009540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№248-ФЗ «О государственном контроле (надзоре) и муниципальном контроле в Российской Федерации», </w:t>
      </w:r>
      <w:r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211640" w:rsidRPr="00427DF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211640">
        <w:rPr>
          <w:rFonts w:ascii="Times New Roman" w:hAnsi="Times New Roman" w:cs="Times New Roman"/>
          <w:b w:val="0"/>
          <w:sz w:val="28"/>
          <w:szCs w:val="28"/>
        </w:rPr>
        <w:t>Птичнинское</w:t>
      </w:r>
      <w:proofErr w:type="spellEnd"/>
      <w:r w:rsidR="00211640"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  <w:r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</w:t>
      </w:r>
    </w:p>
    <w:p w:rsidR="009540DA" w:rsidRPr="00427DF7" w:rsidRDefault="009540DA" w:rsidP="009540D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9540DA" w:rsidRPr="00427DF7" w:rsidRDefault="009540DA" w:rsidP="009540D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9540DA" w:rsidRPr="00427DF7" w:rsidRDefault="009540DA" w:rsidP="009540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«О муниципальном земельном контроле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Птичнинское</w:t>
      </w:r>
      <w:proofErr w:type="spellEnd"/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211640" w:rsidRPr="009D27EF" w:rsidRDefault="00211640" w:rsidP="00211640">
      <w:pPr>
        <w:ind w:firstLine="709"/>
        <w:jc w:val="both"/>
      </w:pPr>
      <w:r w:rsidRPr="009D27EF">
        <w:t xml:space="preserve">2. Контроль за исполнением настоящего решения возложить на </w:t>
      </w:r>
      <w:r w:rsidR="00CB0000">
        <w:t xml:space="preserve">администрацию </w:t>
      </w:r>
      <w:r w:rsidR="00CB0000" w:rsidRPr="004C4506">
        <w:t>муниципального образования «</w:t>
      </w:r>
      <w:proofErr w:type="spellStart"/>
      <w:r w:rsidR="00CB0000" w:rsidRPr="004C4506">
        <w:t>Птичнинское</w:t>
      </w:r>
      <w:proofErr w:type="spellEnd"/>
      <w:r w:rsidR="00CB0000" w:rsidRPr="004C4506">
        <w:t xml:space="preserve"> сельское поселение» Биробиджанского муниципального района Еврейской автономной области</w:t>
      </w:r>
      <w:r w:rsidR="00CB0000">
        <w:t xml:space="preserve"> (Тимофеева Н.В.)</w:t>
      </w:r>
      <w:r w:rsidRPr="009D27EF">
        <w:t xml:space="preserve">. </w:t>
      </w:r>
    </w:p>
    <w:p w:rsidR="00211640" w:rsidRPr="00830AEB" w:rsidRDefault="00211640" w:rsidP="0021164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AE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30AEB">
        <w:rPr>
          <w:rFonts w:ascii="Times New Roman" w:hAnsi="Times New Roman"/>
          <w:sz w:val="28"/>
          <w:szCs w:val="28"/>
        </w:rPr>
        <w:t>Опубликовать настоящее решение 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Pr="00160496">
        <w:rPr>
          <w:rFonts w:ascii="Times New Roman" w:hAnsi="Times New Roman"/>
          <w:sz w:val="28"/>
          <w:szCs w:val="28"/>
        </w:rPr>
        <w:t xml:space="preserve">, и разместить на официальном сайте администрации </w:t>
      </w:r>
      <w:r w:rsidR="00E2280C" w:rsidRPr="00427DF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2280C">
        <w:rPr>
          <w:rFonts w:ascii="Times New Roman" w:hAnsi="Times New Roman"/>
          <w:sz w:val="28"/>
          <w:szCs w:val="28"/>
        </w:rPr>
        <w:t>Птичнинское</w:t>
      </w:r>
      <w:proofErr w:type="spellEnd"/>
      <w:r w:rsidR="00E2280C" w:rsidRPr="00427DF7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</w:t>
      </w:r>
      <w:r w:rsidR="00E2280C">
        <w:t xml:space="preserve">на </w:t>
      </w:r>
      <w:r w:rsidR="00E2280C" w:rsidRPr="00E2280C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E2280C">
        <w:rPr>
          <w:rFonts w:ascii="Times New Roman" w:hAnsi="Times New Roman"/>
          <w:sz w:val="28"/>
          <w:szCs w:val="28"/>
        </w:rPr>
        <w:t>:</w:t>
      </w:r>
      <w:r w:rsidRPr="00160496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5A2AD9">
          <w:rPr>
            <w:rStyle w:val="a7"/>
            <w:rFonts w:ascii="Times New Roman" w:eastAsiaTheme="minorEastAsia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160496">
        <w:rPr>
          <w:rFonts w:ascii="Times New Roman" w:hAnsi="Times New Roman"/>
          <w:sz w:val="28"/>
          <w:szCs w:val="28"/>
        </w:rPr>
        <w:t>.</w:t>
      </w:r>
    </w:p>
    <w:p w:rsidR="009540DA" w:rsidRPr="009540DA" w:rsidRDefault="00E2280C" w:rsidP="009540DA">
      <w:pPr>
        <w:pStyle w:val="a5"/>
        <w:ind w:firstLine="709"/>
        <w:jc w:val="both"/>
        <w:rPr>
          <w:rStyle w:val="a6"/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>4</w:t>
      </w:r>
      <w:r w:rsidR="009540DA" w:rsidRPr="009540DA">
        <w:rPr>
          <w:rStyle w:val="a6"/>
          <w:b w:val="0"/>
          <w:sz w:val="28"/>
          <w:szCs w:val="28"/>
        </w:rPr>
        <w:t xml:space="preserve">. Настоящее решение вступает в силу с 1 января 2022 года, за </w:t>
      </w:r>
      <w:proofErr w:type="gramStart"/>
      <w:r w:rsidR="009540DA" w:rsidRPr="009540DA">
        <w:rPr>
          <w:rStyle w:val="a6"/>
          <w:b w:val="0"/>
          <w:sz w:val="28"/>
          <w:szCs w:val="28"/>
        </w:rPr>
        <w:t>исключением</w:t>
      </w:r>
      <w:proofErr w:type="gramEnd"/>
      <w:r w:rsidR="009540DA" w:rsidRPr="009540DA">
        <w:rPr>
          <w:rStyle w:val="a6"/>
          <w:b w:val="0"/>
          <w:sz w:val="28"/>
          <w:szCs w:val="28"/>
        </w:rPr>
        <w:t xml:space="preserve"> положений раздела 5 Положения о муниципальном земельном контроле на территории </w:t>
      </w:r>
      <w:r w:rsidR="00211640" w:rsidRPr="00427DF7">
        <w:rPr>
          <w:rFonts w:cs="Times New Roman"/>
          <w:sz w:val="28"/>
          <w:szCs w:val="28"/>
        </w:rPr>
        <w:t>муниципального образования «</w:t>
      </w:r>
      <w:proofErr w:type="spellStart"/>
      <w:r w:rsidR="00211640">
        <w:rPr>
          <w:rFonts w:cs="Times New Roman"/>
          <w:sz w:val="28"/>
          <w:szCs w:val="28"/>
        </w:rPr>
        <w:t>Птичнинское</w:t>
      </w:r>
      <w:proofErr w:type="spellEnd"/>
      <w:r w:rsidR="00211640" w:rsidRPr="00427DF7">
        <w:rPr>
          <w:rFonts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  <w:r w:rsidR="009540DA" w:rsidRPr="009540DA">
        <w:rPr>
          <w:color w:val="000000"/>
          <w:spacing w:val="-2"/>
          <w:sz w:val="28"/>
          <w:szCs w:val="28"/>
        </w:rPr>
        <w:t>, которое вступает в силу с 1 марта 2022 года.</w:t>
      </w:r>
    </w:p>
    <w:p w:rsidR="009540DA" w:rsidRPr="00427DF7" w:rsidRDefault="009540DA" w:rsidP="009540DA">
      <w:pPr>
        <w:pStyle w:val="a5"/>
        <w:ind w:firstLine="0"/>
        <w:jc w:val="both"/>
        <w:rPr>
          <w:rStyle w:val="a6"/>
          <w:b w:val="0"/>
          <w:sz w:val="28"/>
          <w:szCs w:val="28"/>
        </w:rPr>
      </w:pPr>
    </w:p>
    <w:p w:rsidR="009540DA" w:rsidRPr="00427DF7" w:rsidRDefault="009540DA" w:rsidP="009540DA">
      <w:r w:rsidRPr="00427DF7">
        <w:t>Заместитель председателя</w:t>
      </w:r>
    </w:p>
    <w:p w:rsidR="009540DA" w:rsidRPr="00427DF7" w:rsidRDefault="009540DA" w:rsidP="009540DA">
      <w:pPr>
        <w:rPr>
          <w:rFonts w:ascii="Arial" w:hAnsi="Arial" w:cs="Arial"/>
          <w:color w:val="000000"/>
        </w:rPr>
      </w:pPr>
      <w:r w:rsidRPr="00427DF7">
        <w:t xml:space="preserve">Собрания депутатов                                                                  </w:t>
      </w:r>
      <w:r>
        <w:t xml:space="preserve">           </w:t>
      </w:r>
      <w:r w:rsidRPr="00427DF7">
        <w:t xml:space="preserve">  </w:t>
      </w:r>
      <w:r>
        <w:t>О.Б. Лазарев</w:t>
      </w:r>
    </w:p>
    <w:p w:rsidR="009540DA" w:rsidRPr="00427DF7" w:rsidRDefault="009540DA" w:rsidP="009540DA">
      <w:pPr>
        <w:autoSpaceDE w:val="0"/>
        <w:autoSpaceDN w:val="0"/>
        <w:adjustRightInd w:val="0"/>
        <w:rPr>
          <w:bCs/>
          <w:lang w:eastAsia="en-US"/>
        </w:rPr>
      </w:pPr>
    </w:p>
    <w:p w:rsidR="009540DA" w:rsidRPr="00427DF7" w:rsidRDefault="009540DA" w:rsidP="009540DA">
      <w:pPr>
        <w:ind w:left="7088"/>
        <w:jc w:val="both"/>
      </w:pPr>
      <w:r w:rsidRPr="00427DF7">
        <w:t>УТВЕРЖДЕНО</w:t>
      </w:r>
    </w:p>
    <w:p w:rsidR="009540DA" w:rsidRPr="00427DF7" w:rsidRDefault="009540DA" w:rsidP="009540DA">
      <w:pPr>
        <w:ind w:left="7088"/>
        <w:jc w:val="both"/>
      </w:pPr>
      <w:proofErr w:type="gramStart"/>
      <w:r w:rsidRPr="00427DF7">
        <w:t>решением</w:t>
      </w:r>
      <w:proofErr w:type="gramEnd"/>
      <w:r w:rsidRPr="00427DF7">
        <w:t xml:space="preserve"> Собрания </w:t>
      </w:r>
    </w:p>
    <w:p w:rsidR="009540DA" w:rsidRPr="00427DF7" w:rsidRDefault="009540DA" w:rsidP="009540DA">
      <w:pPr>
        <w:ind w:left="7088"/>
        <w:jc w:val="both"/>
      </w:pPr>
      <w:proofErr w:type="gramStart"/>
      <w:r w:rsidRPr="00427DF7">
        <w:t>депутатов</w:t>
      </w:r>
      <w:proofErr w:type="gramEnd"/>
      <w:r w:rsidRPr="00427DF7">
        <w:t xml:space="preserve"> </w:t>
      </w:r>
    </w:p>
    <w:p w:rsidR="009540DA" w:rsidRPr="00427DF7" w:rsidRDefault="009540DA" w:rsidP="009540DA">
      <w:pPr>
        <w:ind w:left="7088"/>
        <w:jc w:val="both"/>
      </w:pPr>
      <w:proofErr w:type="gramStart"/>
      <w:r w:rsidRPr="00427DF7">
        <w:t>от</w:t>
      </w:r>
      <w:proofErr w:type="gramEnd"/>
      <w:r w:rsidRPr="00427DF7">
        <w:t xml:space="preserve"> </w:t>
      </w:r>
      <w:r w:rsidR="008D1500">
        <w:t>27.12.2021</w:t>
      </w:r>
      <w:r w:rsidRPr="00427DF7">
        <w:t xml:space="preserve"> №</w:t>
      </w:r>
      <w:r w:rsidR="008D1500">
        <w:t>168</w:t>
      </w:r>
      <w:r w:rsidRPr="00427DF7">
        <w:t xml:space="preserve"> </w:t>
      </w:r>
    </w:p>
    <w:p w:rsidR="009540DA" w:rsidRPr="00427DF7" w:rsidRDefault="009540DA" w:rsidP="009540D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27DF7">
        <w:rPr>
          <w:bCs/>
          <w:lang w:eastAsia="en-US"/>
        </w:rPr>
        <w:t>Положение</w:t>
      </w:r>
    </w:p>
    <w:p w:rsidR="009540DA" w:rsidRPr="00427DF7" w:rsidRDefault="009540DA" w:rsidP="009540D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27DF7">
        <w:rPr>
          <w:bCs/>
          <w:lang w:eastAsia="en-US"/>
        </w:rPr>
        <w:t xml:space="preserve"> </w:t>
      </w:r>
      <w:proofErr w:type="gramStart"/>
      <w:r w:rsidRPr="00427DF7">
        <w:rPr>
          <w:bCs/>
          <w:lang w:eastAsia="en-US"/>
        </w:rPr>
        <w:t>о</w:t>
      </w:r>
      <w:proofErr w:type="gramEnd"/>
      <w:r w:rsidRPr="00427DF7">
        <w:rPr>
          <w:bCs/>
          <w:lang w:eastAsia="en-US"/>
        </w:rPr>
        <w:t xml:space="preserve"> муниципальном земельном контроле</w:t>
      </w:r>
    </w:p>
    <w:p w:rsidR="00E2280C" w:rsidRDefault="009540DA" w:rsidP="009540DA">
      <w:pPr>
        <w:autoSpaceDE w:val="0"/>
        <w:autoSpaceDN w:val="0"/>
        <w:adjustRightInd w:val="0"/>
        <w:jc w:val="center"/>
      </w:pPr>
      <w:proofErr w:type="gramStart"/>
      <w:r w:rsidRPr="00427DF7">
        <w:t>на</w:t>
      </w:r>
      <w:proofErr w:type="gramEnd"/>
      <w:r w:rsidRPr="00427DF7">
        <w:t xml:space="preserve"> территории муниципального образования «</w:t>
      </w:r>
      <w:proofErr w:type="spellStart"/>
      <w:r>
        <w:t>Птичнинское</w:t>
      </w:r>
      <w:proofErr w:type="spellEnd"/>
      <w:r w:rsidRPr="00427DF7">
        <w:t xml:space="preserve"> сельское поселение» Биробиджанского муниципального района </w:t>
      </w:r>
    </w:p>
    <w:p w:rsidR="009540DA" w:rsidRPr="00427DF7" w:rsidRDefault="009540DA" w:rsidP="009540DA">
      <w:pPr>
        <w:autoSpaceDE w:val="0"/>
        <w:autoSpaceDN w:val="0"/>
        <w:adjustRightInd w:val="0"/>
        <w:jc w:val="center"/>
      </w:pPr>
      <w:r w:rsidRPr="00427DF7">
        <w:t>Еврейской автономной области</w:t>
      </w:r>
    </w:p>
    <w:p w:rsidR="009540DA" w:rsidRPr="00427DF7" w:rsidRDefault="009540DA" w:rsidP="009540DA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I. Общие положения</w:t>
      </w:r>
    </w:p>
    <w:p w:rsidR="009540DA" w:rsidRPr="00427DF7" w:rsidRDefault="009540DA" w:rsidP="00211640">
      <w:pPr>
        <w:autoSpaceDE w:val="0"/>
        <w:autoSpaceDN w:val="0"/>
        <w:adjustRightInd w:val="0"/>
        <w:ind w:firstLine="708"/>
        <w:jc w:val="both"/>
      </w:pPr>
      <w:r w:rsidRPr="00427DF7">
        <w:rPr>
          <w:bCs/>
          <w:lang w:eastAsia="en-US"/>
        </w:rPr>
        <w:t>1.1.</w:t>
      </w:r>
      <w:r w:rsidRPr="00427DF7">
        <w:t xml:space="preserve"> </w:t>
      </w:r>
      <w:r w:rsidRPr="00427DF7">
        <w:rPr>
          <w:bCs/>
          <w:lang w:eastAsia="en-US"/>
        </w:rPr>
        <w:t xml:space="preserve">Настоящее Положение о муниципальном земельном контроле </w:t>
      </w:r>
      <w:r w:rsidRPr="00427DF7">
        <w:t xml:space="preserve">на территории муниципального образования </w:t>
      </w:r>
      <w:r>
        <w:t>«</w:t>
      </w:r>
      <w:proofErr w:type="spellStart"/>
      <w:r>
        <w:t>Птичнинское</w:t>
      </w:r>
      <w:proofErr w:type="spellEnd"/>
      <w:r w:rsidRPr="00427DF7">
        <w:t xml:space="preserve"> сельское поселение» Биробиджанского муниципального района Еврейской автономной области</w:t>
      </w:r>
      <w:r w:rsidRPr="00427DF7">
        <w:rPr>
          <w:bCs/>
          <w:lang w:eastAsia="en-US"/>
        </w:rPr>
        <w:t xml:space="preserve"> (далее – Положение) устанавливает порядок организации и проведения </w:t>
      </w:r>
      <w:r w:rsidRPr="00427DF7">
        <w:rPr>
          <w:rStyle w:val="pt-a0"/>
          <w:color w:val="000000"/>
        </w:rPr>
        <w:t>муниципального земельного контроля</w:t>
      </w:r>
      <w:r w:rsidRPr="00427DF7">
        <w:rPr>
          <w:bCs/>
          <w:lang w:eastAsia="en-US"/>
        </w:rPr>
        <w:t xml:space="preserve"> на территории муниципального образования</w:t>
      </w:r>
      <w:r>
        <w:rPr>
          <w:bCs/>
          <w:lang w:eastAsia="en-US"/>
        </w:rPr>
        <w:t xml:space="preserve"> «</w:t>
      </w:r>
      <w:proofErr w:type="spellStart"/>
      <w:r>
        <w:rPr>
          <w:bCs/>
          <w:lang w:eastAsia="en-US"/>
        </w:rPr>
        <w:t>Птичнинское</w:t>
      </w:r>
      <w:proofErr w:type="spellEnd"/>
      <w:r w:rsidRPr="00427DF7">
        <w:rPr>
          <w:bCs/>
          <w:lang w:eastAsia="en-US"/>
        </w:rPr>
        <w:t xml:space="preserve"> сельское поселение» Биробиджанского муниципального района Еврейской автономной области в отношении земельных участков, находящихся в собственности муниципального образования (далее – муниципальный  контроль).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1.2. Муниципальный контроль осуществ</w:t>
      </w:r>
      <w:r>
        <w:rPr>
          <w:bCs/>
          <w:lang w:eastAsia="en-US"/>
        </w:rPr>
        <w:t xml:space="preserve">ляется администрацией </w:t>
      </w:r>
      <w:r w:rsidR="00211640" w:rsidRPr="00427DF7">
        <w:t>муниципального образования «</w:t>
      </w:r>
      <w:proofErr w:type="spellStart"/>
      <w:r w:rsidR="00211640">
        <w:t>Птичнинское</w:t>
      </w:r>
      <w:proofErr w:type="spellEnd"/>
      <w:r w:rsidR="00211640" w:rsidRPr="00427DF7">
        <w:t xml:space="preserve"> сельское поселение» Биробиджанского муниципального райо</w:t>
      </w:r>
      <w:r w:rsidR="00211640">
        <w:t xml:space="preserve">на Еврейской автономной </w:t>
      </w:r>
      <w:proofErr w:type="gramStart"/>
      <w:r w:rsidR="00211640">
        <w:t>области</w:t>
      </w:r>
      <w:r w:rsidR="00211640" w:rsidRPr="00427DF7">
        <w:t xml:space="preserve"> </w:t>
      </w:r>
      <w:r w:rsidRPr="00427DF7">
        <w:rPr>
          <w:bCs/>
          <w:lang w:eastAsia="en-US"/>
        </w:rPr>
        <w:t xml:space="preserve"> (</w:t>
      </w:r>
      <w:proofErr w:type="gramEnd"/>
      <w:r w:rsidRPr="00427DF7">
        <w:rPr>
          <w:bCs/>
          <w:lang w:eastAsia="en-US"/>
        </w:rPr>
        <w:t>далее – администрация).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1.3. Должностным лицом, уполномоченным на осуществление муниципального контрол</w:t>
      </w:r>
      <w:r>
        <w:rPr>
          <w:lang w:eastAsia="en-US"/>
        </w:rPr>
        <w:t xml:space="preserve">я, является специалист </w:t>
      </w:r>
      <w:r w:rsidRPr="00427DF7">
        <w:t xml:space="preserve">администрации, </w:t>
      </w:r>
      <w:r w:rsidRPr="00427DF7">
        <w:rPr>
          <w:lang w:eastAsia="en-US"/>
        </w:rPr>
        <w:t xml:space="preserve">в отсутствии </w:t>
      </w:r>
      <w:proofErr w:type="gramStart"/>
      <w:r w:rsidRPr="00427DF7">
        <w:t>специалист</w:t>
      </w:r>
      <w:r>
        <w:t xml:space="preserve">а </w:t>
      </w:r>
      <w:r w:rsidRPr="00427DF7">
        <w:t xml:space="preserve"> контроль</w:t>
      </w:r>
      <w:proofErr w:type="gramEnd"/>
      <w:r w:rsidRPr="00427DF7">
        <w:t xml:space="preserve"> осуществляет </w:t>
      </w:r>
      <w:r w:rsidRPr="00427DF7">
        <w:rPr>
          <w:lang w:eastAsia="en-US"/>
        </w:rPr>
        <w:t>заместитель главы администрации.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1.4. Должностным лицом, уполномоченным на принятие решений о проведении контрольных (надзорных) меропр</w:t>
      </w:r>
      <w:r>
        <w:rPr>
          <w:lang w:eastAsia="en-US"/>
        </w:rPr>
        <w:t xml:space="preserve">иятий, является глава </w:t>
      </w:r>
      <w:r w:rsidR="00211640" w:rsidRPr="00427DF7">
        <w:t>муниципального образования «</w:t>
      </w:r>
      <w:proofErr w:type="spellStart"/>
      <w:r w:rsidR="00211640">
        <w:t>Птичнинское</w:t>
      </w:r>
      <w:proofErr w:type="spellEnd"/>
      <w:r w:rsidR="00211640" w:rsidRPr="00427DF7">
        <w:t xml:space="preserve"> сельское поселение» Биробиджанского муниципального райо</w:t>
      </w:r>
      <w:r w:rsidR="00211640">
        <w:t>на Еврейской автономной области</w:t>
      </w:r>
      <w:r w:rsidRPr="00427DF7">
        <w:rPr>
          <w:lang w:eastAsia="en-US"/>
        </w:rPr>
        <w:t>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1.5. Должностные лица администрации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исполняют обязанности, установленные </w:t>
      </w:r>
      <w:hyperlink r:id="rId7" w:history="1">
        <w:r w:rsidRPr="00427DF7">
          <w:rPr>
            <w:lang w:eastAsia="en-US"/>
          </w:rPr>
          <w:t>статьей 29</w:t>
        </w:r>
      </w:hyperlink>
      <w:r w:rsidRPr="00427DF7">
        <w:rPr>
          <w:lang w:eastAsia="en-US"/>
        </w:rPr>
        <w:t xml:space="preserve"> Федерального закона 31.07.2020 </w:t>
      </w:r>
      <w:r w:rsidR="00E2280C">
        <w:rPr>
          <w:lang w:eastAsia="en-US"/>
        </w:rPr>
        <w:t xml:space="preserve">                        </w:t>
      </w:r>
      <w:r w:rsidRPr="00427DF7">
        <w:rPr>
          <w:lang w:eastAsia="en-US"/>
        </w:rPr>
        <w:t>№ 248-ФЗ «О государственном контроле (надзоре) и муниципальном контроле в Российской Федерации» (далее – Федеральный закон).</w:t>
      </w:r>
    </w:p>
    <w:p w:rsidR="009540DA" w:rsidRPr="00427DF7" w:rsidRDefault="009540DA" w:rsidP="009540DA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427DF7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1.6.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1.7. Объектом муниципального земельного контроля являются объекты земельных отношений (земли, земельные участки или части земельных участков, </w:t>
      </w:r>
      <w:r w:rsidRPr="00427DF7">
        <w:rPr>
          <w:lang w:eastAsia="en-US"/>
        </w:rPr>
        <w:lastRenderedPageBreak/>
        <w:t>находящиеся в собственности муниц</w:t>
      </w:r>
      <w:r>
        <w:rPr>
          <w:lang w:eastAsia="en-US"/>
        </w:rPr>
        <w:t>ипального образования «</w:t>
      </w:r>
      <w:proofErr w:type="spellStart"/>
      <w:r>
        <w:rPr>
          <w:lang w:eastAsia="en-US"/>
        </w:rPr>
        <w:t>Птичнинское</w:t>
      </w:r>
      <w:proofErr w:type="spellEnd"/>
      <w:r w:rsidRPr="00427DF7">
        <w:rPr>
          <w:lang w:eastAsia="en-US"/>
        </w:rPr>
        <w:t xml:space="preserve"> сельское поселение» Биробиджанского муниципального района Еврейской автономной области, далее – объекты муниципального контроля).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427DF7">
        <w:rPr>
          <w:lang w:eastAsia="en-US"/>
        </w:rPr>
        <w:t>Учет объектов муниципального контроля обеспечивается администрацией посредством сбора информации об объектах муниципального контроля. Учет ведется в электронном виде.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К информации об объектах муниципального контроля, подлежащих учету в целях осуществления муниципального контроля, относятся: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вид</w:t>
      </w:r>
      <w:proofErr w:type="gramEnd"/>
      <w:r w:rsidRPr="00427DF7">
        <w:rPr>
          <w:lang w:eastAsia="en-US"/>
        </w:rPr>
        <w:t xml:space="preserve"> объекта муниципального контроля;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сведения</w:t>
      </w:r>
      <w:proofErr w:type="gramEnd"/>
      <w:r w:rsidRPr="00427DF7">
        <w:rPr>
          <w:lang w:eastAsia="en-US"/>
        </w:rPr>
        <w:t xml:space="preserve"> об объекте муниципального контроля и правообладателе объекта муниципального контроля.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1.8. Перечни объектов муниципального контроля содержат наименование и место нахождения объектов муниципального контроля.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1.9 Организация и осуществление муниципального контроля регулируются Федеральным </w:t>
      </w:r>
      <w:hyperlink r:id="rId8" w:history="1">
        <w:r w:rsidRPr="00427DF7">
          <w:rPr>
            <w:lang w:eastAsia="en-US"/>
          </w:rPr>
          <w:t>законом</w:t>
        </w:r>
      </w:hyperlink>
      <w:r>
        <w:rPr>
          <w:lang w:eastAsia="en-US"/>
        </w:rPr>
        <w:t xml:space="preserve"> </w:t>
      </w:r>
      <w:r w:rsidR="00AE0B90" w:rsidRPr="00427DF7">
        <w:t>от 31.07.2020 №248-ФЗ «О государственном контроле (надзоре) и муниципальном контроле в Российской Федерации»</w:t>
      </w:r>
      <w:r w:rsidR="00AE0B90">
        <w:rPr>
          <w:lang w:eastAsia="en-US"/>
        </w:rPr>
        <w:t>.</w:t>
      </w:r>
      <w:r>
        <w:rPr>
          <w:lang w:eastAsia="en-US"/>
        </w:rPr>
        <w:t xml:space="preserve"> 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427DF7">
        <w:rPr>
          <w:lang w:eastAsia="en-US"/>
        </w:rPr>
        <w:t>II. Управление рисками причинения вреда (ущерба)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proofErr w:type="gramStart"/>
      <w:r w:rsidRPr="00427DF7">
        <w:rPr>
          <w:lang w:eastAsia="en-US"/>
        </w:rPr>
        <w:t>охраняемым</w:t>
      </w:r>
      <w:proofErr w:type="gramEnd"/>
      <w:r w:rsidRPr="00427DF7">
        <w:rPr>
          <w:lang w:eastAsia="en-US"/>
        </w:rPr>
        <w:t xml:space="preserve"> законом ценностям при осуществлении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proofErr w:type="gramStart"/>
      <w:r w:rsidRPr="00427DF7">
        <w:rPr>
          <w:lang w:eastAsia="en-US"/>
        </w:rPr>
        <w:t>муниципального</w:t>
      </w:r>
      <w:proofErr w:type="gramEnd"/>
      <w:r w:rsidRPr="00427DF7">
        <w:rPr>
          <w:lang w:eastAsia="en-US"/>
        </w:rPr>
        <w:t xml:space="preserve"> контроля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Система оценки и управления рисками при осуществлении муниципального контроля не применяется.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III. Профилактика рисков причинения вреда (ущерба)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охраняемым</w:t>
      </w:r>
      <w:proofErr w:type="gramEnd"/>
      <w:r w:rsidRPr="00427DF7">
        <w:rPr>
          <w:bCs/>
          <w:lang w:eastAsia="en-US"/>
        </w:rPr>
        <w:t xml:space="preserve"> законом ценностям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3.1. При осуществлении муниципального контроля могут проводиться следующие виды профилактических мероприятий: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а</w:t>
      </w:r>
      <w:proofErr w:type="gramEnd"/>
      <w:r w:rsidRPr="00427DF7">
        <w:rPr>
          <w:lang w:eastAsia="en-US"/>
        </w:rPr>
        <w:t>) информирование;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б</w:t>
      </w:r>
      <w:proofErr w:type="gramEnd"/>
      <w:r w:rsidRPr="00427DF7">
        <w:rPr>
          <w:lang w:eastAsia="en-US"/>
        </w:rPr>
        <w:t>) консультирование.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427DF7">
        <w:rPr>
          <w:bCs/>
          <w:lang w:eastAsia="en-US"/>
        </w:rPr>
        <w:t>3.2. Информирование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3.2.1. 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муниципальном контроле: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а</w:t>
      </w:r>
      <w:proofErr w:type="gramEnd"/>
      <w:r w:rsidRPr="00427DF7">
        <w:rPr>
          <w:lang w:eastAsia="en-US"/>
        </w:rPr>
        <w:t>) на официальном сайте администрации в сети «Интернет» (далее – страница в сети «Интернет»);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б</w:t>
      </w:r>
      <w:proofErr w:type="gramEnd"/>
      <w:r w:rsidRPr="00427DF7">
        <w:rPr>
          <w:lang w:eastAsia="en-US"/>
        </w:rPr>
        <w:t>) в средствах массовой информации;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в</w:t>
      </w:r>
      <w:proofErr w:type="gramEnd"/>
      <w:r w:rsidRPr="00427DF7">
        <w:rPr>
          <w:lang w:eastAsia="en-US"/>
        </w:rPr>
        <w:t>) через личные кабинеты (при их наличии) контролируемых лиц в государственных информационных системах;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г</w:t>
      </w:r>
      <w:proofErr w:type="gramEnd"/>
      <w:r w:rsidRPr="00427DF7">
        <w:rPr>
          <w:lang w:eastAsia="en-US"/>
        </w:rPr>
        <w:t>) в федеральной государственной информационной системе «Единый портал государственных и муниципальных услуг (функций)»;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lastRenderedPageBreak/>
        <w:t>д</w:t>
      </w:r>
      <w:proofErr w:type="gramEnd"/>
      <w:r w:rsidRPr="00427DF7">
        <w:rPr>
          <w:lang w:eastAsia="en-US"/>
        </w:rPr>
        <w:t>) на информационных стендах администрации.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3.2.2. Информирование также осуществляется по телефону должностными лицами администрации.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3.2.3. На странице в сети «Интернет» размещаются сведения, предусмотренные </w:t>
      </w:r>
      <w:hyperlink r:id="rId9" w:history="1">
        <w:r w:rsidRPr="00427DF7">
          <w:rPr>
            <w:lang w:eastAsia="en-US"/>
          </w:rPr>
          <w:t>частью 3 статьи 46</w:t>
        </w:r>
      </w:hyperlink>
      <w:r w:rsidRPr="00427DF7">
        <w:rPr>
          <w:lang w:eastAsia="en-US"/>
        </w:rPr>
        <w:t xml:space="preserve">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427DF7">
        <w:rPr>
          <w:bCs/>
          <w:lang w:eastAsia="en-US"/>
        </w:rPr>
        <w:t>3.3. Консультирование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3.3.1. 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контроля.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3.3.2. Консультирование может осуществляться должностным лицом администрации следующими способами: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а</w:t>
      </w:r>
      <w:proofErr w:type="gramEnd"/>
      <w:r w:rsidRPr="00427DF7">
        <w:rPr>
          <w:lang w:eastAsia="en-US"/>
        </w:rPr>
        <w:t>) с использованием телефона;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б</w:t>
      </w:r>
      <w:proofErr w:type="gramEnd"/>
      <w:r w:rsidRPr="00427DF7">
        <w:rPr>
          <w:lang w:eastAsia="en-US"/>
        </w:rPr>
        <w:t>) посредством видео-конференц-связи;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в</w:t>
      </w:r>
      <w:proofErr w:type="gramEnd"/>
      <w:r w:rsidRPr="00427DF7">
        <w:rPr>
          <w:lang w:eastAsia="en-US"/>
        </w:rPr>
        <w:t>) на личном приеме;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г</w:t>
      </w:r>
      <w:proofErr w:type="gramEnd"/>
      <w:r w:rsidRPr="00427DF7">
        <w:rPr>
          <w:lang w:eastAsia="en-US"/>
        </w:rPr>
        <w:t>) в ходе проведения профилактического мероприятия;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д</w:t>
      </w:r>
      <w:proofErr w:type="gramEnd"/>
      <w:r w:rsidRPr="00427DF7">
        <w:rPr>
          <w:lang w:eastAsia="en-US"/>
        </w:rPr>
        <w:t>) в ходе проведения контрольного (надзорного) мероприятия.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3.3.3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3.3.4. Должностные лица администрации предоставляют информацию по следующим вопросам: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а</w:t>
      </w:r>
      <w:proofErr w:type="gramEnd"/>
      <w:r w:rsidRPr="00427DF7">
        <w:rPr>
          <w:lang w:eastAsia="en-US"/>
        </w:rPr>
        <w:t>) по вопросам организации и осуществления муниципального контроля;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б</w:t>
      </w:r>
      <w:proofErr w:type="gramEnd"/>
      <w:r w:rsidRPr="00427DF7">
        <w:rPr>
          <w:lang w:eastAsia="en-US"/>
        </w:rPr>
        <w:t>) о порядке осуществления профилактических мероприятий, контрольных (надзорных) мероприятий, установленных настоящим Положением;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в</w:t>
      </w:r>
      <w:proofErr w:type="gramEnd"/>
      <w:r w:rsidRPr="00427DF7">
        <w:rPr>
          <w:lang w:eastAsia="en-US"/>
        </w:rPr>
        <w:t>) об обязательных требованиях, установленных земельным законодательством.</w:t>
      </w:r>
    </w:p>
    <w:p w:rsidR="009540DA" w:rsidRPr="00427DF7" w:rsidRDefault="009540DA" w:rsidP="009540D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27DF7">
        <w:rPr>
          <w:lang w:eastAsia="en-US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proofErr w:type="gramStart"/>
        <w:r w:rsidRPr="00427DF7">
          <w:rPr>
            <w:lang w:eastAsia="en-US"/>
          </w:rPr>
          <w:t>законом</w:t>
        </w:r>
      </w:hyperlink>
      <w:r w:rsidRPr="00427DF7">
        <w:rPr>
          <w:lang w:eastAsia="en-US"/>
        </w:rPr>
        <w:t xml:space="preserve">  02.05.2006</w:t>
      </w:r>
      <w:proofErr w:type="gramEnd"/>
      <w:r w:rsidRPr="00427DF7">
        <w:rPr>
          <w:lang w:eastAsia="en-US"/>
        </w:rPr>
        <w:t xml:space="preserve"> № 59-ФЗ «О порядке рассмотрения обращений граждан Российской Федерации».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3.5.7.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администрации.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3.5.8. Администрация осуществляет учет консультирований.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IV. Осуществление муниципального контроля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4.1. При проведении контрольных (надзорных) мероприятий, связанных с посещением объектов муниципального контроля, должностными лицами администрации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</w:t>
      </w:r>
      <w:r w:rsidRPr="00427DF7">
        <w:rPr>
          <w:lang w:eastAsia="en-US"/>
        </w:rPr>
        <w:lastRenderedPageBreak/>
        <w:t>осуществлении контрольных (надзорных) мероприятий принимается должностным лицом администрации самостоятельно.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4.2.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администрации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1" w:history="1">
        <w:r w:rsidRPr="00427DF7">
          <w:rPr>
            <w:lang w:eastAsia="en-US"/>
          </w:rPr>
          <w:t>частями 4</w:t>
        </w:r>
      </w:hyperlink>
      <w:r w:rsidRPr="00427DF7">
        <w:rPr>
          <w:lang w:eastAsia="en-US"/>
        </w:rPr>
        <w:t xml:space="preserve"> и </w:t>
      </w:r>
      <w:hyperlink r:id="rId12" w:history="1">
        <w:r w:rsidRPr="00427DF7">
          <w:rPr>
            <w:lang w:eastAsia="en-US"/>
          </w:rPr>
          <w:t>5 статьи 21</w:t>
        </w:r>
      </w:hyperlink>
      <w:r w:rsidRPr="00427DF7">
        <w:rPr>
          <w:lang w:eastAsia="en-US"/>
        </w:rPr>
        <w:t xml:space="preserve"> Федерального закона. В этом случае должностное лицо администрации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4.3. 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(надзорного) мероприятия, в связи с чем,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администрацию.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427DF7">
        <w:rPr>
          <w:lang w:eastAsia="en-US"/>
        </w:rPr>
        <w:t>V. Контрольные (надзорные) мероприятия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 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9540DA" w:rsidRPr="00427DF7" w:rsidRDefault="009540DA" w:rsidP="009540DA">
      <w:pPr>
        <w:ind w:firstLine="709"/>
        <w:rPr>
          <w:lang w:eastAsia="en-US"/>
        </w:rPr>
      </w:pPr>
      <w:r w:rsidRPr="00427DF7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9540DA" w:rsidRPr="00427DF7" w:rsidRDefault="009540DA" w:rsidP="009540DA">
      <w:pPr>
        <w:ind w:firstLine="708"/>
        <w:jc w:val="both"/>
        <w:rPr>
          <w:lang w:eastAsia="en-US"/>
        </w:rPr>
      </w:pPr>
      <w:proofErr w:type="gramStart"/>
      <w:r w:rsidRPr="00427DF7">
        <w:rPr>
          <w:lang w:eastAsia="en-US"/>
        </w:rPr>
        <w:t>инспекционный</w:t>
      </w:r>
      <w:proofErr w:type="gramEnd"/>
      <w:r w:rsidRPr="00427DF7">
        <w:rPr>
          <w:lang w:eastAsia="en-US"/>
        </w:rPr>
        <w:t xml:space="preserve"> визит;</w:t>
      </w:r>
    </w:p>
    <w:p w:rsidR="009540DA" w:rsidRPr="00427DF7" w:rsidRDefault="009540DA" w:rsidP="009540DA">
      <w:pPr>
        <w:ind w:firstLine="708"/>
        <w:jc w:val="both"/>
        <w:rPr>
          <w:lang w:eastAsia="en-US"/>
        </w:rPr>
      </w:pPr>
      <w:proofErr w:type="gramStart"/>
      <w:r w:rsidRPr="00427DF7">
        <w:rPr>
          <w:lang w:eastAsia="en-US"/>
        </w:rPr>
        <w:t>документарная</w:t>
      </w:r>
      <w:proofErr w:type="gramEnd"/>
      <w:r w:rsidRPr="00427DF7">
        <w:rPr>
          <w:lang w:eastAsia="en-US"/>
        </w:rPr>
        <w:t xml:space="preserve"> проверка;</w:t>
      </w:r>
    </w:p>
    <w:p w:rsidR="009540DA" w:rsidRPr="00427DF7" w:rsidRDefault="009540DA" w:rsidP="009540DA">
      <w:pPr>
        <w:ind w:firstLine="708"/>
        <w:jc w:val="both"/>
        <w:rPr>
          <w:lang w:eastAsia="en-US"/>
        </w:rPr>
      </w:pPr>
      <w:proofErr w:type="gramStart"/>
      <w:r w:rsidRPr="00427DF7">
        <w:rPr>
          <w:lang w:eastAsia="en-US"/>
        </w:rPr>
        <w:t>выездная</w:t>
      </w:r>
      <w:proofErr w:type="gramEnd"/>
      <w:r w:rsidRPr="00427DF7">
        <w:rPr>
          <w:lang w:eastAsia="en-US"/>
        </w:rPr>
        <w:t xml:space="preserve"> проверка.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9540DA" w:rsidRPr="00427DF7" w:rsidRDefault="009540DA" w:rsidP="009540DA">
      <w:pPr>
        <w:ind w:firstLine="708"/>
        <w:jc w:val="both"/>
        <w:rPr>
          <w:lang w:eastAsia="en-US"/>
        </w:rPr>
      </w:pPr>
      <w:proofErr w:type="gramStart"/>
      <w:r w:rsidRPr="00427DF7">
        <w:rPr>
          <w:lang w:eastAsia="en-US"/>
        </w:rPr>
        <w:t>наблюдение</w:t>
      </w:r>
      <w:proofErr w:type="gramEnd"/>
      <w:r w:rsidRPr="00427DF7">
        <w:rPr>
          <w:lang w:eastAsia="en-US"/>
        </w:rPr>
        <w:t xml:space="preserve"> за соблюдением обязательных требований;</w:t>
      </w:r>
    </w:p>
    <w:p w:rsidR="009540DA" w:rsidRPr="00427DF7" w:rsidRDefault="009540DA" w:rsidP="009540DA">
      <w:pPr>
        <w:ind w:firstLine="708"/>
        <w:jc w:val="both"/>
        <w:rPr>
          <w:lang w:eastAsia="en-US"/>
        </w:rPr>
      </w:pPr>
      <w:proofErr w:type="gramStart"/>
      <w:r w:rsidRPr="00427DF7">
        <w:rPr>
          <w:lang w:eastAsia="en-US"/>
        </w:rPr>
        <w:t>выездное</w:t>
      </w:r>
      <w:proofErr w:type="gramEnd"/>
      <w:r w:rsidRPr="00427DF7">
        <w:rPr>
          <w:lang w:eastAsia="en-US"/>
        </w:rPr>
        <w:t xml:space="preserve"> обследование.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осмотр</w:t>
      </w:r>
      <w:proofErr w:type="gramEnd"/>
      <w:r w:rsidRPr="00427DF7">
        <w:rPr>
          <w:lang w:eastAsia="en-US"/>
        </w:rPr>
        <w:t>;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опрос</w:t>
      </w:r>
      <w:proofErr w:type="gramEnd"/>
      <w:r w:rsidRPr="00427DF7">
        <w:rPr>
          <w:lang w:eastAsia="en-US"/>
        </w:rPr>
        <w:t>;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получение</w:t>
      </w:r>
      <w:proofErr w:type="gramEnd"/>
      <w:r w:rsidRPr="00427DF7">
        <w:rPr>
          <w:lang w:eastAsia="en-US"/>
        </w:rPr>
        <w:t xml:space="preserve"> письменных объяснений;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lastRenderedPageBreak/>
        <w:t>инструментальное</w:t>
      </w:r>
      <w:proofErr w:type="gramEnd"/>
      <w:r w:rsidRPr="00427DF7">
        <w:rPr>
          <w:lang w:eastAsia="en-US"/>
        </w:rPr>
        <w:t xml:space="preserve"> обследование;</w:t>
      </w:r>
    </w:p>
    <w:p w:rsidR="009540DA" w:rsidRPr="00427DF7" w:rsidRDefault="009540DA" w:rsidP="009540DA">
      <w:pPr>
        <w:ind w:firstLine="709"/>
        <w:jc w:val="both"/>
        <w:rPr>
          <w:lang w:eastAsia="en-US"/>
        </w:rPr>
      </w:pPr>
      <w:proofErr w:type="gramStart"/>
      <w:r w:rsidRPr="00427DF7">
        <w:rPr>
          <w:lang w:eastAsia="en-US"/>
        </w:rPr>
        <w:t>истребование</w:t>
      </w:r>
      <w:proofErr w:type="gramEnd"/>
      <w:r w:rsidRPr="00427DF7">
        <w:rPr>
          <w:lang w:eastAsia="en-US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 xml:space="preserve">5.2. Плановые контрольные мероприятия 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5.2.1. Плановые контрольные мероприятия осуществляются в соответствии со статьей 61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5.2.2. Плановые контрольные мероприятия осуществляются в соответствии с ежегодными планами проведения плановых контрольных мероприятий.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План проведения плановых контрольных мероприятий разрабатывается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5.3. Внеплановые контрольные мероприятия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5.3.1. Внеплановые контрольные (надзорные) мероприятия осуществляются в соответствии со статьей 66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1, 3, 4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5.3.2. По основанию для проведения контрольных (надзорных) мероприятий, предусмотренному в пункте 5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9540DA" w:rsidRPr="00427DF7" w:rsidRDefault="009540DA" w:rsidP="009540DA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5.3.5.1. Инспекционный визит.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Инспекционный визит проводится в соответствии со статьей 70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а</w:t>
      </w:r>
      <w:proofErr w:type="gramEnd"/>
      <w:r w:rsidRPr="00427DF7">
        <w:rPr>
          <w:bCs/>
          <w:lang w:eastAsia="en-US"/>
        </w:rPr>
        <w:t>) осмотр;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б</w:t>
      </w:r>
      <w:proofErr w:type="gramEnd"/>
      <w:r w:rsidRPr="00427DF7">
        <w:rPr>
          <w:bCs/>
          <w:lang w:eastAsia="en-US"/>
        </w:rPr>
        <w:t>) опрос;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в</w:t>
      </w:r>
      <w:proofErr w:type="gramEnd"/>
      <w:r w:rsidRPr="00427DF7">
        <w:rPr>
          <w:bCs/>
          <w:lang w:eastAsia="en-US"/>
        </w:rPr>
        <w:t>) получение письменных объяснений;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г</w:t>
      </w:r>
      <w:proofErr w:type="gramEnd"/>
      <w:r w:rsidRPr="00427DF7">
        <w:rPr>
          <w:bCs/>
          <w:lang w:eastAsia="en-US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д</w:t>
      </w:r>
      <w:proofErr w:type="gramEnd"/>
      <w:r w:rsidRPr="00427DF7">
        <w:rPr>
          <w:bCs/>
          <w:lang w:eastAsia="en-US"/>
        </w:rPr>
        <w:t>) инструментальное обследование.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lastRenderedPageBreak/>
        <w:t>5.3.5.3. Документарная проверка.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Документарная проверка проводится в соответствии со статьей 72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а</w:t>
      </w:r>
      <w:proofErr w:type="gramEnd"/>
      <w:r w:rsidRPr="00427DF7">
        <w:rPr>
          <w:bCs/>
          <w:lang w:eastAsia="en-US"/>
        </w:rPr>
        <w:t>) получение письменных объяснений;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б</w:t>
      </w:r>
      <w:proofErr w:type="gramEnd"/>
      <w:r w:rsidRPr="00427DF7">
        <w:rPr>
          <w:bCs/>
          <w:lang w:eastAsia="en-US"/>
        </w:rPr>
        <w:t>) истребование документов.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5.3.5.4. Выездная проверка.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Выездная проверка проводится в соответствии со статьей 73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выездной проверки могут совершаться следующие действия: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а</w:t>
      </w:r>
      <w:proofErr w:type="gramEnd"/>
      <w:r w:rsidRPr="00427DF7">
        <w:rPr>
          <w:bCs/>
          <w:lang w:eastAsia="en-US"/>
        </w:rPr>
        <w:t>) осмотр;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б</w:t>
      </w:r>
      <w:proofErr w:type="gramEnd"/>
      <w:r w:rsidRPr="00427DF7">
        <w:rPr>
          <w:bCs/>
          <w:lang w:eastAsia="en-US"/>
        </w:rPr>
        <w:t>) опрос;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в</w:t>
      </w:r>
      <w:proofErr w:type="gramEnd"/>
      <w:r w:rsidRPr="00427DF7">
        <w:rPr>
          <w:bCs/>
          <w:lang w:eastAsia="en-US"/>
        </w:rPr>
        <w:t>) получение письменных объяснений;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г</w:t>
      </w:r>
      <w:proofErr w:type="gramEnd"/>
      <w:r w:rsidRPr="00427DF7">
        <w:rPr>
          <w:bCs/>
          <w:lang w:eastAsia="en-US"/>
        </w:rPr>
        <w:t>) истребование документов;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д</w:t>
      </w:r>
      <w:proofErr w:type="gramEnd"/>
      <w:r w:rsidRPr="00427DF7">
        <w:rPr>
          <w:bCs/>
          <w:lang w:eastAsia="en-US"/>
        </w:rPr>
        <w:t>) инструментальное обследование.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</w:t>
      </w:r>
      <w:r>
        <w:rPr>
          <w:bCs/>
          <w:lang w:eastAsia="en-US"/>
        </w:rPr>
        <w:t>-</w:t>
      </w:r>
      <w:r w:rsidRPr="00427DF7">
        <w:rPr>
          <w:bCs/>
          <w:lang w:eastAsia="en-US"/>
        </w:rPr>
        <w:t>предприятия.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5.4. Решения, принимаемые по результатам контрольных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(</w:t>
      </w:r>
      <w:proofErr w:type="gramStart"/>
      <w:r w:rsidRPr="00427DF7">
        <w:rPr>
          <w:bCs/>
          <w:lang w:eastAsia="en-US"/>
        </w:rPr>
        <w:t>надзорных</w:t>
      </w:r>
      <w:proofErr w:type="gramEnd"/>
      <w:r w:rsidRPr="00427DF7">
        <w:rPr>
          <w:bCs/>
          <w:lang w:eastAsia="en-US"/>
        </w:rPr>
        <w:t>) мероприятий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По результатам контрольных мероприятий принимаются решения в соответствии со статьей 90 Федерального закона.</w:t>
      </w:r>
    </w:p>
    <w:p w:rsidR="009540DA" w:rsidRPr="00427DF7" w:rsidRDefault="009540DA" w:rsidP="009540DA">
      <w:pPr>
        <w:autoSpaceDE w:val="0"/>
        <w:autoSpaceDN w:val="0"/>
        <w:adjustRightInd w:val="0"/>
        <w:jc w:val="both"/>
        <w:rPr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VI. Ключевые показатели муниципального контроля и их целевые значения</w:t>
      </w:r>
    </w:p>
    <w:p w:rsidR="009540DA" w:rsidRPr="00427DF7" w:rsidRDefault="009540DA" w:rsidP="009540DA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 w:rsidRPr="00427DF7">
        <w:rPr>
          <w:lang w:eastAsia="en-US"/>
        </w:rPr>
        <w:t>6.1. Ключевые показатели вида контроля и их целевые значения, индикативные показатели для видов муниципального контроля утверждаютс</w:t>
      </w:r>
      <w:r>
        <w:rPr>
          <w:lang w:eastAsia="en-US"/>
        </w:rPr>
        <w:t xml:space="preserve">я Собранием депутатов </w:t>
      </w:r>
      <w:r w:rsidR="00211640" w:rsidRPr="00427DF7">
        <w:t>муниципального образования «</w:t>
      </w:r>
      <w:proofErr w:type="spellStart"/>
      <w:r w:rsidR="00211640">
        <w:t>Птичнинское</w:t>
      </w:r>
      <w:proofErr w:type="spellEnd"/>
      <w:r w:rsidR="00211640" w:rsidRPr="00427DF7">
        <w:t xml:space="preserve"> сельское поселение» Биробиджанского муниципального райо</w:t>
      </w:r>
      <w:r w:rsidR="00211640">
        <w:t>на Еврейской автономной области</w:t>
      </w:r>
      <w:r w:rsidRPr="00427DF7">
        <w:rPr>
          <w:i/>
          <w:u w:val="single"/>
          <w:lang w:eastAsia="en-US"/>
        </w:rPr>
        <w:t>.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VI</w:t>
      </w:r>
      <w:r w:rsidRPr="00427DF7">
        <w:rPr>
          <w:bCs/>
          <w:lang w:val="en-US" w:eastAsia="en-US"/>
        </w:rPr>
        <w:t>I</w:t>
      </w:r>
      <w:r w:rsidRPr="00427DF7">
        <w:rPr>
          <w:bCs/>
          <w:lang w:eastAsia="en-US"/>
        </w:rPr>
        <w:t>. Досудебный (внесудебный) порядок обжалования решений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администрации</w:t>
      </w:r>
      <w:proofErr w:type="gramEnd"/>
      <w:r w:rsidRPr="00427DF7">
        <w:rPr>
          <w:bCs/>
          <w:lang w:eastAsia="en-US"/>
        </w:rPr>
        <w:t>, действий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(</w:t>
      </w:r>
      <w:proofErr w:type="gramStart"/>
      <w:r w:rsidRPr="00427DF7">
        <w:rPr>
          <w:bCs/>
          <w:lang w:eastAsia="en-US"/>
        </w:rPr>
        <w:t>бездействия</w:t>
      </w:r>
      <w:proofErr w:type="gramEnd"/>
      <w:r w:rsidRPr="00427DF7">
        <w:rPr>
          <w:bCs/>
          <w:lang w:eastAsia="en-US"/>
        </w:rPr>
        <w:t>) ее должностных лиц при осуществлении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муниципального</w:t>
      </w:r>
      <w:proofErr w:type="gramEnd"/>
      <w:r w:rsidRPr="00427DF7">
        <w:rPr>
          <w:bCs/>
          <w:lang w:eastAsia="en-US"/>
        </w:rPr>
        <w:t xml:space="preserve"> контроля</w:t>
      </w:r>
    </w:p>
    <w:p w:rsidR="009540DA" w:rsidRPr="00427DF7" w:rsidRDefault="009540DA" w:rsidP="009540D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9540DA" w:rsidRPr="00427DF7" w:rsidRDefault="009540DA" w:rsidP="009540D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27DF7">
        <w:rPr>
          <w:lang w:eastAsia="en-US"/>
        </w:rPr>
        <w:t>В соответствии с положениями части 4 статьи 39 Федерального закона досудебный порядок подачи жалоб при осуществлении муниципального контроля не применяется.</w:t>
      </w:r>
    </w:p>
    <w:p w:rsidR="009540DA" w:rsidRPr="00427DF7" w:rsidRDefault="009540DA" w:rsidP="009540DA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540DA" w:rsidRPr="00427DF7" w:rsidRDefault="009540DA" w:rsidP="009540DA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540DA" w:rsidRPr="00427DF7" w:rsidRDefault="009540DA" w:rsidP="009540DA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1453" w:rsidRDefault="00B81453"/>
    <w:sectPr w:rsidR="00B81453" w:rsidSect="00836D1C">
      <w:headerReference w:type="default" r:id="rId13"/>
      <w:pgSz w:w="11906" w:h="16838"/>
      <w:pgMar w:top="1021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2F" w:rsidRDefault="00AB602F">
      <w:r>
        <w:separator/>
      </w:r>
    </w:p>
  </w:endnote>
  <w:endnote w:type="continuationSeparator" w:id="0">
    <w:p w:rsidR="00AB602F" w:rsidRDefault="00AB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2F" w:rsidRDefault="00AB602F">
      <w:r>
        <w:separator/>
      </w:r>
    </w:p>
  </w:footnote>
  <w:footnote w:type="continuationSeparator" w:id="0">
    <w:p w:rsidR="00AB602F" w:rsidRDefault="00AB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7C" w:rsidRDefault="00F671E4">
    <w:pPr>
      <w:pStyle w:val="a3"/>
      <w:jc w:val="center"/>
    </w:pPr>
    <w:r w:rsidRPr="007D1936">
      <w:rPr>
        <w:sz w:val="24"/>
        <w:szCs w:val="24"/>
      </w:rPr>
      <w:fldChar w:fldCharType="begin"/>
    </w:r>
    <w:r w:rsidRPr="007D1936">
      <w:rPr>
        <w:sz w:val="24"/>
        <w:szCs w:val="24"/>
      </w:rPr>
      <w:instrText>PAGE   \* MERGEFORMAT</w:instrText>
    </w:r>
    <w:r w:rsidRPr="007D1936">
      <w:rPr>
        <w:sz w:val="24"/>
        <w:szCs w:val="24"/>
      </w:rPr>
      <w:fldChar w:fldCharType="separate"/>
    </w:r>
    <w:r w:rsidR="00CB0000">
      <w:rPr>
        <w:noProof/>
        <w:sz w:val="24"/>
        <w:szCs w:val="24"/>
      </w:rPr>
      <w:t>2</w:t>
    </w:r>
    <w:r w:rsidRPr="007D1936">
      <w:rPr>
        <w:sz w:val="24"/>
        <w:szCs w:val="24"/>
      </w:rPr>
      <w:fldChar w:fldCharType="end"/>
    </w:r>
  </w:p>
  <w:p w:rsidR="00675D7C" w:rsidRDefault="00AB6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DA"/>
    <w:rsid w:val="00211640"/>
    <w:rsid w:val="002139D3"/>
    <w:rsid w:val="00223212"/>
    <w:rsid w:val="008D1500"/>
    <w:rsid w:val="009540DA"/>
    <w:rsid w:val="00AB602F"/>
    <w:rsid w:val="00AE0B90"/>
    <w:rsid w:val="00B81453"/>
    <w:rsid w:val="00CB0000"/>
    <w:rsid w:val="00E2280C"/>
    <w:rsid w:val="00F671E4"/>
    <w:rsid w:val="00F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758E-525D-4A76-8847-E0985F5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0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540DA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Courier New"/>
      <w:kern w:val="3"/>
      <w:sz w:val="16"/>
      <w:szCs w:val="24"/>
      <w:lang w:eastAsia="zh-CN" w:bidi="hi-IN"/>
    </w:rPr>
  </w:style>
  <w:style w:type="character" w:customStyle="1" w:styleId="pt-a0">
    <w:name w:val="pt-a0"/>
    <w:uiPriority w:val="99"/>
    <w:rsid w:val="009540DA"/>
  </w:style>
  <w:style w:type="paragraph" w:customStyle="1" w:styleId="ConsPlusTitle">
    <w:name w:val="ConsPlusTitle"/>
    <w:uiPriority w:val="99"/>
    <w:rsid w:val="00954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9540DA"/>
    <w:pPr>
      <w:ind w:firstLine="225"/>
    </w:pPr>
    <w:rPr>
      <w:rFonts w:eastAsia="Calibri" w:cs="Arial"/>
      <w:sz w:val="24"/>
      <w:szCs w:val="24"/>
    </w:rPr>
  </w:style>
  <w:style w:type="character" w:styleId="a6">
    <w:name w:val="Strong"/>
    <w:basedOn w:val="a0"/>
    <w:uiPriority w:val="99"/>
    <w:qFormat/>
    <w:rsid w:val="009540DA"/>
    <w:rPr>
      <w:rFonts w:cs="Times New Roman"/>
      <w:b/>
    </w:rPr>
  </w:style>
  <w:style w:type="paragraph" w:customStyle="1" w:styleId="1">
    <w:name w:val="Гиперссылка1"/>
    <w:basedOn w:val="a"/>
    <w:link w:val="a7"/>
    <w:uiPriority w:val="99"/>
    <w:rsid w:val="00211640"/>
    <w:pPr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7">
    <w:name w:val="Hyperlink"/>
    <w:link w:val="1"/>
    <w:uiPriority w:val="99"/>
    <w:rsid w:val="00211640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8">
    <w:name w:val="No Spacing"/>
    <w:uiPriority w:val="1"/>
    <w:qFormat/>
    <w:rsid w:val="00211640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0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9618CE89638D3D8718AC3E28C4E0t9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2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11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ABC7FCB91897349C7570FDE1F5BE4B3D1CBFDEA7127ED1122CAA39C0EFC6EA9618CE89638D3D8718AC3E28C4E0t9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Пользователь Windows</cp:lastModifiedBy>
  <cp:revision>3</cp:revision>
  <cp:lastPrinted>2021-12-28T06:27:00Z</cp:lastPrinted>
  <dcterms:created xsi:type="dcterms:W3CDTF">2021-12-28T06:13:00Z</dcterms:created>
  <dcterms:modified xsi:type="dcterms:W3CDTF">2021-12-28T06:29:00Z</dcterms:modified>
</cp:coreProperties>
</file>