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F" w:rsidRPr="00C03E78" w:rsidRDefault="00845D0F" w:rsidP="00845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Муниципальное образование «Птичнинское сельское поселение»</w:t>
      </w: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5D0F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03.12.2021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№ </w:t>
      </w:r>
      <w:r w:rsidR="00B40843">
        <w:rPr>
          <w:rFonts w:ascii="Times New Roman" w:hAnsi="Times New Roman" w:cs="Times New Roman"/>
          <w:sz w:val="26"/>
          <w:szCs w:val="26"/>
        </w:rPr>
        <w:t>122</w:t>
      </w:r>
    </w:p>
    <w:p w:rsidR="00845D0F" w:rsidRPr="00C03E78" w:rsidRDefault="00845D0F" w:rsidP="00845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аннулировании  объекта адресации расположенного на территории  </w:t>
      </w:r>
      <w:r w:rsidR="00284DE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« Птичнинское сельское поселение»</w:t>
      </w:r>
    </w:p>
    <w:p w:rsidR="00845D0F" w:rsidRPr="00C03E78" w:rsidRDefault="00845D0F" w:rsidP="00845D0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</w:t>
      </w:r>
      <w:proofErr w:type="gramStart"/>
      <w:r w:rsidRPr="00C03E78">
        <w:rPr>
          <w:rFonts w:ascii="Times New Roman" w:hAnsi="Times New Roman"/>
          <w:sz w:val="26"/>
          <w:szCs w:val="26"/>
        </w:rPr>
        <w:t>,</w:t>
      </w:r>
      <w:r w:rsidR="00B867F8">
        <w:rPr>
          <w:rFonts w:ascii="Times New Roman" w:hAnsi="Times New Roman"/>
          <w:sz w:val="26"/>
          <w:szCs w:val="26"/>
        </w:rPr>
        <w:t>П</w:t>
      </w:r>
      <w:proofErr w:type="gramEnd"/>
      <w:r w:rsidR="00B867F8">
        <w:rPr>
          <w:rFonts w:ascii="Times New Roman" w:hAnsi="Times New Roman"/>
          <w:sz w:val="26"/>
          <w:szCs w:val="26"/>
        </w:rPr>
        <w:t xml:space="preserve">риказом Министерства финансов Российской Федерации от 05.11.2015 №171н  « Об утверждении элементов планировочной структуры, элементов </w:t>
      </w:r>
      <w:proofErr w:type="spellStart"/>
      <w:r w:rsidR="00B867F8">
        <w:rPr>
          <w:rFonts w:ascii="Times New Roman" w:hAnsi="Times New Roman"/>
          <w:sz w:val="26"/>
          <w:szCs w:val="26"/>
        </w:rPr>
        <w:t>улично</w:t>
      </w:r>
      <w:proofErr w:type="spellEnd"/>
      <w:r w:rsidR="00B867F8">
        <w:rPr>
          <w:rFonts w:ascii="Times New Roman" w:hAnsi="Times New Roman"/>
          <w:sz w:val="26"/>
          <w:szCs w:val="26"/>
        </w:rPr>
        <w:t xml:space="preserve"> - дорожной сети, элементов объектов адресации, типов зданий( сооружений), помещений, используемых в качестве реквизитов адреса, и Правил сокращенного наименования </w:t>
      </w:r>
      <w:proofErr w:type="spellStart"/>
      <w:r w:rsidR="00B867F8">
        <w:rPr>
          <w:rFonts w:ascii="Times New Roman" w:hAnsi="Times New Roman"/>
          <w:sz w:val="26"/>
          <w:szCs w:val="26"/>
        </w:rPr>
        <w:t>адресообразущих</w:t>
      </w:r>
      <w:proofErr w:type="spellEnd"/>
      <w:r w:rsidR="00B867F8">
        <w:rPr>
          <w:rFonts w:ascii="Times New Roman" w:hAnsi="Times New Roman"/>
          <w:sz w:val="26"/>
          <w:szCs w:val="26"/>
        </w:rPr>
        <w:t xml:space="preserve"> элементов»</w:t>
      </w:r>
      <w:r>
        <w:rPr>
          <w:rFonts w:ascii="Times New Roman" w:hAnsi="Times New Roman"/>
          <w:sz w:val="26"/>
          <w:szCs w:val="26"/>
        </w:rPr>
        <w:t xml:space="preserve"> администрация сельского поселения</w:t>
      </w:r>
    </w:p>
    <w:p w:rsidR="00845D0F" w:rsidRDefault="00845D0F" w:rsidP="00845D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ПОСТАНОВЛЯЕТ:</w:t>
      </w:r>
    </w:p>
    <w:p w:rsidR="00284DE3" w:rsidRPr="00284DE3" w:rsidRDefault="00845D0F" w:rsidP="0028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1.Аннулировать адрес объекта адресации в связи с </w:t>
      </w:r>
      <w:r w:rsidR="00B867F8">
        <w:rPr>
          <w:rFonts w:ascii="Times New Roman" w:hAnsi="Times New Roman" w:cs="Times New Roman"/>
          <w:sz w:val="26"/>
          <w:szCs w:val="26"/>
        </w:rPr>
        <w:t xml:space="preserve">некорректным </w:t>
      </w:r>
      <w:r>
        <w:rPr>
          <w:rFonts w:ascii="Times New Roman" w:hAnsi="Times New Roman" w:cs="Times New Roman"/>
          <w:sz w:val="26"/>
          <w:szCs w:val="26"/>
        </w:rPr>
        <w:t>прекращением существования объекта адресации  расположенного на территории « Птичнинское сельское поселение»:</w:t>
      </w:r>
      <w:r w:rsidR="00284DE3">
        <w:rPr>
          <w:rFonts w:ascii="Times New Roman" w:hAnsi="Times New Roman" w:cs="Times New Roman"/>
          <w:sz w:val="26"/>
          <w:szCs w:val="26"/>
        </w:rPr>
        <w:t xml:space="preserve"> </w:t>
      </w:r>
      <w:r w:rsidRPr="00284DE3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область, Биробиджанский  муниципальный район,  Птичнинское сельское поселение</w:t>
      </w:r>
      <w:r w:rsidRPr="00284DE3">
        <w:rPr>
          <w:rFonts w:ascii="Times New Roman" w:hAnsi="Times New Roman"/>
          <w:sz w:val="26"/>
          <w:szCs w:val="26"/>
        </w:rPr>
        <w:t xml:space="preserve">, </w:t>
      </w:r>
      <w:r w:rsidR="00284DE3" w:rsidRPr="00284DE3">
        <w:rPr>
          <w:rFonts w:ascii="Times New Roman" w:hAnsi="Times New Roman"/>
          <w:sz w:val="26"/>
          <w:szCs w:val="26"/>
        </w:rPr>
        <w:t>элемент</w:t>
      </w:r>
      <w:r w:rsidR="00284DE3">
        <w:rPr>
          <w:rFonts w:ascii="Times New Roman" w:hAnsi="Times New Roman"/>
          <w:sz w:val="26"/>
          <w:szCs w:val="26"/>
        </w:rPr>
        <w:t xml:space="preserve"> </w:t>
      </w:r>
      <w:r w:rsidR="00284DE3" w:rsidRPr="00284DE3">
        <w:rPr>
          <w:rFonts w:ascii="Times New Roman" w:hAnsi="Times New Roman"/>
          <w:sz w:val="26"/>
          <w:szCs w:val="26"/>
        </w:rPr>
        <w:t>- планировочной структуры -</w:t>
      </w:r>
      <w:r w:rsidR="00284DE3">
        <w:rPr>
          <w:rFonts w:ascii="Times New Roman" w:hAnsi="Times New Roman"/>
          <w:sz w:val="26"/>
          <w:szCs w:val="26"/>
        </w:rPr>
        <w:t xml:space="preserve"> </w:t>
      </w:r>
      <w:r w:rsidR="00284DE3" w:rsidRPr="00284DE3">
        <w:rPr>
          <w:rFonts w:ascii="Times New Roman" w:hAnsi="Times New Roman"/>
          <w:sz w:val="26"/>
          <w:szCs w:val="26"/>
        </w:rPr>
        <w:t xml:space="preserve">территория </w:t>
      </w:r>
      <w:r w:rsidR="00284DE3">
        <w:rPr>
          <w:rFonts w:ascii="Times New Roman" w:hAnsi="Times New Roman"/>
          <w:sz w:val="26"/>
          <w:szCs w:val="26"/>
        </w:rPr>
        <w:t>кладбища.</w:t>
      </w:r>
    </w:p>
    <w:p w:rsidR="00845D0F" w:rsidRPr="00284DE3" w:rsidRDefault="00845D0F" w:rsidP="0028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4DE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84DE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84DE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284DE3">
        <w:rPr>
          <w:rFonts w:ascii="Times New Roman" w:hAnsi="Times New Roman" w:cs="Times New Roman"/>
          <w:sz w:val="26"/>
          <w:szCs w:val="26"/>
        </w:rPr>
        <w:t>.</w:t>
      </w: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   </w:t>
      </w:r>
      <w:r w:rsidR="00284DE3">
        <w:rPr>
          <w:rFonts w:ascii="Times New Roman" w:hAnsi="Times New Roman" w:cs="Times New Roman"/>
          <w:color w:val="000000"/>
          <w:sz w:val="26"/>
          <w:szCs w:val="26"/>
        </w:rPr>
        <w:t>с 03</w:t>
      </w:r>
      <w:r>
        <w:rPr>
          <w:rFonts w:ascii="Times New Roman" w:hAnsi="Times New Roman" w:cs="Times New Roman"/>
          <w:color w:val="000000"/>
          <w:sz w:val="26"/>
          <w:szCs w:val="26"/>
        </w:rPr>
        <w:t>.12</w:t>
      </w:r>
      <w:r w:rsidR="00284DE3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DE3">
        <w:rPr>
          <w:rFonts w:ascii="Times New Roman" w:hAnsi="Times New Roman" w:cs="Times New Roman"/>
          <w:sz w:val="26"/>
          <w:szCs w:val="26"/>
        </w:rPr>
        <w:t>Заместитель  главы</w:t>
      </w:r>
      <w:r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84DE3">
        <w:rPr>
          <w:rFonts w:ascii="Times New Roman" w:hAnsi="Times New Roman" w:cs="Times New Roman"/>
          <w:sz w:val="26"/>
          <w:szCs w:val="26"/>
        </w:rPr>
        <w:t xml:space="preserve">                Н.В. Тимофеева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D0F" w:rsidRPr="00C03E78" w:rsidRDefault="00845D0F" w:rsidP="00845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1FD2" w:rsidRDefault="00531FD2"/>
    <w:sectPr w:rsidR="00531FD2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1EB"/>
    <w:multiLevelType w:val="multilevel"/>
    <w:tmpl w:val="C3447D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0F"/>
    <w:rsid w:val="00284DE3"/>
    <w:rsid w:val="00531FD2"/>
    <w:rsid w:val="005D3900"/>
    <w:rsid w:val="00845D0F"/>
    <w:rsid w:val="00B40843"/>
    <w:rsid w:val="00B867F8"/>
    <w:rsid w:val="00B9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5</cp:revision>
  <cp:lastPrinted>2021-12-03T04:41:00Z</cp:lastPrinted>
  <dcterms:created xsi:type="dcterms:W3CDTF">2021-12-02T03:44:00Z</dcterms:created>
  <dcterms:modified xsi:type="dcterms:W3CDTF">2021-12-03T04:54:00Z</dcterms:modified>
</cp:coreProperties>
</file>