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7" w:rsidRPr="007A2FBC" w:rsidRDefault="00CF4157" w:rsidP="00CF4157">
      <w:pPr>
        <w:jc w:val="center"/>
        <w:rPr>
          <w:sz w:val="28"/>
          <w:szCs w:val="28"/>
        </w:rPr>
      </w:pPr>
      <w:r w:rsidRPr="007A2FBC">
        <w:rPr>
          <w:sz w:val="28"/>
          <w:szCs w:val="28"/>
        </w:rPr>
        <w:t>Муниципальное образование «Птичнинское сельское поселение»</w:t>
      </w:r>
    </w:p>
    <w:p w:rsidR="00CF4157" w:rsidRPr="007A2FBC" w:rsidRDefault="00CF4157" w:rsidP="00CF4157">
      <w:pPr>
        <w:tabs>
          <w:tab w:val="center" w:pos="4960"/>
          <w:tab w:val="left" w:pos="7755"/>
        </w:tabs>
        <w:rPr>
          <w:sz w:val="28"/>
          <w:szCs w:val="28"/>
        </w:rPr>
      </w:pPr>
      <w:r w:rsidRPr="007A2FBC">
        <w:rPr>
          <w:sz w:val="28"/>
          <w:szCs w:val="28"/>
        </w:rPr>
        <w:tab/>
        <w:t>Биробиджанского муниципального района</w:t>
      </w:r>
      <w:r w:rsidRPr="007A2FBC">
        <w:rPr>
          <w:sz w:val="28"/>
          <w:szCs w:val="28"/>
        </w:rPr>
        <w:tab/>
      </w:r>
    </w:p>
    <w:p w:rsidR="00CF4157" w:rsidRPr="007A2FBC" w:rsidRDefault="00CF4157" w:rsidP="00CF4157">
      <w:pPr>
        <w:pStyle w:val="1"/>
        <w:jc w:val="center"/>
        <w:rPr>
          <w:sz w:val="28"/>
          <w:szCs w:val="28"/>
        </w:rPr>
      </w:pPr>
      <w:r w:rsidRPr="007A2FBC">
        <w:rPr>
          <w:sz w:val="28"/>
          <w:szCs w:val="28"/>
        </w:rPr>
        <w:t>Еврейской автономной области</w:t>
      </w:r>
    </w:p>
    <w:p w:rsidR="00CF4157" w:rsidRPr="007A2FBC" w:rsidRDefault="00CF4157" w:rsidP="00CF4157">
      <w:pPr>
        <w:spacing w:line="360" w:lineRule="auto"/>
        <w:jc w:val="center"/>
        <w:rPr>
          <w:sz w:val="28"/>
          <w:szCs w:val="28"/>
        </w:rPr>
      </w:pPr>
    </w:p>
    <w:p w:rsidR="00CF4157" w:rsidRPr="007A2FBC" w:rsidRDefault="007A2FBC" w:rsidP="00CF4157">
      <w:pPr>
        <w:jc w:val="center"/>
        <w:rPr>
          <w:sz w:val="28"/>
          <w:szCs w:val="28"/>
        </w:rPr>
      </w:pPr>
      <w:r w:rsidRPr="007A2FBC">
        <w:rPr>
          <w:sz w:val="28"/>
          <w:szCs w:val="28"/>
        </w:rPr>
        <w:t>АДМИНИСТРАЦИЯ</w:t>
      </w:r>
      <w:r w:rsidR="00CF4157" w:rsidRPr="007A2FBC">
        <w:rPr>
          <w:sz w:val="28"/>
          <w:szCs w:val="28"/>
        </w:rPr>
        <w:t xml:space="preserve"> СЕЛЬСКОГО ПОСЕЛЕНИЯ</w:t>
      </w:r>
    </w:p>
    <w:p w:rsidR="00CF4157" w:rsidRPr="007A2FBC" w:rsidRDefault="00CF4157" w:rsidP="00CF4157">
      <w:pPr>
        <w:jc w:val="center"/>
        <w:rPr>
          <w:sz w:val="28"/>
          <w:szCs w:val="28"/>
        </w:rPr>
      </w:pPr>
    </w:p>
    <w:p w:rsidR="00CF4157" w:rsidRPr="007A2FBC" w:rsidRDefault="00CF4157" w:rsidP="00CF4157">
      <w:pPr>
        <w:pStyle w:val="1"/>
        <w:jc w:val="center"/>
        <w:rPr>
          <w:sz w:val="28"/>
          <w:szCs w:val="28"/>
        </w:rPr>
      </w:pPr>
      <w:r w:rsidRPr="007A2FBC">
        <w:rPr>
          <w:sz w:val="28"/>
          <w:szCs w:val="28"/>
        </w:rPr>
        <w:t>ПОСТАНОВЛЕНИЕ</w:t>
      </w:r>
    </w:p>
    <w:p w:rsidR="00CF4157" w:rsidRPr="007A2FBC" w:rsidRDefault="00CF4157" w:rsidP="00CF4157">
      <w:pPr>
        <w:jc w:val="center"/>
        <w:rPr>
          <w:sz w:val="28"/>
          <w:szCs w:val="28"/>
        </w:rPr>
      </w:pPr>
    </w:p>
    <w:p w:rsidR="00CF4157" w:rsidRPr="007A2FBC" w:rsidRDefault="007A2FBC" w:rsidP="00CF4157">
      <w:pPr>
        <w:rPr>
          <w:sz w:val="28"/>
          <w:szCs w:val="28"/>
        </w:rPr>
      </w:pPr>
      <w:r w:rsidRPr="007A2FBC">
        <w:rPr>
          <w:sz w:val="28"/>
          <w:szCs w:val="28"/>
        </w:rPr>
        <w:t>11.</w:t>
      </w:r>
      <w:r w:rsidR="005A6253">
        <w:rPr>
          <w:sz w:val="28"/>
          <w:szCs w:val="28"/>
        </w:rPr>
        <w:t>10</w:t>
      </w:r>
      <w:r w:rsidRPr="007A2FBC">
        <w:rPr>
          <w:sz w:val="28"/>
          <w:szCs w:val="28"/>
        </w:rPr>
        <w:t>.20</w:t>
      </w:r>
      <w:r w:rsidR="005A6253">
        <w:rPr>
          <w:sz w:val="28"/>
          <w:szCs w:val="28"/>
        </w:rPr>
        <w:t>21</w:t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="00CF4157" w:rsidRPr="007A2FBC">
        <w:rPr>
          <w:sz w:val="28"/>
          <w:szCs w:val="28"/>
        </w:rPr>
        <w:tab/>
      </w:r>
      <w:r w:rsidRPr="007A2FBC">
        <w:rPr>
          <w:sz w:val="28"/>
          <w:szCs w:val="28"/>
        </w:rPr>
        <w:tab/>
        <w:t>№</w:t>
      </w:r>
      <w:r w:rsidR="002213F8">
        <w:rPr>
          <w:sz w:val="28"/>
          <w:szCs w:val="28"/>
        </w:rPr>
        <w:t xml:space="preserve"> 92</w:t>
      </w:r>
    </w:p>
    <w:p w:rsidR="00CF4157" w:rsidRPr="007A2FBC" w:rsidRDefault="00CF4157" w:rsidP="00CF4157">
      <w:pPr>
        <w:jc w:val="center"/>
        <w:rPr>
          <w:sz w:val="28"/>
          <w:szCs w:val="28"/>
        </w:rPr>
      </w:pPr>
      <w:r w:rsidRPr="007A2FBC">
        <w:rPr>
          <w:sz w:val="28"/>
          <w:szCs w:val="28"/>
        </w:rPr>
        <w:t>с. Птичник</w:t>
      </w:r>
    </w:p>
    <w:p w:rsidR="00CF4157" w:rsidRPr="007A2FBC" w:rsidRDefault="00CF4157" w:rsidP="00CF41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4157" w:rsidRPr="007A2FBC" w:rsidRDefault="00CF4157" w:rsidP="00CF415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FBC">
        <w:rPr>
          <w:rFonts w:ascii="Times New Roman" w:hAnsi="Times New Roman" w:cs="Times New Roman"/>
          <w:b w:val="0"/>
          <w:sz w:val="28"/>
          <w:szCs w:val="28"/>
        </w:rPr>
        <w:t xml:space="preserve">Об оснащении территорий общего пользования первичными средствами тушения пожаров и противопожарным инвентарем на территории Птичнинского сельского поселения </w:t>
      </w:r>
    </w:p>
    <w:p w:rsidR="00CF4157" w:rsidRPr="007A2FBC" w:rsidRDefault="00CF4157" w:rsidP="00CF41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4157" w:rsidRPr="007A2FBC" w:rsidRDefault="00CF4157" w:rsidP="00CF4157">
      <w:pPr>
        <w:pStyle w:val="2"/>
        <w:jc w:val="both"/>
        <w:rPr>
          <w:b w:val="0"/>
          <w:sz w:val="28"/>
          <w:szCs w:val="28"/>
        </w:rPr>
      </w:pPr>
      <w:r w:rsidRPr="007A2FBC">
        <w:rPr>
          <w:b w:val="0"/>
          <w:sz w:val="28"/>
          <w:szCs w:val="28"/>
        </w:rPr>
        <w:tab/>
      </w:r>
      <w:r w:rsidR="007A2FBC" w:rsidRPr="007A2FBC">
        <w:rPr>
          <w:b w:val="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«Птичнинское сельское поселение» администрация сельского поселения</w:t>
      </w:r>
      <w:r w:rsidRPr="007A2FBC">
        <w:rPr>
          <w:b w:val="0"/>
          <w:sz w:val="28"/>
          <w:szCs w:val="28"/>
        </w:rPr>
        <w:t xml:space="preserve"> </w:t>
      </w:r>
    </w:p>
    <w:p w:rsidR="00CF4157" w:rsidRPr="007A2FBC" w:rsidRDefault="007A2FBC" w:rsidP="007A2FBC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</w:t>
      </w:r>
      <w:r w:rsidR="00CF4157" w:rsidRPr="007A2FBC">
        <w:rPr>
          <w:b w:val="0"/>
          <w:sz w:val="28"/>
          <w:szCs w:val="28"/>
        </w:rPr>
        <w:t>:</w:t>
      </w:r>
    </w:p>
    <w:p w:rsidR="007A2FBC" w:rsidRPr="007A2FBC" w:rsidRDefault="00CF4157" w:rsidP="007A2FBC">
      <w:pPr>
        <w:pStyle w:val="3"/>
        <w:numPr>
          <w:ilvl w:val="0"/>
          <w:numId w:val="1"/>
        </w:numPr>
        <w:tabs>
          <w:tab w:val="clear" w:pos="1030"/>
          <w:tab w:val="num" w:pos="201"/>
          <w:tab w:val="left" w:pos="1005"/>
        </w:tabs>
        <w:ind w:left="0" w:firstLine="709"/>
        <w:rPr>
          <w:szCs w:val="28"/>
        </w:rPr>
      </w:pPr>
      <w:r w:rsidRPr="007A2FBC">
        <w:rPr>
          <w:szCs w:val="28"/>
        </w:rPr>
        <w:t>Утвердить прилагаемый Перечень первичных средств пожаротушения и противопожарного инвентаря для территорий общего пользования сельского поселения</w:t>
      </w:r>
      <w:r w:rsidRPr="007A2FBC">
        <w:rPr>
          <w:i/>
          <w:szCs w:val="28"/>
        </w:rPr>
        <w:t>.</w:t>
      </w:r>
    </w:p>
    <w:p w:rsidR="007A2FBC" w:rsidRPr="007A2FBC" w:rsidRDefault="007A2FBC" w:rsidP="007A2FBC">
      <w:pPr>
        <w:pStyle w:val="3"/>
        <w:numPr>
          <w:ilvl w:val="0"/>
          <w:numId w:val="1"/>
        </w:numPr>
        <w:tabs>
          <w:tab w:val="clear" w:pos="1030"/>
          <w:tab w:val="num" w:pos="201"/>
          <w:tab w:val="left" w:pos="1005"/>
        </w:tabs>
        <w:ind w:left="0" w:firstLine="709"/>
        <w:rPr>
          <w:szCs w:val="28"/>
        </w:rPr>
      </w:pPr>
      <w:proofErr w:type="gramStart"/>
      <w:r w:rsidRPr="007A2FBC">
        <w:t>Контроль за</w:t>
      </w:r>
      <w:proofErr w:type="gramEnd"/>
      <w:r w:rsidRPr="007A2FBC">
        <w:t xml:space="preserve"> исполнением настоящего постановления </w:t>
      </w:r>
      <w:r w:rsidR="005A6253">
        <w:t>оставляю за собой</w:t>
      </w:r>
      <w:r w:rsidRPr="007A2FBC">
        <w:t>.</w:t>
      </w:r>
    </w:p>
    <w:p w:rsidR="005A6253" w:rsidRDefault="005A6253" w:rsidP="007A2FBC">
      <w:pPr>
        <w:pStyle w:val="3"/>
        <w:numPr>
          <w:ilvl w:val="0"/>
          <w:numId w:val="1"/>
        </w:numPr>
        <w:tabs>
          <w:tab w:val="clear" w:pos="1030"/>
          <w:tab w:val="num" w:pos="201"/>
          <w:tab w:val="left" w:pos="1005"/>
        </w:tabs>
        <w:ind w:left="0" w:firstLine="709"/>
        <w:rPr>
          <w:szCs w:val="28"/>
        </w:rPr>
      </w:pPr>
      <w:r w:rsidRPr="0039690F">
        <w:rPr>
          <w:szCs w:val="28"/>
        </w:rPr>
        <w:t xml:space="preserve">Опубликовать настоящее постановление в </w:t>
      </w:r>
      <w:r w:rsidRPr="00A24EC7">
        <w:rPr>
          <w:color w:val="000000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F4157" w:rsidRPr="007A2FBC" w:rsidRDefault="007A2FBC" w:rsidP="007A2FBC">
      <w:pPr>
        <w:pStyle w:val="3"/>
        <w:numPr>
          <w:ilvl w:val="0"/>
          <w:numId w:val="1"/>
        </w:numPr>
        <w:tabs>
          <w:tab w:val="clear" w:pos="1030"/>
          <w:tab w:val="num" w:pos="201"/>
          <w:tab w:val="left" w:pos="1005"/>
        </w:tabs>
        <w:ind w:left="0" w:firstLine="709"/>
        <w:rPr>
          <w:szCs w:val="28"/>
        </w:rPr>
      </w:pPr>
      <w:r w:rsidRPr="007A2FBC">
        <w:rPr>
          <w:szCs w:val="28"/>
        </w:rPr>
        <w:t>Настоящее постановление вступает в силу после дня его официального опубликования</w:t>
      </w:r>
      <w:r w:rsidR="005A6253">
        <w:rPr>
          <w:szCs w:val="28"/>
        </w:rPr>
        <w:t>.</w:t>
      </w:r>
    </w:p>
    <w:p w:rsidR="00CF4157" w:rsidRPr="007A2FBC" w:rsidRDefault="00CF4157" w:rsidP="00CF41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157" w:rsidRPr="007A2FBC" w:rsidRDefault="00CF4157" w:rsidP="00CF41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AB3" w:rsidRDefault="004D1AB3" w:rsidP="004D1AB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D1AB3" w:rsidRPr="00750648" w:rsidRDefault="004D1AB3" w:rsidP="004D1AB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253">
        <w:rPr>
          <w:sz w:val="28"/>
          <w:szCs w:val="28"/>
        </w:rPr>
        <w:t xml:space="preserve">   Н.В.Тимофеева</w:t>
      </w:r>
    </w:p>
    <w:p w:rsidR="00CF4157" w:rsidRPr="00B22AA5" w:rsidRDefault="00CF4157" w:rsidP="00CF41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57" w:rsidRPr="00B22AA5" w:rsidRDefault="00CF4157" w:rsidP="00CF41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57" w:rsidRPr="00B22AA5" w:rsidRDefault="00CF4157" w:rsidP="00CF41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CF4157" w:rsidRPr="00B22AA5" w:rsidSect="004D1AB3">
          <w:pgSz w:w="11906" w:h="16838" w:code="9"/>
          <w:pgMar w:top="1276" w:right="567" w:bottom="851" w:left="1418" w:header="720" w:footer="720" w:gutter="0"/>
          <w:paperSrc w:first="15" w:other="15"/>
          <w:pgNumType w:start="5"/>
          <w:cols w:space="720"/>
        </w:sectPr>
      </w:pPr>
    </w:p>
    <w:p w:rsidR="00CF4157" w:rsidRDefault="00CF4157" w:rsidP="007A2FBC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CF4157" w:rsidRDefault="00CF4157" w:rsidP="007A2FBC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F4157" w:rsidRDefault="00CF4157" w:rsidP="007A2FBC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сельс</w:t>
      </w:r>
      <w:r w:rsidR="004D1AB3">
        <w:rPr>
          <w:sz w:val="26"/>
          <w:szCs w:val="26"/>
        </w:rPr>
        <w:t>кого поселения от 11.</w:t>
      </w:r>
      <w:r w:rsidR="005A6253">
        <w:rPr>
          <w:sz w:val="26"/>
          <w:szCs w:val="26"/>
        </w:rPr>
        <w:t>10</w:t>
      </w:r>
      <w:r w:rsidR="007A2FBC">
        <w:rPr>
          <w:sz w:val="26"/>
          <w:szCs w:val="26"/>
        </w:rPr>
        <w:t>.20</w:t>
      </w:r>
      <w:r w:rsidR="005A6253">
        <w:rPr>
          <w:sz w:val="26"/>
          <w:szCs w:val="26"/>
        </w:rPr>
        <w:t xml:space="preserve">21 </w:t>
      </w:r>
      <w:r w:rsidR="007A2FBC">
        <w:rPr>
          <w:sz w:val="26"/>
          <w:szCs w:val="26"/>
        </w:rPr>
        <w:t xml:space="preserve"> № </w:t>
      </w:r>
      <w:r w:rsidR="005A6253">
        <w:rPr>
          <w:sz w:val="26"/>
          <w:szCs w:val="26"/>
        </w:rPr>
        <w:t xml:space="preserve"> </w:t>
      </w:r>
      <w:r w:rsidR="002213F8">
        <w:rPr>
          <w:sz w:val="26"/>
          <w:szCs w:val="26"/>
        </w:rPr>
        <w:t>92</w:t>
      </w:r>
    </w:p>
    <w:p w:rsidR="00CF4157" w:rsidRPr="00B22AA5" w:rsidRDefault="00CF4157" w:rsidP="00CF4157">
      <w:pPr>
        <w:jc w:val="center"/>
        <w:rPr>
          <w:sz w:val="26"/>
          <w:szCs w:val="26"/>
        </w:rPr>
      </w:pPr>
    </w:p>
    <w:p w:rsidR="00CF4157" w:rsidRPr="004D1AB3" w:rsidRDefault="00CF4157" w:rsidP="00CF4157">
      <w:pPr>
        <w:jc w:val="center"/>
        <w:rPr>
          <w:sz w:val="26"/>
          <w:szCs w:val="26"/>
        </w:rPr>
      </w:pPr>
      <w:r w:rsidRPr="004D1AB3">
        <w:rPr>
          <w:sz w:val="26"/>
          <w:szCs w:val="26"/>
        </w:rPr>
        <w:t xml:space="preserve">Перечень </w:t>
      </w:r>
    </w:p>
    <w:p w:rsidR="00CF4157" w:rsidRPr="004D1AB3" w:rsidRDefault="00CF4157" w:rsidP="00CF4157">
      <w:pPr>
        <w:jc w:val="center"/>
        <w:rPr>
          <w:sz w:val="26"/>
          <w:szCs w:val="26"/>
        </w:rPr>
      </w:pPr>
      <w:r w:rsidRPr="004D1AB3">
        <w:rPr>
          <w:sz w:val="26"/>
          <w:szCs w:val="26"/>
        </w:rPr>
        <w:t>первичных средств пожаротушения и противопожарного инвентаря</w:t>
      </w:r>
    </w:p>
    <w:p w:rsidR="00CF4157" w:rsidRPr="004D1AB3" w:rsidRDefault="00CF4157" w:rsidP="00CF4157">
      <w:pPr>
        <w:jc w:val="center"/>
        <w:rPr>
          <w:sz w:val="26"/>
          <w:szCs w:val="26"/>
        </w:rPr>
      </w:pPr>
      <w:r w:rsidRPr="004D1AB3">
        <w:rPr>
          <w:sz w:val="26"/>
          <w:szCs w:val="26"/>
        </w:rPr>
        <w:t xml:space="preserve"> для территории общего пользования</w:t>
      </w:r>
      <w:r w:rsidR="006509D8" w:rsidRPr="004D1AB3">
        <w:rPr>
          <w:sz w:val="26"/>
          <w:szCs w:val="26"/>
        </w:rPr>
        <w:t xml:space="preserve"> Птичнинского</w:t>
      </w:r>
      <w:r w:rsidRPr="004D1AB3">
        <w:rPr>
          <w:sz w:val="26"/>
          <w:szCs w:val="26"/>
        </w:rPr>
        <w:t xml:space="preserve"> сельского поселения</w:t>
      </w:r>
    </w:p>
    <w:p w:rsidR="00CF4157" w:rsidRPr="00B22AA5" w:rsidRDefault="00CF4157" w:rsidP="00CF4157">
      <w:pPr>
        <w:jc w:val="center"/>
        <w:rPr>
          <w:b/>
          <w:bCs/>
          <w:sz w:val="26"/>
          <w:szCs w:val="26"/>
        </w:rPr>
      </w:pPr>
    </w:p>
    <w:p w:rsidR="00CF4157" w:rsidRPr="00B22AA5" w:rsidRDefault="00CF4157" w:rsidP="00CF4157">
      <w:pPr>
        <w:jc w:val="center"/>
        <w:rPr>
          <w:b/>
          <w:bCs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489"/>
        <w:gridCol w:w="2155"/>
        <w:gridCol w:w="1126"/>
        <w:gridCol w:w="1386"/>
        <w:gridCol w:w="2282"/>
      </w:tblGrid>
      <w:tr w:rsidR="00F172CF" w:rsidRPr="00EB617D" w:rsidTr="00AE69E1">
        <w:trPr>
          <w:trHeight w:val="509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 xml:space="preserve">№ </w:t>
            </w:r>
            <w:proofErr w:type="spellStart"/>
            <w:proofErr w:type="gramStart"/>
            <w:r w:rsidRPr="00EB617D">
              <w:t>п</w:t>
            </w:r>
            <w:proofErr w:type="spellEnd"/>
            <w:proofErr w:type="gramEnd"/>
            <w:r w:rsidRPr="00EB617D">
              <w:t>/</w:t>
            </w:r>
            <w:proofErr w:type="spellStart"/>
            <w:r w:rsidRPr="00EB617D">
              <w:t>п</w:t>
            </w:r>
            <w:proofErr w:type="spellEnd"/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Наименование территории общего пользования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Средства пожаротушения и противопожар</w:t>
            </w:r>
            <w:r w:rsidR="00F172CF">
              <w:t>ный инвентарь</w:t>
            </w:r>
          </w:p>
        </w:tc>
      </w:tr>
      <w:tr w:rsidR="00F172CF" w:rsidRPr="00EB617D" w:rsidTr="00AE69E1">
        <w:tc>
          <w:tcPr>
            <w:tcW w:w="570" w:type="dxa"/>
            <w:vMerge/>
            <w:shd w:val="clear" w:color="auto" w:fill="auto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89" w:type="dxa"/>
            <w:vMerge/>
            <w:shd w:val="clear" w:color="auto" w:fill="auto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 xml:space="preserve">Противопожарный </w:t>
            </w:r>
          </w:p>
          <w:p w:rsidR="00EB617D" w:rsidRPr="00EB617D" w:rsidRDefault="00AE69E1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инвентарь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Бочка с водой 0,2 куб</w:t>
            </w:r>
            <w:proofErr w:type="gramStart"/>
            <w:r w:rsidRPr="00EB617D">
              <w:t>.м</w:t>
            </w:r>
            <w:proofErr w:type="gramEnd"/>
            <w:r w:rsidRPr="00EB617D">
              <w:t xml:space="preserve"> и ведро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Ящик с песком емкостью 0,5 куб.м., лопата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B617D" w:rsidRPr="00EB617D" w:rsidRDefault="00EB617D" w:rsidP="002213F8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 xml:space="preserve">Пожарная </w:t>
            </w:r>
            <w:proofErr w:type="spellStart"/>
            <w:r w:rsidRPr="00EB617D">
              <w:t>мотопомпа</w:t>
            </w:r>
            <w:proofErr w:type="spellEnd"/>
            <w:r w:rsidRPr="00EB617D">
              <w:t xml:space="preserve"> </w:t>
            </w:r>
          </w:p>
        </w:tc>
      </w:tr>
      <w:tr w:rsidR="00EB617D" w:rsidRPr="00EB617D" w:rsidTr="00AE69E1">
        <w:trPr>
          <w:trHeight w:val="427"/>
        </w:trPr>
        <w:tc>
          <w:tcPr>
            <w:tcW w:w="570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6</w:t>
            </w:r>
          </w:p>
        </w:tc>
      </w:tr>
      <w:tr w:rsidR="00F172CF" w:rsidRPr="00EB617D" w:rsidTr="00AE69E1">
        <w:trPr>
          <w:trHeight w:val="697"/>
        </w:trPr>
        <w:tc>
          <w:tcPr>
            <w:tcW w:w="570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>
              <w:t>Улицы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B617D" w:rsidRPr="00EB617D" w:rsidRDefault="00EB617D" w:rsidP="002213F8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 xml:space="preserve"> по </w:t>
            </w:r>
            <w:r w:rsidR="00AE69E1">
              <w:t>3</w:t>
            </w:r>
            <w:r>
              <w:t xml:space="preserve"> ед. на кажд</w:t>
            </w:r>
            <w:r w:rsidR="002213F8">
              <w:t>ый</w:t>
            </w:r>
            <w:r w:rsidR="00AE69E1">
              <w:t xml:space="preserve">  </w:t>
            </w:r>
            <w:r w:rsidR="002213F8">
              <w:t>населенный пункт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617D" w:rsidRPr="00EB617D" w:rsidRDefault="00EB617D" w:rsidP="00AE69E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по 1 ед. на</w:t>
            </w:r>
            <w:r w:rsidR="00F172CF">
              <w:t xml:space="preserve"> </w:t>
            </w:r>
            <w:r w:rsidR="00AE69E1">
              <w:t>усадьбу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B617D" w:rsidRPr="00EB617D" w:rsidRDefault="00F172CF" w:rsidP="00AE69E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 xml:space="preserve">По 1 ед. на каждые </w:t>
            </w:r>
            <w:r w:rsidR="00AE69E1">
              <w:t>5</w:t>
            </w:r>
            <w:r>
              <w:t>00 м длинны улицы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B617D" w:rsidRPr="00EB617D" w:rsidRDefault="00F172CF" w:rsidP="00AE69E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 xml:space="preserve">по 1 ед. на </w:t>
            </w:r>
            <w:r w:rsidR="00AE69E1">
              <w:t>населенный пункт</w:t>
            </w:r>
          </w:p>
        </w:tc>
      </w:tr>
      <w:tr w:rsidR="00F172CF" w:rsidRPr="00EB617D" w:rsidTr="00AE69E1">
        <w:trPr>
          <w:trHeight w:val="649"/>
        </w:trPr>
        <w:tc>
          <w:tcPr>
            <w:tcW w:w="570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>
              <w:t>Проезды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EB617D">
              <w:t>-</w:t>
            </w:r>
          </w:p>
        </w:tc>
      </w:tr>
      <w:tr w:rsidR="00F172CF" w:rsidRPr="00EB617D" w:rsidTr="00AE69E1">
        <w:trPr>
          <w:trHeight w:val="805"/>
        </w:trPr>
        <w:tc>
          <w:tcPr>
            <w:tcW w:w="570" w:type="dxa"/>
            <w:shd w:val="clear" w:color="auto" w:fill="auto"/>
            <w:vAlign w:val="center"/>
          </w:tcPr>
          <w:p w:rsidR="00EB617D" w:rsidRPr="00EB617D" w:rsidRDefault="00AE69E1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617D" w:rsidRPr="00EB617D" w:rsidRDefault="00EB617D" w:rsidP="00AE69E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>
              <w:t>Сад</w:t>
            </w:r>
            <w:r w:rsidR="00AE69E1">
              <w:t>ово-огороднические товарищества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по 1 ед. на каждые</w:t>
            </w:r>
          </w:p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300 усадеб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по 1 ед. на каждую усадьбу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B617D" w:rsidRPr="00EB617D" w:rsidRDefault="00F172CF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по 1 ед. на каждую усадьбу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B617D" w:rsidRPr="00EB617D" w:rsidRDefault="00EB617D" w:rsidP="00A800F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CF4157" w:rsidRPr="00B22AA5" w:rsidRDefault="00CF4157" w:rsidP="00CF41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57" w:rsidRPr="00B22AA5" w:rsidRDefault="00CF4157" w:rsidP="00CF41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57" w:rsidRDefault="00CF4157" w:rsidP="00CF4157"/>
    <w:p w:rsidR="004350A8" w:rsidRDefault="004350A8"/>
    <w:sectPr w:rsidR="004350A8" w:rsidSect="00B6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58" w:rsidRDefault="00873B58">
      <w:r>
        <w:separator/>
      </w:r>
    </w:p>
  </w:endnote>
  <w:endnote w:type="continuationSeparator" w:id="1">
    <w:p w:rsidR="00873B58" w:rsidRDefault="0087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58" w:rsidRDefault="00873B58">
      <w:r>
        <w:separator/>
      </w:r>
    </w:p>
  </w:footnote>
  <w:footnote w:type="continuationSeparator" w:id="1">
    <w:p w:rsidR="00873B58" w:rsidRDefault="00873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19D"/>
    <w:multiLevelType w:val="hybridMultilevel"/>
    <w:tmpl w:val="74EC1230"/>
    <w:lvl w:ilvl="0" w:tplc="16E0D994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A2A66CDA">
      <w:numFmt w:val="none"/>
      <w:lvlText w:val=""/>
      <w:lvlJc w:val="left"/>
      <w:pPr>
        <w:tabs>
          <w:tab w:val="num" w:pos="360"/>
        </w:tabs>
      </w:pPr>
    </w:lvl>
    <w:lvl w:ilvl="2" w:tplc="83DE58CA">
      <w:numFmt w:val="none"/>
      <w:lvlText w:val=""/>
      <w:lvlJc w:val="left"/>
      <w:pPr>
        <w:tabs>
          <w:tab w:val="num" w:pos="360"/>
        </w:tabs>
      </w:pPr>
    </w:lvl>
    <w:lvl w:ilvl="3" w:tplc="C3D2D840">
      <w:numFmt w:val="none"/>
      <w:lvlText w:val=""/>
      <w:lvlJc w:val="left"/>
      <w:pPr>
        <w:tabs>
          <w:tab w:val="num" w:pos="360"/>
        </w:tabs>
      </w:pPr>
    </w:lvl>
    <w:lvl w:ilvl="4" w:tplc="C8D64FA2">
      <w:numFmt w:val="none"/>
      <w:lvlText w:val=""/>
      <w:lvlJc w:val="left"/>
      <w:pPr>
        <w:tabs>
          <w:tab w:val="num" w:pos="360"/>
        </w:tabs>
      </w:pPr>
    </w:lvl>
    <w:lvl w:ilvl="5" w:tplc="82FC98A2">
      <w:numFmt w:val="none"/>
      <w:lvlText w:val=""/>
      <w:lvlJc w:val="left"/>
      <w:pPr>
        <w:tabs>
          <w:tab w:val="num" w:pos="360"/>
        </w:tabs>
      </w:pPr>
    </w:lvl>
    <w:lvl w:ilvl="6" w:tplc="086A1550">
      <w:numFmt w:val="none"/>
      <w:lvlText w:val=""/>
      <w:lvlJc w:val="left"/>
      <w:pPr>
        <w:tabs>
          <w:tab w:val="num" w:pos="360"/>
        </w:tabs>
      </w:pPr>
    </w:lvl>
    <w:lvl w:ilvl="7" w:tplc="0AF2682E">
      <w:numFmt w:val="none"/>
      <w:lvlText w:val=""/>
      <w:lvlJc w:val="left"/>
      <w:pPr>
        <w:tabs>
          <w:tab w:val="num" w:pos="360"/>
        </w:tabs>
      </w:pPr>
    </w:lvl>
    <w:lvl w:ilvl="8" w:tplc="4A04EF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157"/>
    <w:rsid w:val="002213F8"/>
    <w:rsid w:val="004350A8"/>
    <w:rsid w:val="004D1AB3"/>
    <w:rsid w:val="005A6253"/>
    <w:rsid w:val="006509D8"/>
    <w:rsid w:val="00673533"/>
    <w:rsid w:val="006749E7"/>
    <w:rsid w:val="007A2FBC"/>
    <w:rsid w:val="00821C9C"/>
    <w:rsid w:val="00854CAB"/>
    <w:rsid w:val="00873B58"/>
    <w:rsid w:val="00956865"/>
    <w:rsid w:val="00A10581"/>
    <w:rsid w:val="00A64A21"/>
    <w:rsid w:val="00A800FC"/>
    <w:rsid w:val="00AE69E1"/>
    <w:rsid w:val="00B6366C"/>
    <w:rsid w:val="00CF4157"/>
    <w:rsid w:val="00D02793"/>
    <w:rsid w:val="00D1640C"/>
    <w:rsid w:val="00EB617D"/>
    <w:rsid w:val="00F1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157"/>
    <w:rPr>
      <w:sz w:val="24"/>
      <w:szCs w:val="24"/>
    </w:rPr>
  </w:style>
  <w:style w:type="paragraph" w:styleId="1">
    <w:name w:val="heading 1"/>
    <w:basedOn w:val="a"/>
    <w:next w:val="a"/>
    <w:qFormat/>
    <w:rsid w:val="00CF415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CF4157"/>
    <w:pPr>
      <w:shd w:val="clear" w:color="auto" w:fill="FFFFFF"/>
      <w:ind w:right="19"/>
      <w:jc w:val="center"/>
    </w:pPr>
    <w:rPr>
      <w:b/>
      <w:spacing w:val="-5"/>
      <w:sz w:val="36"/>
      <w:szCs w:val="36"/>
    </w:rPr>
  </w:style>
  <w:style w:type="paragraph" w:customStyle="1" w:styleId="ConsTitle">
    <w:name w:val="ConsTitle"/>
    <w:rsid w:val="00CF41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rsid w:val="00CF4157"/>
    <w:pPr>
      <w:ind w:firstLine="670"/>
      <w:jc w:val="both"/>
    </w:pPr>
    <w:rPr>
      <w:sz w:val="28"/>
    </w:rPr>
  </w:style>
  <w:style w:type="paragraph" w:styleId="a4">
    <w:name w:val="Normal (Web)"/>
    <w:basedOn w:val="a"/>
    <w:rsid w:val="00CF4157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styleId="a5">
    <w:name w:val="Balloon Text"/>
    <w:basedOn w:val="a"/>
    <w:link w:val="a6"/>
    <w:rsid w:val="004D1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TDM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Тимофеева</cp:lastModifiedBy>
  <cp:revision>3</cp:revision>
  <cp:lastPrinted>2021-10-21T01:40:00Z</cp:lastPrinted>
  <dcterms:created xsi:type="dcterms:W3CDTF">2021-10-14T04:23:00Z</dcterms:created>
  <dcterms:modified xsi:type="dcterms:W3CDTF">2021-10-21T07:04:00Z</dcterms:modified>
</cp:coreProperties>
</file>