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E" w:rsidRDefault="00693C9E">
      <w:pPr>
        <w:spacing w:line="1" w:lineRule="exact"/>
      </w:pPr>
    </w:p>
    <w:p w:rsidR="00693C9E" w:rsidRDefault="00A44042">
      <w:pPr>
        <w:pStyle w:val="1"/>
        <w:framePr w:wrap="none" w:vAnchor="page" w:hAnchor="page" w:x="1488" w:y="405"/>
        <w:ind w:firstLine="820"/>
      </w:pPr>
      <w:r>
        <w:t>Муниципальное образование «Птичнинское сельское поселение»</w:t>
      </w:r>
    </w:p>
    <w:p w:rsidR="00693C9E" w:rsidRDefault="00A44042">
      <w:pPr>
        <w:pStyle w:val="1"/>
        <w:framePr w:w="9413" w:h="624" w:hRule="exact" w:wrap="none" w:vAnchor="page" w:hAnchor="page" w:x="1488" w:y="732"/>
        <w:ind w:firstLine="0"/>
        <w:jc w:val="center"/>
      </w:pPr>
      <w:r>
        <w:t>Биробиджанского муниципального района</w:t>
      </w:r>
      <w:r>
        <w:br/>
        <w:t>Еврейской автономной области</w:t>
      </w:r>
    </w:p>
    <w:p w:rsidR="00693C9E" w:rsidRDefault="00A44042">
      <w:pPr>
        <w:pStyle w:val="1"/>
        <w:framePr w:w="9413" w:h="322" w:hRule="exact" w:wrap="none" w:vAnchor="page" w:hAnchor="page" w:x="1488" w:y="1596"/>
        <w:ind w:firstLine="0"/>
        <w:jc w:val="center"/>
      </w:pPr>
      <w:r>
        <w:t>АДМИНИСТРАЦИЯ СЕЛЬСКОГО ПОСЕЛЕНИЯ</w:t>
      </w:r>
    </w:p>
    <w:p w:rsidR="00693C9E" w:rsidRDefault="00A44042">
      <w:pPr>
        <w:pStyle w:val="1"/>
        <w:framePr w:w="9413" w:h="322" w:hRule="exact" w:wrap="none" w:vAnchor="page" w:hAnchor="page" w:x="1488" w:y="2191"/>
        <w:ind w:firstLine="0"/>
        <w:jc w:val="center"/>
      </w:pPr>
      <w:r>
        <w:t>ПОСТАНОВЛЕНИЕ</w:t>
      </w:r>
    </w:p>
    <w:p w:rsidR="00693C9E" w:rsidRDefault="00A44042">
      <w:pPr>
        <w:pStyle w:val="1"/>
        <w:framePr w:wrap="none" w:vAnchor="page" w:hAnchor="page" w:x="1488" w:y="2517"/>
        <w:ind w:left="29" w:firstLine="0"/>
      </w:pPr>
      <w:r>
        <w:t>19.02.2021</w:t>
      </w:r>
    </w:p>
    <w:p w:rsidR="00693C9E" w:rsidRDefault="00A44042">
      <w:pPr>
        <w:pStyle w:val="1"/>
        <w:framePr w:w="619" w:h="302" w:hRule="exact" w:wrap="none" w:vAnchor="page" w:hAnchor="page" w:x="9710" w:y="2517"/>
        <w:ind w:right="5" w:firstLine="0"/>
        <w:jc w:val="right"/>
      </w:pPr>
      <w:r>
        <w:t>№ 12</w:t>
      </w:r>
    </w:p>
    <w:p w:rsidR="00693C9E" w:rsidRDefault="00A44042">
      <w:pPr>
        <w:pStyle w:val="1"/>
        <w:framePr w:w="9413" w:h="322" w:hRule="exact" w:wrap="none" w:vAnchor="page" w:hAnchor="page" w:x="1488" w:y="2824"/>
        <w:ind w:firstLine="0"/>
        <w:jc w:val="center"/>
      </w:pPr>
      <w:r>
        <w:t>с. Птичник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spacing w:after="280"/>
        <w:ind w:firstLine="0"/>
        <w:jc w:val="center"/>
      </w:pPr>
      <w:r>
        <w:t xml:space="preserve">О присвоении адреса земельному участку, и объекту </w:t>
      </w:r>
      <w:r>
        <w:t>недвижимости - нежилому</w:t>
      </w:r>
      <w:r>
        <w:br/>
        <w:t>строению не капитального строительства модульной конструкции ФАП</w:t>
      </w:r>
      <w:r>
        <w:br/>
        <w:t>( фельдшерско - акушерский пункт)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ind w:firstLine="90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t>Федерации», Федеральным законом от 27.07.2010 № 210-ФЗ «Об организации предоставления государственных и муниципальных услуг», абзаца «в», пункта 14, раздела 2, постановления Правительства Российской Федерации от 19.11.2014 № 1221 «Об утверждении Правил при</w:t>
      </w:r>
      <w:r>
        <w:t xml:space="preserve">своения,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 аннулирования адресов на территории Птичнинского сельского поселения», </w:t>
      </w:r>
      <w:r>
        <w:t>в связи с поступившим заявлением ОГБУЗ «Валдгеймская центральная районная больница» от 19.02.2021 №343/01-24, администрация сельского поселения ПОСТАНОВЛЯЕТ: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ind w:firstLine="840"/>
        <w:jc w:val="both"/>
      </w:pPr>
      <w:bookmarkStart w:id="0" w:name="bookmark0"/>
      <w:bookmarkEnd w:id="0"/>
      <w:r>
        <w:t>Присвоить земельному участку с разрешенным видом использования: амбулаторно - поликлиническое обсл</w:t>
      </w:r>
      <w:r>
        <w:t>уживание, для размещения объектов здравоохранения, с кадастровым номером: 79:04:2800002:86 расположенного согласно адресного ориентира: Российская Федерация, Еврейская автономная область, Биробиджанский район, с Кирга, в 25 м. по направлению на юго-запад о</w:t>
      </w:r>
      <w:r>
        <w:t>т дома №32 по ул. Центральная следующий адрес: Российская Федерация, Еврейская автономная область, Биробиджанский муниципальный район, Птичнинское сельское поселение, село. Кирга, ул. Подгорная з/у 146.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tabs>
          <w:tab w:val="left" w:pos="721"/>
        </w:tabs>
        <w:ind w:firstLine="440"/>
        <w:jc w:val="both"/>
      </w:pPr>
      <w:bookmarkStart w:id="1" w:name="bookmark1"/>
      <w:bookmarkEnd w:id="1"/>
      <w:r>
        <w:t>Присвоить объекту недвижимости - нежилому строению не</w:t>
      </w:r>
      <w:r w:rsidR="00D265A1">
        <w:t xml:space="preserve"> капитального </w:t>
      </w:r>
      <w:r>
        <w:t>строительства модульной конструкции ФАП ( фельдшерско - акушерский пункт) расположенному, на земельном участке с кадастровым номером: 79:04:2800002:86, следующий адрес: Российская Федерация</w:t>
      </w:r>
      <w:r w:rsidR="00D265A1">
        <w:t xml:space="preserve">, Еврейская автономная область, </w:t>
      </w:r>
      <w:r>
        <w:t>Биробиджанский муници</w:t>
      </w:r>
      <w:r>
        <w:t>пальный район, Птичнинское сельское поселение, село. Кирга, ул. Подгорная, строение 146 .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tabs>
          <w:tab w:val="left" w:pos="946"/>
        </w:tabs>
        <w:ind w:firstLine="660"/>
        <w:jc w:val="both"/>
      </w:pPr>
      <w:bookmarkStart w:id="2" w:name="bookmark2"/>
      <w:bookmarkEnd w:id="2"/>
      <w:r>
        <w:t>В установленном порядке направить сведения о присвоении адреса в Федеральную Информационную Адресную Систему (ФИАС).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tabs>
          <w:tab w:val="left" w:pos="953"/>
        </w:tabs>
        <w:ind w:firstLine="640"/>
      </w:pPr>
      <w:bookmarkStart w:id="3" w:name="bookmark3"/>
      <w:bookmarkEnd w:id="3"/>
      <w:r>
        <w:t xml:space="preserve">Контроль за исполнением настоящего постановления </w:t>
      </w:r>
      <w:r>
        <w:t>оставляю за собой</w:t>
      </w:r>
    </w:p>
    <w:p w:rsidR="00693C9E" w:rsidRDefault="00A44042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tabs>
          <w:tab w:val="left" w:pos="966"/>
        </w:tabs>
        <w:ind w:firstLine="660"/>
        <w:jc w:val="both"/>
      </w:pPr>
      <w:bookmarkStart w:id="4" w:name="bookmark4"/>
      <w:bookmarkEnd w:id="4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265A1" w:rsidRDefault="00D265A1" w:rsidP="00D265A1">
      <w:pPr>
        <w:pStyle w:val="1"/>
        <w:framePr w:w="9901" w:h="11791" w:hRule="exact" w:wrap="none" w:vAnchor="page" w:hAnchor="page" w:x="1488" w:y="3381"/>
        <w:numPr>
          <w:ilvl w:val="0"/>
          <w:numId w:val="1"/>
        </w:numPr>
        <w:tabs>
          <w:tab w:val="left" w:pos="966"/>
        </w:tabs>
        <w:ind w:firstLine="660"/>
        <w:jc w:val="both"/>
      </w:pPr>
      <w:r>
        <w:t>Настоящее постановление вступает в силу после дня его официального опубликования и распространяется на правоотношения, возникшие с 19.02.2021 года.</w:t>
      </w:r>
    </w:p>
    <w:p w:rsidR="00693C9E" w:rsidRDefault="00693C9E" w:rsidP="00D265A1">
      <w:pPr>
        <w:pStyle w:val="1"/>
        <w:framePr w:w="9481" w:h="1276" w:hRule="exact" w:wrap="none" w:vAnchor="page" w:hAnchor="page" w:x="1488" w:y="14186"/>
        <w:ind w:right="24" w:firstLine="0"/>
      </w:pPr>
    </w:p>
    <w:p w:rsidR="00693C9E" w:rsidRDefault="00D265A1">
      <w:pPr>
        <w:pStyle w:val="1"/>
        <w:framePr w:w="3571" w:h="619" w:hRule="exact" w:wrap="none" w:vAnchor="page" w:hAnchor="page" w:x="1497" w:y="15338"/>
        <w:ind w:right="43" w:firstLine="0"/>
        <w:jc w:val="center"/>
      </w:pPr>
      <w:r>
        <w:t>Г</w:t>
      </w:r>
      <w:r w:rsidR="00A44042">
        <w:t xml:space="preserve">лава администрации </w:t>
      </w:r>
      <w:r w:rsidR="00A44042">
        <w:rPr>
          <w:color w:val="212A79"/>
        </w:rPr>
        <w:br/>
      </w:r>
      <w:r w:rsidR="00A44042">
        <w:t xml:space="preserve">сельского поселения </w:t>
      </w:r>
    </w:p>
    <w:p w:rsidR="00693C9E" w:rsidRDefault="00A44042">
      <w:pPr>
        <w:pStyle w:val="1"/>
        <w:framePr w:wrap="none" w:vAnchor="page" w:hAnchor="page" w:x="8784" w:y="15640"/>
        <w:ind w:firstLine="0"/>
      </w:pPr>
      <w:r>
        <w:t>В.И. Тихомирова</w:t>
      </w:r>
    </w:p>
    <w:p w:rsidR="00693C9E" w:rsidRDefault="00693C9E">
      <w:pPr>
        <w:spacing w:line="1" w:lineRule="exact"/>
      </w:pPr>
    </w:p>
    <w:sectPr w:rsidR="00693C9E" w:rsidSect="00693C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42" w:rsidRDefault="00A44042" w:rsidP="00693C9E">
      <w:r>
        <w:separator/>
      </w:r>
    </w:p>
  </w:endnote>
  <w:endnote w:type="continuationSeparator" w:id="0">
    <w:p w:rsidR="00A44042" w:rsidRDefault="00A44042" w:rsidP="0069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42" w:rsidRDefault="00A44042"/>
  </w:footnote>
  <w:footnote w:type="continuationSeparator" w:id="0">
    <w:p w:rsidR="00A44042" w:rsidRDefault="00A440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189"/>
    <w:multiLevelType w:val="multilevel"/>
    <w:tmpl w:val="2BF8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3C9E"/>
    <w:rsid w:val="00693C9E"/>
    <w:rsid w:val="00A44042"/>
    <w:rsid w:val="00D2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3C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3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93C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93C9E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693C9E"/>
    <w:pPr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6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2021-02-19T05:10:00Z</dcterms:created>
  <dcterms:modified xsi:type="dcterms:W3CDTF">2021-02-19T05:15:00Z</dcterms:modified>
</cp:coreProperties>
</file>