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C" w:rsidRDefault="00A464BC">
      <w:pPr>
        <w:spacing w:line="1" w:lineRule="exact"/>
      </w:pPr>
    </w:p>
    <w:p w:rsidR="00A464BC" w:rsidRDefault="00B64C7A">
      <w:pPr>
        <w:pStyle w:val="1"/>
        <w:framePr w:wrap="none" w:vAnchor="page" w:hAnchor="page" w:x="1528" w:y="432"/>
        <w:ind w:firstLine="840"/>
        <w:jc w:val="both"/>
      </w:pPr>
      <w:r>
        <w:t>Муниципальное образование «Птичнинское сельское поселение»</w:t>
      </w:r>
    </w:p>
    <w:p w:rsidR="00A464BC" w:rsidRDefault="00B64C7A">
      <w:pPr>
        <w:pStyle w:val="1"/>
        <w:framePr w:w="9413" w:h="634" w:hRule="exact" w:wrap="none" w:vAnchor="page" w:hAnchor="page" w:x="1528" w:y="758"/>
        <w:ind w:firstLine="0"/>
        <w:jc w:val="center"/>
      </w:pPr>
      <w:r>
        <w:t>Биробиджанского муниципального района</w:t>
      </w:r>
      <w:r>
        <w:br/>
        <w:t>Еврейской автономной области</w:t>
      </w:r>
    </w:p>
    <w:p w:rsidR="00A464BC" w:rsidRDefault="00B64C7A">
      <w:pPr>
        <w:pStyle w:val="1"/>
        <w:framePr w:w="9413" w:h="322" w:hRule="exact" w:wrap="none" w:vAnchor="page" w:hAnchor="page" w:x="1528" w:y="1632"/>
        <w:ind w:firstLine="0"/>
        <w:jc w:val="center"/>
      </w:pPr>
      <w:r>
        <w:t>АДМИНИСТРАЦИЯ СЕЛЬСКОГО ПОСЕЛЕНИЯ</w:t>
      </w:r>
    </w:p>
    <w:p w:rsidR="00A464BC" w:rsidRDefault="00795618" w:rsidP="00795618">
      <w:pPr>
        <w:pStyle w:val="1"/>
        <w:framePr w:w="9413" w:h="322" w:hRule="exact" w:wrap="none" w:vAnchor="page" w:hAnchor="page" w:x="1501" w:y="2251"/>
        <w:ind w:firstLine="0"/>
        <w:jc w:val="center"/>
      </w:pPr>
      <w:r>
        <w:t xml:space="preserve"> </w:t>
      </w:r>
    </w:p>
    <w:p w:rsidR="00A464BC" w:rsidRDefault="00B64C7A">
      <w:pPr>
        <w:pStyle w:val="1"/>
        <w:framePr w:wrap="none" w:vAnchor="page" w:hAnchor="page" w:x="1528" w:y="2558"/>
        <w:ind w:left="34" w:right="8223" w:firstLine="0"/>
        <w:jc w:val="both"/>
      </w:pPr>
      <w:r>
        <w:t>19.02.2021</w:t>
      </w:r>
    </w:p>
    <w:p w:rsidR="00A464BC" w:rsidRDefault="00B64C7A">
      <w:pPr>
        <w:pStyle w:val="1"/>
        <w:framePr w:wrap="none" w:vAnchor="page" w:hAnchor="page" w:x="9760" w:y="2558"/>
        <w:ind w:firstLine="0"/>
      </w:pPr>
      <w:r>
        <w:t>№ 11</w:t>
      </w:r>
    </w:p>
    <w:p w:rsidR="00A464BC" w:rsidRDefault="00B64C7A">
      <w:pPr>
        <w:pStyle w:val="1"/>
        <w:framePr w:w="9413" w:h="322" w:hRule="exact" w:wrap="none" w:vAnchor="page" w:hAnchor="page" w:x="1528" w:y="2860"/>
        <w:ind w:firstLine="0"/>
        <w:jc w:val="center"/>
      </w:pPr>
      <w:r>
        <w:t>с. Птичник</w:t>
      </w:r>
    </w:p>
    <w:p w:rsidR="00A464BC" w:rsidRDefault="00B64C7A">
      <w:pPr>
        <w:pStyle w:val="1"/>
        <w:framePr w:w="9413" w:h="11414" w:hRule="exact" w:wrap="none" w:vAnchor="page" w:hAnchor="page" w:x="1528" w:y="3408"/>
        <w:spacing w:after="280"/>
        <w:ind w:right="10" w:firstLine="0"/>
        <w:jc w:val="center"/>
      </w:pPr>
      <w:r>
        <w:t xml:space="preserve">О присвоении адреса земельному участку, и объекту </w:t>
      </w:r>
      <w:r>
        <w:t>недвижимости - нежилому</w:t>
      </w:r>
      <w:r>
        <w:br/>
        <w:t>строению не капитального строительс</w:t>
      </w:r>
      <w:r w:rsidR="00873DC4">
        <w:t>тва модульной конструкции ФАП</w:t>
      </w:r>
      <w:r w:rsidR="00873DC4">
        <w:br/>
        <w:t>(</w:t>
      </w:r>
      <w:r>
        <w:t>фельдшерско - акушерский пункт)</w:t>
      </w:r>
    </w:p>
    <w:p w:rsidR="00A464BC" w:rsidRDefault="00B64C7A" w:rsidP="00C71000">
      <w:pPr>
        <w:pStyle w:val="1"/>
        <w:framePr w:w="9413" w:h="11414" w:hRule="exact" w:wrap="none" w:vAnchor="page" w:hAnchor="page" w:x="1528" w:y="3408"/>
        <w:ind w:right="10" w:firstLine="900"/>
        <w:jc w:val="both"/>
      </w:pPr>
      <w:r>
        <w:t>В соответствии с Федеральным зак</w:t>
      </w:r>
      <w:r w:rsidR="00873DC4">
        <w:t xml:space="preserve">оном от 06.10.2003 № 131-ФЗ «Об </w:t>
      </w:r>
      <w:r>
        <w:t>общих принципах организации местн</w:t>
      </w:r>
      <w:r w:rsidR="00873DC4">
        <w:t>ого самоуправления</w:t>
      </w:r>
      <w:r w:rsidR="00C71000">
        <w:t xml:space="preserve"> в Российской Федерации», </w:t>
      </w:r>
      <w:r>
        <w:t>Федеральным законом от 27.0</w:t>
      </w:r>
      <w:r w:rsidR="00873DC4">
        <w:t xml:space="preserve">7.2010 № 210-ФЗ «Об организации </w:t>
      </w:r>
      <w:r>
        <w:t>предоставления государственных и муниципальных</w:t>
      </w:r>
      <w:r w:rsidR="00C71000">
        <w:t xml:space="preserve"> услуг», абзаца «в», пункта 14, раздела 2, </w:t>
      </w:r>
      <w:r>
        <w:t>постановления Правительства Рос</w:t>
      </w:r>
      <w:r w:rsidR="00C71000">
        <w:t xml:space="preserve">сийской Федерации от 19.11.2014 </w:t>
      </w:r>
      <w:r>
        <w:t>№ 1221 «Об утверждении Правил при</w:t>
      </w:r>
      <w:r>
        <w:t>сво</w:t>
      </w:r>
      <w:r w:rsidR="00C71000">
        <w:t xml:space="preserve">ения, изменения и аннулирования </w:t>
      </w:r>
      <w:r>
        <w:t>адресов», на основании постановления админ</w:t>
      </w:r>
      <w:r w:rsidR="00C71000">
        <w:t xml:space="preserve">истрации Птичнинского сельского </w:t>
      </w:r>
      <w:r>
        <w:t>поселения от 10.04.2015 № 41 «Об утверждении</w:t>
      </w:r>
      <w:r w:rsidR="00C71000">
        <w:t xml:space="preserve"> Правил присвоения, изменения и </w:t>
      </w:r>
      <w:r>
        <w:t xml:space="preserve">аннулирования адресов на территории Птичнинского сельского поселения», </w:t>
      </w:r>
      <w:r w:rsidR="00C71000">
        <w:t xml:space="preserve">в связи с поступившим </w:t>
      </w:r>
      <w:r>
        <w:t>заявлением ОГБУЗ «Ва</w:t>
      </w:r>
      <w:r w:rsidR="00C71000">
        <w:t xml:space="preserve">лдгеймская центральная районная </w:t>
      </w:r>
      <w:r>
        <w:t>больница» от 19.02.2021 №343/01-24, администрация сельского поселения</w:t>
      </w:r>
    </w:p>
    <w:p w:rsidR="00A464BC" w:rsidRDefault="00B64C7A">
      <w:pPr>
        <w:pStyle w:val="1"/>
        <w:framePr w:w="9413" w:h="11414" w:hRule="exact" w:wrap="none" w:vAnchor="page" w:hAnchor="page" w:x="1528" w:y="3408"/>
        <w:ind w:right="10" w:firstLine="420"/>
        <w:jc w:val="both"/>
      </w:pPr>
      <w:r>
        <w:t>ПОСТАНОВЛЯЕТ:</w:t>
      </w:r>
    </w:p>
    <w:p w:rsidR="00A464BC" w:rsidRDefault="00B64C7A">
      <w:pPr>
        <w:pStyle w:val="1"/>
        <w:framePr w:w="9413" w:h="11414" w:hRule="exact" w:wrap="none" w:vAnchor="page" w:hAnchor="page" w:x="1528" w:y="3408"/>
        <w:numPr>
          <w:ilvl w:val="0"/>
          <w:numId w:val="1"/>
        </w:numPr>
        <w:ind w:right="10" w:firstLine="840"/>
        <w:jc w:val="both"/>
      </w:pPr>
      <w:bookmarkStart w:id="0" w:name="bookmark0"/>
      <w:bookmarkEnd w:id="0"/>
      <w:r>
        <w:t>Присвоить земельному участку с р</w:t>
      </w:r>
      <w:r w:rsidR="00C71000">
        <w:t xml:space="preserve">азрешенным видом использования: </w:t>
      </w:r>
      <w:r>
        <w:t>амбулаторно - поликлиническое обсл</w:t>
      </w:r>
      <w:r>
        <w:t>уж</w:t>
      </w:r>
      <w:r w:rsidR="00C71000">
        <w:t xml:space="preserve">ивание, для размещения объектов </w:t>
      </w:r>
      <w:r>
        <w:t>здравоохранения, с кадастровым номером: 7</w:t>
      </w:r>
      <w:r w:rsidR="00C71000">
        <w:t xml:space="preserve">9:04:3700008:347 расположенного </w:t>
      </w:r>
      <w:r>
        <w:t xml:space="preserve">согласно адресного ориентира: Российская </w:t>
      </w:r>
      <w:r w:rsidR="00C71000">
        <w:t xml:space="preserve">Федерация, Еврейская автономная </w:t>
      </w:r>
      <w:r>
        <w:t>область, Биробиджанский район, с Раздольно</w:t>
      </w:r>
      <w:r w:rsidR="00C71000">
        <w:t xml:space="preserve">е, 52 м. на север от дома №1 по </w:t>
      </w:r>
      <w:r>
        <w:t>ул</w:t>
      </w:r>
      <w:r>
        <w:t xml:space="preserve">. Шоссейная следующий адрес: Российская </w:t>
      </w:r>
      <w:r w:rsidR="00C71000">
        <w:t xml:space="preserve">Федерация, Еврейская автономная </w:t>
      </w:r>
      <w:r>
        <w:t>область, Биробиджанский муниципаль</w:t>
      </w:r>
      <w:r w:rsidR="00C71000">
        <w:t xml:space="preserve">ный район, Птичнинское сельское </w:t>
      </w:r>
      <w:r>
        <w:t>поселение, село. Раздольное, ул. Тихонькая з/у 4а.</w:t>
      </w:r>
    </w:p>
    <w:p w:rsidR="00A464BC" w:rsidRDefault="00B64C7A" w:rsidP="00C71000">
      <w:pPr>
        <w:pStyle w:val="1"/>
        <w:framePr w:w="9413" w:h="11414" w:hRule="exact" w:wrap="none" w:vAnchor="page" w:hAnchor="page" w:x="1528" w:y="3408"/>
        <w:numPr>
          <w:ilvl w:val="0"/>
          <w:numId w:val="1"/>
        </w:numPr>
        <w:tabs>
          <w:tab w:val="left" w:pos="726"/>
        </w:tabs>
        <w:ind w:firstLine="440"/>
        <w:jc w:val="both"/>
      </w:pPr>
      <w:bookmarkStart w:id="1" w:name="bookmark1"/>
      <w:bookmarkEnd w:id="1"/>
      <w:r>
        <w:t>Присвоить объекту недвижимости - не</w:t>
      </w:r>
      <w:r w:rsidR="00C71000">
        <w:t xml:space="preserve">жилому строению не капитального </w:t>
      </w:r>
      <w:r>
        <w:t xml:space="preserve">строительства модульной конструкции ФАП ( </w:t>
      </w:r>
      <w:r w:rsidR="00C71000">
        <w:t xml:space="preserve">фельдшерско - акушерский пункт) </w:t>
      </w:r>
      <w:r>
        <w:t>расположенному, на земельном</w:t>
      </w:r>
      <w:r w:rsidR="00C71000">
        <w:t xml:space="preserve"> участке с кадастровым номером: </w:t>
      </w:r>
      <w:r>
        <w:t xml:space="preserve">79:04:3700008:347, следующий адрес: </w:t>
      </w:r>
      <w:r w:rsidR="00C71000">
        <w:t xml:space="preserve">Российская Федерация, Еврейская </w:t>
      </w:r>
      <w:r>
        <w:t>автономная область, Биробиджанский муниципальный район</w:t>
      </w:r>
      <w:r w:rsidR="00C71000">
        <w:t xml:space="preserve">, Птичнинское </w:t>
      </w:r>
      <w:r>
        <w:t>сельское поселение, село. Раздоль</w:t>
      </w:r>
      <w:r w:rsidR="00C71000">
        <w:t>ное, ул. Тихонькая, строение 4а</w:t>
      </w:r>
      <w:r>
        <w:t>.</w:t>
      </w:r>
    </w:p>
    <w:p w:rsidR="00A464BC" w:rsidRDefault="00B64C7A">
      <w:pPr>
        <w:pStyle w:val="1"/>
        <w:framePr w:w="9413" w:h="11414" w:hRule="exact" w:wrap="none" w:vAnchor="page" w:hAnchor="page" w:x="1528" w:y="3408"/>
        <w:numPr>
          <w:ilvl w:val="0"/>
          <w:numId w:val="1"/>
        </w:numPr>
        <w:tabs>
          <w:tab w:val="left" w:pos="946"/>
        </w:tabs>
        <w:ind w:right="10" w:firstLine="640"/>
        <w:jc w:val="both"/>
      </w:pPr>
      <w:bookmarkStart w:id="2" w:name="bookmark2"/>
      <w:bookmarkEnd w:id="2"/>
      <w:r>
        <w:t>В установленном порядке направить</w:t>
      </w:r>
      <w:r w:rsidR="00C71000">
        <w:t xml:space="preserve"> сведения о присвоении адреса в </w:t>
      </w:r>
      <w:r>
        <w:t>Федеральную Информационную Адресную Систему (ФИАС).</w:t>
      </w:r>
    </w:p>
    <w:p w:rsidR="00A464BC" w:rsidRDefault="00B64C7A">
      <w:pPr>
        <w:pStyle w:val="1"/>
        <w:framePr w:w="9413" w:h="11414" w:hRule="exact" w:wrap="none" w:vAnchor="page" w:hAnchor="page" w:x="1528" w:y="3408"/>
        <w:numPr>
          <w:ilvl w:val="0"/>
          <w:numId w:val="1"/>
        </w:numPr>
        <w:tabs>
          <w:tab w:val="left" w:pos="948"/>
        </w:tabs>
        <w:ind w:right="10" w:firstLine="640"/>
        <w:jc w:val="both"/>
      </w:pPr>
      <w:bookmarkStart w:id="3" w:name="bookmark3"/>
      <w:bookmarkEnd w:id="3"/>
      <w:r>
        <w:t xml:space="preserve">Контроль за исполнением настоящего постановления оставляю </w:t>
      </w:r>
      <w:r>
        <w:t>за собой</w:t>
      </w:r>
    </w:p>
    <w:p w:rsidR="00A464BC" w:rsidRDefault="00B64C7A">
      <w:pPr>
        <w:pStyle w:val="1"/>
        <w:framePr w:w="9413" w:h="11414" w:hRule="exact" w:wrap="none" w:vAnchor="page" w:hAnchor="page" w:x="1528" w:y="3408"/>
        <w:numPr>
          <w:ilvl w:val="0"/>
          <w:numId w:val="1"/>
        </w:numPr>
        <w:tabs>
          <w:tab w:val="left" w:pos="956"/>
        </w:tabs>
        <w:ind w:right="10" w:firstLine="640"/>
        <w:jc w:val="both"/>
      </w:pPr>
      <w:bookmarkStart w:id="4" w:name="bookmark4"/>
      <w:bookmarkEnd w:id="4"/>
      <w:r>
        <w:t>Опубликовать настоящее постановле</w:t>
      </w:r>
      <w:r w:rsidR="00C71000">
        <w:t xml:space="preserve">ние в «Информационном бюллетене </w:t>
      </w:r>
      <w:r>
        <w:t>Птичнинского сельского поселения Биробиджанского муниципального района</w:t>
      </w:r>
      <w:r>
        <w:br/>
        <w:t>Еврейской автономной области».</w:t>
      </w:r>
    </w:p>
    <w:p w:rsidR="00A464BC" w:rsidRDefault="00B64C7A">
      <w:pPr>
        <w:pStyle w:val="1"/>
        <w:framePr w:w="9413" w:h="11414" w:hRule="exact" w:wrap="none" w:vAnchor="page" w:hAnchor="page" w:x="1528" w:y="3408"/>
        <w:numPr>
          <w:ilvl w:val="0"/>
          <w:numId w:val="1"/>
        </w:numPr>
        <w:tabs>
          <w:tab w:val="left" w:pos="946"/>
        </w:tabs>
        <w:ind w:right="10" w:firstLine="640"/>
        <w:jc w:val="both"/>
      </w:pPr>
      <w:bookmarkStart w:id="5" w:name="bookmark5"/>
      <w:bookmarkEnd w:id="5"/>
      <w:r>
        <w:t xml:space="preserve">Настоящее постановление вступает в </w:t>
      </w:r>
      <w:r w:rsidR="00C71000">
        <w:t xml:space="preserve">силу после дня его официального </w:t>
      </w:r>
      <w:r>
        <w:t>опубликования</w:t>
      </w:r>
      <w:r>
        <w:t xml:space="preserve"> и распространяется на правоотношения, возникшие с 19.02.2021</w:t>
      </w:r>
      <w:r w:rsidR="00C71000">
        <w:t xml:space="preserve"> года.</w:t>
      </w:r>
    </w:p>
    <w:p w:rsidR="00A464BC" w:rsidRDefault="00B64C7A">
      <w:pPr>
        <w:pStyle w:val="1"/>
        <w:framePr w:wrap="none" w:vAnchor="page" w:hAnchor="page" w:x="1528" w:y="14827"/>
        <w:ind w:firstLine="0"/>
      </w:pPr>
      <w:r>
        <w:t>года.</w:t>
      </w:r>
    </w:p>
    <w:p w:rsidR="00A464BC" w:rsidRDefault="00B64C7A">
      <w:pPr>
        <w:pStyle w:val="1"/>
        <w:framePr w:w="9413" w:h="595" w:hRule="exact" w:wrap="none" w:vAnchor="page" w:hAnchor="page" w:x="1528" w:y="15398"/>
        <w:spacing w:line="230" w:lineRule="auto"/>
        <w:ind w:right="6879" w:firstLine="0"/>
        <w:jc w:val="both"/>
      </w:pPr>
      <w:r>
        <w:t>Глава администрации</w:t>
      </w:r>
      <w:r>
        <w:br/>
        <w:t>сельского поселения</w:t>
      </w:r>
    </w:p>
    <w:p w:rsidR="00A464BC" w:rsidRDefault="00B64C7A">
      <w:pPr>
        <w:pStyle w:val="1"/>
        <w:framePr w:wrap="none" w:vAnchor="page" w:hAnchor="page" w:x="8815" w:y="15686"/>
        <w:ind w:firstLine="0"/>
      </w:pPr>
      <w:r>
        <w:t>В.И. Тихомирова</w:t>
      </w:r>
    </w:p>
    <w:p w:rsidR="00A464BC" w:rsidRDefault="00A464BC">
      <w:pPr>
        <w:spacing w:line="1" w:lineRule="exact"/>
      </w:pPr>
    </w:p>
    <w:sectPr w:rsidR="00A464BC" w:rsidSect="00A464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7A" w:rsidRDefault="00B64C7A" w:rsidP="00A464BC">
      <w:r>
        <w:separator/>
      </w:r>
    </w:p>
  </w:endnote>
  <w:endnote w:type="continuationSeparator" w:id="0">
    <w:p w:rsidR="00B64C7A" w:rsidRDefault="00B64C7A" w:rsidP="00A4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7A" w:rsidRDefault="00B64C7A"/>
  </w:footnote>
  <w:footnote w:type="continuationSeparator" w:id="0">
    <w:p w:rsidR="00B64C7A" w:rsidRDefault="00B64C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B9D"/>
    <w:multiLevelType w:val="multilevel"/>
    <w:tmpl w:val="BF7C8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64BC"/>
    <w:rsid w:val="00795618"/>
    <w:rsid w:val="00873DC4"/>
    <w:rsid w:val="00A464BC"/>
    <w:rsid w:val="00B64C7A"/>
    <w:rsid w:val="00C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6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464B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5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2021-02-19T02:55:00Z</dcterms:created>
  <dcterms:modified xsi:type="dcterms:W3CDTF">2021-02-19T05:09:00Z</dcterms:modified>
</cp:coreProperties>
</file>