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2D" w:rsidRPr="00074C2D" w:rsidRDefault="00074C2D" w:rsidP="00074C2D">
      <w:pPr>
        <w:pStyle w:val="a8"/>
        <w:spacing w:before="0" w:beforeAutospacing="0" w:after="0" w:afterAutospacing="0"/>
        <w:jc w:val="center"/>
        <w:rPr>
          <w:rStyle w:val="a7"/>
          <w:b w:val="0"/>
          <w:color w:val="000000"/>
          <w:sz w:val="26"/>
          <w:szCs w:val="26"/>
        </w:rPr>
      </w:pPr>
      <w:r w:rsidRPr="00074C2D">
        <w:rPr>
          <w:rStyle w:val="a7"/>
          <w:b w:val="0"/>
          <w:color w:val="000000"/>
          <w:sz w:val="26"/>
          <w:szCs w:val="26"/>
        </w:rPr>
        <w:t>Муниципальное образование «</w:t>
      </w:r>
      <w:r w:rsidRPr="00074C2D">
        <w:rPr>
          <w:sz w:val="26"/>
          <w:szCs w:val="26"/>
        </w:rPr>
        <w:t xml:space="preserve">Птичнинское </w:t>
      </w:r>
      <w:r w:rsidRPr="00074C2D">
        <w:rPr>
          <w:rStyle w:val="a7"/>
          <w:b w:val="0"/>
          <w:color w:val="000000"/>
          <w:sz w:val="26"/>
          <w:szCs w:val="26"/>
        </w:rPr>
        <w:t xml:space="preserve">сельское поселение» </w:t>
      </w:r>
    </w:p>
    <w:p w:rsidR="00074C2D" w:rsidRPr="00074C2D" w:rsidRDefault="00074C2D" w:rsidP="00074C2D">
      <w:pPr>
        <w:pStyle w:val="a8"/>
        <w:spacing w:before="0" w:beforeAutospacing="0" w:after="0" w:afterAutospacing="0"/>
        <w:jc w:val="center"/>
        <w:rPr>
          <w:rStyle w:val="a7"/>
          <w:b w:val="0"/>
          <w:color w:val="000000"/>
          <w:sz w:val="26"/>
          <w:szCs w:val="26"/>
        </w:rPr>
      </w:pPr>
      <w:r w:rsidRPr="00074C2D">
        <w:rPr>
          <w:rStyle w:val="a7"/>
          <w:b w:val="0"/>
          <w:color w:val="000000"/>
          <w:sz w:val="26"/>
          <w:szCs w:val="26"/>
        </w:rPr>
        <w:t>Биробиджанского муниципального района</w:t>
      </w:r>
    </w:p>
    <w:p w:rsidR="00074C2D" w:rsidRPr="00074C2D" w:rsidRDefault="00074C2D" w:rsidP="00074C2D">
      <w:pPr>
        <w:pStyle w:val="a8"/>
        <w:spacing w:before="0" w:beforeAutospacing="0" w:after="0" w:afterAutospacing="0"/>
        <w:jc w:val="center"/>
        <w:rPr>
          <w:rStyle w:val="a7"/>
          <w:b w:val="0"/>
          <w:color w:val="000000"/>
          <w:sz w:val="26"/>
          <w:szCs w:val="26"/>
        </w:rPr>
      </w:pPr>
      <w:r w:rsidRPr="00074C2D">
        <w:rPr>
          <w:rStyle w:val="a7"/>
          <w:b w:val="0"/>
          <w:color w:val="000000"/>
          <w:sz w:val="26"/>
          <w:szCs w:val="26"/>
        </w:rPr>
        <w:t>Еврейской автономной области</w:t>
      </w:r>
    </w:p>
    <w:p w:rsidR="00074C2D" w:rsidRPr="00074C2D" w:rsidRDefault="00074C2D" w:rsidP="00074C2D">
      <w:pPr>
        <w:pStyle w:val="a8"/>
        <w:spacing w:before="0" w:beforeAutospacing="0" w:after="0" w:afterAutospacing="0"/>
        <w:jc w:val="center"/>
        <w:rPr>
          <w:rStyle w:val="a7"/>
          <w:b w:val="0"/>
          <w:color w:val="000000"/>
          <w:sz w:val="26"/>
          <w:szCs w:val="26"/>
        </w:rPr>
      </w:pPr>
    </w:p>
    <w:p w:rsidR="00074C2D" w:rsidRPr="00074C2D" w:rsidRDefault="00074C2D" w:rsidP="00074C2D">
      <w:pPr>
        <w:pStyle w:val="a8"/>
        <w:spacing w:before="0" w:beforeAutospacing="0" w:after="0" w:afterAutospacing="0"/>
        <w:jc w:val="center"/>
        <w:rPr>
          <w:rStyle w:val="a7"/>
          <w:b w:val="0"/>
          <w:color w:val="000000"/>
          <w:sz w:val="26"/>
          <w:szCs w:val="26"/>
        </w:rPr>
      </w:pPr>
      <w:r w:rsidRPr="00074C2D">
        <w:rPr>
          <w:rStyle w:val="a7"/>
          <w:b w:val="0"/>
          <w:color w:val="000000"/>
          <w:sz w:val="26"/>
          <w:szCs w:val="26"/>
        </w:rPr>
        <w:t>АДМИНИСТРАЦИЯ СЕЛЬСКОГО ПОСЕЛЕНИЯ</w:t>
      </w:r>
    </w:p>
    <w:p w:rsidR="00074C2D" w:rsidRPr="00074C2D" w:rsidRDefault="00074C2D" w:rsidP="00074C2D">
      <w:pPr>
        <w:pStyle w:val="a8"/>
        <w:spacing w:before="0" w:beforeAutospacing="0" w:after="0" w:afterAutospacing="0"/>
        <w:jc w:val="center"/>
        <w:rPr>
          <w:rStyle w:val="a7"/>
          <w:b w:val="0"/>
          <w:color w:val="000000"/>
          <w:sz w:val="26"/>
          <w:szCs w:val="26"/>
        </w:rPr>
      </w:pPr>
    </w:p>
    <w:p w:rsidR="00074C2D" w:rsidRPr="00074C2D" w:rsidRDefault="00074C2D" w:rsidP="00074C2D">
      <w:pPr>
        <w:pStyle w:val="a8"/>
        <w:spacing w:before="0" w:beforeAutospacing="0" w:after="0" w:afterAutospacing="0"/>
        <w:jc w:val="center"/>
        <w:rPr>
          <w:rStyle w:val="a7"/>
          <w:b w:val="0"/>
          <w:color w:val="000000"/>
          <w:sz w:val="26"/>
          <w:szCs w:val="26"/>
        </w:rPr>
      </w:pPr>
      <w:r w:rsidRPr="00074C2D">
        <w:rPr>
          <w:rStyle w:val="a7"/>
          <w:b w:val="0"/>
          <w:color w:val="000000"/>
          <w:sz w:val="26"/>
          <w:szCs w:val="26"/>
        </w:rPr>
        <w:t>РАСПОРЯЖЕНИЕ</w:t>
      </w:r>
    </w:p>
    <w:p w:rsidR="007825F8" w:rsidRPr="00074C2D" w:rsidRDefault="007825F8" w:rsidP="007E25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25F8" w:rsidRPr="007E25D3" w:rsidRDefault="007825F8" w:rsidP="007E25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25F8" w:rsidRPr="007E25D3" w:rsidRDefault="004063C5" w:rsidP="007E25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351BF">
        <w:rPr>
          <w:rFonts w:ascii="Times New Roman" w:hAnsi="Times New Roman" w:cs="Times New Roman"/>
          <w:sz w:val="28"/>
          <w:szCs w:val="28"/>
        </w:rPr>
        <w:t>6</w:t>
      </w:r>
      <w:r w:rsidR="007E25D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481E">
        <w:rPr>
          <w:rFonts w:ascii="Times New Roman" w:hAnsi="Times New Roman" w:cs="Times New Roman"/>
          <w:sz w:val="28"/>
          <w:szCs w:val="28"/>
        </w:rPr>
        <w:t>.201</w:t>
      </w:r>
      <w:r w:rsidR="006351BF">
        <w:rPr>
          <w:rFonts w:ascii="Times New Roman" w:hAnsi="Times New Roman" w:cs="Times New Roman"/>
          <w:sz w:val="28"/>
          <w:szCs w:val="28"/>
        </w:rPr>
        <w:t>9</w:t>
      </w:r>
      <w:r w:rsidR="002E481E">
        <w:rPr>
          <w:rFonts w:ascii="Times New Roman" w:hAnsi="Times New Roman" w:cs="Times New Roman"/>
          <w:sz w:val="28"/>
          <w:szCs w:val="28"/>
        </w:rPr>
        <w:tab/>
      </w:r>
      <w:r w:rsidR="002E481E">
        <w:rPr>
          <w:rFonts w:ascii="Times New Roman" w:hAnsi="Times New Roman" w:cs="Times New Roman"/>
          <w:sz w:val="28"/>
          <w:szCs w:val="28"/>
        </w:rPr>
        <w:tab/>
      </w:r>
      <w:r w:rsidR="002E481E">
        <w:rPr>
          <w:rFonts w:ascii="Times New Roman" w:hAnsi="Times New Roman" w:cs="Times New Roman"/>
          <w:sz w:val="28"/>
          <w:szCs w:val="28"/>
        </w:rPr>
        <w:tab/>
      </w:r>
      <w:r w:rsidR="002E481E">
        <w:rPr>
          <w:rFonts w:ascii="Times New Roman" w:hAnsi="Times New Roman" w:cs="Times New Roman"/>
          <w:sz w:val="28"/>
          <w:szCs w:val="28"/>
        </w:rPr>
        <w:tab/>
      </w:r>
      <w:r w:rsidR="002E481E">
        <w:rPr>
          <w:rFonts w:ascii="Times New Roman" w:hAnsi="Times New Roman" w:cs="Times New Roman"/>
          <w:sz w:val="28"/>
          <w:szCs w:val="28"/>
        </w:rPr>
        <w:tab/>
      </w:r>
      <w:r w:rsidR="002E481E">
        <w:rPr>
          <w:rFonts w:ascii="Times New Roman" w:hAnsi="Times New Roman" w:cs="Times New Roman"/>
          <w:sz w:val="28"/>
          <w:szCs w:val="28"/>
        </w:rPr>
        <w:tab/>
      </w:r>
      <w:r w:rsidR="002E481E">
        <w:rPr>
          <w:rFonts w:ascii="Times New Roman" w:hAnsi="Times New Roman" w:cs="Times New Roman"/>
          <w:sz w:val="28"/>
          <w:szCs w:val="28"/>
        </w:rPr>
        <w:tab/>
      </w:r>
      <w:r w:rsidR="002E481E">
        <w:rPr>
          <w:rFonts w:ascii="Times New Roman" w:hAnsi="Times New Roman" w:cs="Times New Roman"/>
          <w:sz w:val="28"/>
          <w:szCs w:val="28"/>
        </w:rPr>
        <w:tab/>
      </w:r>
      <w:r w:rsidR="002E481E">
        <w:rPr>
          <w:rFonts w:ascii="Times New Roman" w:hAnsi="Times New Roman" w:cs="Times New Roman"/>
          <w:sz w:val="28"/>
          <w:szCs w:val="28"/>
        </w:rPr>
        <w:tab/>
      </w:r>
      <w:r w:rsidR="002E481E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351BF">
        <w:rPr>
          <w:rFonts w:ascii="Times New Roman" w:hAnsi="Times New Roman" w:cs="Times New Roman"/>
          <w:sz w:val="28"/>
          <w:szCs w:val="28"/>
        </w:rPr>
        <w:t>67/1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7825F8" w:rsidRPr="007E25D3" w:rsidRDefault="007825F8" w:rsidP="007E25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25D3">
        <w:rPr>
          <w:rFonts w:ascii="Times New Roman" w:hAnsi="Times New Roman" w:cs="Times New Roman"/>
          <w:sz w:val="28"/>
          <w:szCs w:val="28"/>
        </w:rPr>
        <w:t>с. Птичник</w:t>
      </w:r>
    </w:p>
    <w:p w:rsidR="007825F8" w:rsidRPr="007E25D3" w:rsidRDefault="007825F8" w:rsidP="007E2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25D3" w:rsidRDefault="007E25D3" w:rsidP="007E25D3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</w:t>
      </w:r>
      <w:r w:rsidR="00A862A1">
        <w:rPr>
          <w:rFonts w:ascii="Times New Roman" w:hAnsi="Times New Roman"/>
          <w:sz w:val="28"/>
          <w:szCs w:val="28"/>
        </w:rPr>
        <w:t xml:space="preserve"> проверки</w:t>
      </w:r>
      <w:r w:rsidRPr="00D02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082">
        <w:rPr>
          <w:rFonts w:ascii="Times New Roman" w:eastAsia="Times New Roman" w:hAnsi="Times New Roman" w:cs="Times New Roman"/>
          <w:sz w:val="28"/>
          <w:szCs w:val="28"/>
        </w:rPr>
        <w:t>готовности к отопительному сезону 201</w:t>
      </w:r>
      <w:r w:rsidR="006351BF">
        <w:rPr>
          <w:rFonts w:ascii="Times New Roman" w:eastAsia="Times New Roman" w:hAnsi="Times New Roman" w:cs="Times New Roman"/>
          <w:sz w:val="28"/>
          <w:szCs w:val="28"/>
        </w:rPr>
        <w:t>9</w:t>
      </w:r>
      <w:r w:rsidR="001D2082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6351B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D2082">
        <w:rPr>
          <w:rFonts w:ascii="Times New Roman" w:eastAsia="Times New Roman" w:hAnsi="Times New Roman" w:cs="Times New Roman"/>
          <w:sz w:val="28"/>
          <w:szCs w:val="28"/>
        </w:rPr>
        <w:t xml:space="preserve"> года многоквартирных домов</w:t>
      </w:r>
      <w:r w:rsidR="00F115C5" w:rsidRPr="00F11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15C5" w:rsidRPr="00074C2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«Птичнинское сельское поселение» Биробиджанского муниципального района</w:t>
      </w:r>
      <w:r w:rsidRPr="00D02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58B">
        <w:rPr>
          <w:rFonts w:ascii="Times New Roman" w:eastAsia="Times New Roman" w:hAnsi="Times New Roman" w:cs="Times New Roman"/>
          <w:sz w:val="28"/>
          <w:szCs w:val="28"/>
        </w:rPr>
        <w:t>Еврейской автономной области</w:t>
      </w:r>
    </w:p>
    <w:p w:rsidR="003B555D" w:rsidRPr="00D02341" w:rsidRDefault="003B555D" w:rsidP="007E25D3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58B" w:rsidRPr="006351BF" w:rsidRDefault="007E25D3" w:rsidP="006351BF">
      <w:pPr>
        <w:pStyle w:val="ConsPlusNormal"/>
        <w:jc w:val="both"/>
        <w:rPr>
          <w:rFonts w:eastAsia="Times New Roman"/>
          <w:sz w:val="28"/>
          <w:szCs w:val="28"/>
        </w:rPr>
      </w:pPr>
      <w:r w:rsidRPr="006351BF">
        <w:rPr>
          <w:sz w:val="28"/>
          <w:szCs w:val="28"/>
        </w:rPr>
        <w:t xml:space="preserve">На основании </w:t>
      </w:r>
      <w:r w:rsidR="001D2082" w:rsidRPr="006351BF">
        <w:rPr>
          <w:rFonts w:eastAsia="Times New Roman"/>
          <w:sz w:val="28"/>
          <w:szCs w:val="28"/>
        </w:rPr>
        <w:t>Приказа Госстроя России от 06. 09.2000</w:t>
      </w:r>
      <w:r w:rsidR="00A862A1" w:rsidRPr="006351BF">
        <w:rPr>
          <w:rFonts w:eastAsia="Times New Roman"/>
          <w:sz w:val="28"/>
          <w:szCs w:val="28"/>
        </w:rPr>
        <w:t xml:space="preserve"> </w:t>
      </w:r>
      <w:r w:rsidR="001D2082" w:rsidRPr="006351BF">
        <w:rPr>
          <w:rFonts w:eastAsia="Times New Roman"/>
          <w:sz w:val="28"/>
          <w:szCs w:val="28"/>
        </w:rPr>
        <w:t>года № 203</w:t>
      </w:r>
      <w:r w:rsidR="00A862A1" w:rsidRPr="006351BF">
        <w:rPr>
          <w:rFonts w:eastAsia="Times New Roman"/>
          <w:sz w:val="28"/>
          <w:szCs w:val="28"/>
        </w:rPr>
        <w:t xml:space="preserve"> </w:t>
      </w:r>
      <w:r w:rsidR="002E7109">
        <w:rPr>
          <w:rFonts w:eastAsia="Times New Roman"/>
          <w:sz w:val="28"/>
          <w:szCs w:val="28"/>
        </w:rPr>
        <w:t>«</w:t>
      </w:r>
      <w:r w:rsidR="00A862A1" w:rsidRPr="006351BF">
        <w:rPr>
          <w:rFonts w:eastAsia="Times New Roman"/>
          <w:sz w:val="28"/>
          <w:szCs w:val="28"/>
        </w:rPr>
        <w:t>Об утверждении 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</w:t>
      </w:r>
      <w:r w:rsidR="002E7109">
        <w:rPr>
          <w:rFonts w:eastAsia="Times New Roman"/>
          <w:sz w:val="28"/>
          <w:szCs w:val="28"/>
        </w:rPr>
        <w:t>»</w:t>
      </w:r>
      <w:r w:rsidR="00A862A1" w:rsidRPr="006351BF">
        <w:rPr>
          <w:rFonts w:eastAsia="Times New Roman"/>
          <w:sz w:val="28"/>
          <w:szCs w:val="28"/>
        </w:rPr>
        <w:t>,</w:t>
      </w:r>
      <w:r w:rsidR="006351BF" w:rsidRPr="006351BF">
        <w:rPr>
          <w:sz w:val="28"/>
          <w:szCs w:val="28"/>
        </w:rPr>
        <w:t xml:space="preserve"> приказом Минэнерго России от 12.03.2013 N 103</w:t>
      </w:r>
      <w:r w:rsidR="002E7109">
        <w:rPr>
          <w:sz w:val="28"/>
          <w:szCs w:val="28"/>
        </w:rPr>
        <w:t xml:space="preserve"> «</w:t>
      </w:r>
      <w:r w:rsidR="006351BF" w:rsidRPr="006351BF">
        <w:rPr>
          <w:sz w:val="28"/>
          <w:szCs w:val="28"/>
        </w:rPr>
        <w:t>Об утверждении правил оценки готовности к отопительному периоду»,</w:t>
      </w:r>
      <w:r w:rsidR="00A862A1" w:rsidRPr="006351BF">
        <w:rPr>
          <w:rFonts w:eastAsia="Times New Roman"/>
          <w:sz w:val="28"/>
          <w:szCs w:val="28"/>
        </w:rPr>
        <w:t xml:space="preserve"> </w:t>
      </w:r>
      <w:r w:rsidRPr="006351BF">
        <w:rPr>
          <w:rFonts w:eastAsia="Times New Roman"/>
          <w:sz w:val="28"/>
          <w:szCs w:val="28"/>
        </w:rPr>
        <w:t xml:space="preserve">Устава </w:t>
      </w:r>
      <w:proofErr w:type="gramStart"/>
      <w:r w:rsidR="00074C2D" w:rsidRPr="006351BF">
        <w:rPr>
          <w:sz w:val="28"/>
          <w:szCs w:val="28"/>
        </w:rPr>
        <w:t>муниципального образования «Птичнинское сельское поселение» Биробиджанского муниципального района</w:t>
      </w:r>
      <w:r w:rsidR="0076258B" w:rsidRPr="006351BF">
        <w:rPr>
          <w:rFonts w:eastAsia="Times New Roman"/>
          <w:sz w:val="28"/>
          <w:szCs w:val="28"/>
        </w:rPr>
        <w:t xml:space="preserve"> Еврейской автономной области</w:t>
      </w:r>
      <w:proofErr w:type="gramEnd"/>
    </w:p>
    <w:p w:rsidR="008124A2" w:rsidRPr="0076258B" w:rsidRDefault="007E25D3" w:rsidP="0076258B">
      <w:pPr>
        <w:pStyle w:val="a3"/>
        <w:numPr>
          <w:ilvl w:val="0"/>
          <w:numId w:val="2"/>
        </w:numPr>
        <w:ind w:left="210" w:firstLine="142"/>
        <w:jc w:val="both"/>
        <w:rPr>
          <w:rFonts w:ascii="Times New Roman" w:hAnsi="Times New Roman"/>
          <w:sz w:val="28"/>
          <w:szCs w:val="28"/>
        </w:rPr>
      </w:pPr>
      <w:r w:rsidRPr="0076258B">
        <w:rPr>
          <w:rFonts w:ascii="Times New Roman" w:hAnsi="Times New Roman"/>
          <w:sz w:val="28"/>
          <w:szCs w:val="28"/>
        </w:rPr>
        <w:t xml:space="preserve">Провести </w:t>
      </w:r>
      <w:r w:rsidR="001D2082" w:rsidRPr="0076258B">
        <w:rPr>
          <w:rFonts w:ascii="Times New Roman" w:hAnsi="Times New Roman"/>
          <w:sz w:val="28"/>
          <w:szCs w:val="28"/>
        </w:rPr>
        <w:t>проверку</w:t>
      </w:r>
      <w:r w:rsidRPr="0076258B">
        <w:rPr>
          <w:rFonts w:ascii="Times New Roman" w:hAnsi="Times New Roman"/>
          <w:sz w:val="28"/>
          <w:szCs w:val="28"/>
        </w:rPr>
        <w:t xml:space="preserve"> </w:t>
      </w:r>
      <w:r w:rsidRPr="00762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082" w:rsidRPr="0076258B">
        <w:rPr>
          <w:rFonts w:ascii="Times New Roman" w:eastAsia="Times New Roman" w:hAnsi="Times New Roman" w:cs="Times New Roman"/>
          <w:sz w:val="28"/>
          <w:szCs w:val="28"/>
        </w:rPr>
        <w:t>готовности к отопительному сезону 201</w:t>
      </w:r>
      <w:r w:rsidR="006351BF">
        <w:rPr>
          <w:rFonts w:ascii="Times New Roman" w:eastAsia="Times New Roman" w:hAnsi="Times New Roman" w:cs="Times New Roman"/>
          <w:sz w:val="28"/>
          <w:szCs w:val="28"/>
        </w:rPr>
        <w:t>9</w:t>
      </w:r>
      <w:r w:rsidR="001D2082" w:rsidRPr="0076258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6351B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D2082" w:rsidRPr="0076258B">
        <w:rPr>
          <w:rFonts w:ascii="Times New Roman" w:eastAsia="Times New Roman" w:hAnsi="Times New Roman" w:cs="Times New Roman"/>
          <w:sz w:val="28"/>
          <w:szCs w:val="28"/>
        </w:rPr>
        <w:t xml:space="preserve"> года многоквартирных домов</w:t>
      </w:r>
      <w:r w:rsidR="001D2082" w:rsidRPr="0076258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«Птичнинское сельское поселение» Биробиджанского муниципального района</w:t>
      </w:r>
      <w:r w:rsidR="0076258B" w:rsidRPr="0076258B">
        <w:rPr>
          <w:rFonts w:ascii="Times New Roman" w:eastAsia="Times New Roman" w:hAnsi="Times New Roman" w:cs="Times New Roman"/>
          <w:sz w:val="28"/>
          <w:szCs w:val="28"/>
        </w:rPr>
        <w:t xml:space="preserve"> Еврейской автономной области</w:t>
      </w:r>
      <w:r w:rsidR="0076258B">
        <w:rPr>
          <w:rFonts w:ascii="Times New Roman" w:eastAsia="Times New Roman" w:hAnsi="Times New Roman" w:cs="Times New Roman"/>
          <w:sz w:val="28"/>
          <w:szCs w:val="28"/>
        </w:rPr>
        <w:t>;</w:t>
      </w:r>
      <w:r w:rsidR="00F115C5" w:rsidRPr="0076258B">
        <w:rPr>
          <w:rFonts w:ascii="Times New Roman" w:hAnsi="Times New Roman"/>
          <w:sz w:val="28"/>
          <w:szCs w:val="28"/>
        </w:rPr>
        <w:t xml:space="preserve"> </w:t>
      </w:r>
    </w:p>
    <w:p w:rsidR="008124A2" w:rsidRDefault="0076258B" w:rsidP="0076258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124A2">
        <w:rPr>
          <w:rFonts w:ascii="Times New Roman" w:hAnsi="Times New Roman"/>
          <w:sz w:val="28"/>
          <w:szCs w:val="28"/>
        </w:rPr>
        <w:t>Утвердить комиссию по проведению</w:t>
      </w:r>
      <w:r w:rsidR="00A862A1">
        <w:rPr>
          <w:rFonts w:ascii="Times New Roman" w:hAnsi="Times New Roman"/>
          <w:sz w:val="28"/>
          <w:szCs w:val="28"/>
        </w:rPr>
        <w:t xml:space="preserve"> проверки</w:t>
      </w:r>
      <w:r w:rsidR="008124A2">
        <w:rPr>
          <w:rFonts w:ascii="Times New Roman" w:hAnsi="Times New Roman"/>
          <w:sz w:val="28"/>
          <w:szCs w:val="28"/>
        </w:rPr>
        <w:t xml:space="preserve"> </w:t>
      </w:r>
      <w:r w:rsidR="008124A2">
        <w:rPr>
          <w:rFonts w:ascii="Times New Roman" w:eastAsia="Times New Roman" w:hAnsi="Times New Roman" w:cs="Times New Roman"/>
          <w:sz w:val="28"/>
          <w:szCs w:val="28"/>
        </w:rPr>
        <w:t>готовности к отопительному сезону 201</w:t>
      </w:r>
      <w:r w:rsidR="006351BF">
        <w:rPr>
          <w:rFonts w:ascii="Times New Roman" w:eastAsia="Times New Roman" w:hAnsi="Times New Roman" w:cs="Times New Roman"/>
          <w:sz w:val="28"/>
          <w:szCs w:val="28"/>
        </w:rPr>
        <w:t>9</w:t>
      </w:r>
      <w:r w:rsidR="008124A2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6351B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124A2">
        <w:rPr>
          <w:rFonts w:ascii="Times New Roman" w:eastAsia="Times New Roman" w:hAnsi="Times New Roman" w:cs="Times New Roman"/>
          <w:sz w:val="28"/>
          <w:szCs w:val="28"/>
        </w:rPr>
        <w:t xml:space="preserve"> года многоквартирных домов</w:t>
      </w:r>
      <w:r w:rsidR="008124A2" w:rsidRPr="00F11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4A2" w:rsidRPr="00074C2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«Птичнинское сельское поселение» Биробиджанского муниципального района</w:t>
      </w:r>
      <w:r w:rsidRPr="00762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Еврейской автономной области;</w:t>
      </w:r>
    </w:p>
    <w:p w:rsidR="007E25D3" w:rsidRDefault="00F115C5" w:rsidP="001D20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62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E481E">
        <w:rPr>
          <w:rFonts w:ascii="Times New Roman" w:hAnsi="Times New Roman"/>
          <w:sz w:val="28"/>
          <w:szCs w:val="28"/>
        </w:rPr>
        <w:t>3</w:t>
      </w:r>
      <w:r w:rsidR="007E25D3">
        <w:rPr>
          <w:rFonts w:ascii="Times New Roman" w:hAnsi="Times New Roman"/>
          <w:sz w:val="28"/>
          <w:szCs w:val="28"/>
        </w:rPr>
        <w:t xml:space="preserve">. Утвердить   </w:t>
      </w:r>
      <w:r w:rsidR="007E25D3">
        <w:rPr>
          <w:rFonts w:ascii="Times New Roman" w:eastAsia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="00A862A1">
        <w:rPr>
          <w:rFonts w:ascii="Times New Roman" w:hAnsi="Times New Roman"/>
          <w:sz w:val="28"/>
          <w:szCs w:val="28"/>
        </w:rPr>
        <w:t>проверки</w:t>
      </w:r>
      <w:r w:rsidRPr="00D02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4A2">
        <w:rPr>
          <w:rFonts w:ascii="Times New Roman" w:eastAsia="Times New Roman" w:hAnsi="Times New Roman" w:cs="Times New Roman"/>
          <w:sz w:val="28"/>
          <w:szCs w:val="28"/>
        </w:rPr>
        <w:t>готовности к отопительному сезону 201</w:t>
      </w:r>
      <w:r w:rsidR="006351BF">
        <w:rPr>
          <w:rFonts w:ascii="Times New Roman" w:eastAsia="Times New Roman" w:hAnsi="Times New Roman" w:cs="Times New Roman"/>
          <w:sz w:val="28"/>
          <w:szCs w:val="28"/>
        </w:rPr>
        <w:t>9</w:t>
      </w:r>
      <w:r w:rsidR="008124A2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6351B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124A2">
        <w:rPr>
          <w:rFonts w:ascii="Times New Roman" w:eastAsia="Times New Roman" w:hAnsi="Times New Roman" w:cs="Times New Roman"/>
          <w:sz w:val="28"/>
          <w:szCs w:val="28"/>
        </w:rPr>
        <w:t xml:space="preserve"> года многоквартирных домов</w:t>
      </w:r>
      <w:r w:rsidR="008124A2" w:rsidRPr="00F11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4A2" w:rsidRPr="00074C2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«Птичнинское сельское поселение» Биробиджанского муниципального района</w:t>
      </w:r>
      <w:r w:rsidR="002E481E">
        <w:rPr>
          <w:rFonts w:ascii="Times New Roman" w:hAnsi="Times New Roman"/>
          <w:sz w:val="28"/>
          <w:szCs w:val="28"/>
        </w:rPr>
        <w:t>;</w:t>
      </w:r>
      <w:r w:rsidR="007E25D3">
        <w:rPr>
          <w:rFonts w:ascii="Times New Roman" w:hAnsi="Times New Roman"/>
          <w:sz w:val="28"/>
          <w:szCs w:val="28"/>
        </w:rPr>
        <w:t xml:space="preserve"> </w:t>
      </w:r>
    </w:p>
    <w:p w:rsidR="002E481E" w:rsidRPr="00E00535" w:rsidRDefault="00F115C5" w:rsidP="002E481E">
      <w:pPr>
        <w:tabs>
          <w:tab w:val="left" w:pos="7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62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351BF">
        <w:rPr>
          <w:rFonts w:ascii="Times New Roman" w:hAnsi="Times New Roman"/>
          <w:sz w:val="28"/>
          <w:szCs w:val="28"/>
        </w:rPr>
        <w:t>4</w:t>
      </w:r>
      <w:r w:rsidR="002E481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E481E" w:rsidRPr="00E0053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E481E" w:rsidRPr="00E00535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E481E" w:rsidRDefault="00F115C5" w:rsidP="002E481E">
      <w:pPr>
        <w:tabs>
          <w:tab w:val="left" w:pos="7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62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351BF">
        <w:rPr>
          <w:rFonts w:ascii="Times New Roman" w:hAnsi="Times New Roman"/>
          <w:sz w:val="28"/>
          <w:szCs w:val="28"/>
        </w:rPr>
        <w:t>5</w:t>
      </w:r>
      <w:r w:rsidR="002E481E">
        <w:rPr>
          <w:rFonts w:ascii="Times New Roman" w:hAnsi="Times New Roman"/>
          <w:sz w:val="28"/>
          <w:szCs w:val="28"/>
        </w:rPr>
        <w:t xml:space="preserve">. </w:t>
      </w:r>
      <w:r w:rsidR="002E481E" w:rsidRPr="00E00535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2E481E" w:rsidRDefault="002E481E" w:rsidP="002E481E">
      <w:pPr>
        <w:tabs>
          <w:tab w:val="left" w:pos="700"/>
          <w:tab w:val="left" w:pos="108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E25D3" w:rsidRDefault="007E25D3" w:rsidP="007E25D3">
      <w:pPr>
        <w:widowControl w:val="0"/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7E25D3" w:rsidRDefault="007E25D3" w:rsidP="007E25D3">
      <w:pPr>
        <w:pStyle w:val="1"/>
        <w:widowControl w:val="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7E25D3" w:rsidRPr="00C01D5B" w:rsidRDefault="006351BF" w:rsidP="007E25D3">
      <w:pPr>
        <w:pStyle w:val="1"/>
        <w:widowControl w:val="0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E25D3" w:rsidRPr="00C01D5B">
        <w:rPr>
          <w:sz w:val="28"/>
          <w:szCs w:val="28"/>
        </w:rPr>
        <w:t xml:space="preserve"> администрации</w:t>
      </w:r>
    </w:p>
    <w:p w:rsidR="007E25D3" w:rsidRDefault="007E25D3" w:rsidP="007E25D3">
      <w:pPr>
        <w:pStyle w:val="1"/>
        <w:widowControl w:val="0"/>
        <w:shd w:val="clear" w:color="auto" w:fill="auto"/>
        <w:tabs>
          <w:tab w:val="left" w:pos="7474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8124A2">
        <w:rPr>
          <w:sz w:val="28"/>
          <w:szCs w:val="28"/>
        </w:rPr>
        <w:t xml:space="preserve">                                                             </w:t>
      </w:r>
      <w:r w:rsidR="006351BF">
        <w:rPr>
          <w:sz w:val="28"/>
          <w:szCs w:val="28"/>
        </w:rPr>
        <w:t>В.И.Тихомирова</w:t>
      </w:r>
    </w:p>
    <w:p w:rsidR="006351BF" w:rsidRDefault="006351BF" w:rsidP="007E25D3">
      <w:pPr>
        <w:pStyle w:val="1"/>
        <w:widowControl w:val="0"/>
        <w:shd w:val="clear" w:color="auto" w:fill="auto"/>
        <w:tabs>
          <w:tab w:val="left" w:pos="7474"/>
        </w:tabs>
        <w:spacing w:after="0" w:line="240" w:lineRule="auto"/>
        <w:jc w:val="left"/>
        <w:rPr>
          <w:sz w:val="28"/>
          <w:szCs w:val="28"/>
        </w:rPr>
      </w:pPr>
    </w:p>
    <w:p w:rsidR="00015062" w:rsidRDefault="00F115C5" w:rsidP="000150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15062">
        <w:rPr>
          <w:rFonts w:ascii="Times New Roman" w:hAnsi="Times New Roman" w:cs="Times New Roman"/>
          <w:sz w:val="28"/>
          <w:szCs w:val="28"/>
        </w:rPr>
        <w:t>риложение</w:t>
      </w:r>
      <w:r w:rsidR="004063C5">
        <w:rPr>
          <w:rFonts w:ascii="Times New Roman" w:hAnsi="Times New Roman" w:cs="Times New Roman"/>
          <w:sz w:val="28"/>
          <w:szCs w:val="28"/>
        </w:rPr>
        <w:t xml:space="preserve"> №</w:t>
      </w:r>
      <w:r w:rsidR="0076258B">
        <w:rPr>
          <w:rFonts w:ascii="Times New Roman" w:hAnsi="Times New Roman" w:cs="Times New Roman"/>
          <w:sz w:val="28"/>
          <w:szCs w:val="28"/>
        </w:rPr>
        <w:t xml:space="preserve"> </w:t>
      </w:r>
      <w:r w:rsidR="00A862A1">
        <w:rPr>
          <w:rFonts w:ascii="Times New Roman" w:hAnsi="Times New Roman" w:cs="Times New Roman"/>
          <w:sz w:val="28"/>
          <w:szCs w:val="28"/>
        </w:rPr>
        <w:t>2</w:t>
      </w:r>
    </w:p>
    <w:p w:rsidR="00074C2D" w:rsidRDefault="00015062" w:rsidP="000150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4063C5">
        <w:rPr>
          <w:rFonts w:ascii="Times New Roman" w:hAnsi="Times New Roman" w:cs="Times New Roman"/>
          <w:sz w:val="28"/>
          <w:szCs w:val="28"/>
        </w:rPr>
        <w:t>р</w:t>
      </w:r>
      <w:r w:rsidR="00074C2D">
        <w:rPr>
          <w:rFonts w:ascii="Times New Roman" w:hAnsi="Times New Roman" w:cs="Times New Roman"/>
          <w:sz w:val="28"/>
          <w:szCs w:val="28"/>
        </w:rPr>
        <w:t xml:space="preserve">аспоряжению администрации </w:t>
      </w:r>
    </w:p>
    <w:p w:rsidR="00074C2D" w:rsidRDefault="00074C2D" w:rsidP="000150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Птичнинского сельского поселения</w:t>
      </w:r>
    </w:p>
    <w:p w:rsidR="00015062" w:rsidRDefault="00015062" w:rsidP="000150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4063C5">
        <w:rPr>
          <w:rFonts w:ascii="Times New Roman" w:hAnsi="Times New Roman" w:cs="Times New Roman"/>
          <w:sz w:val="28"/>
          <w:szCs w:val="28"/>
        </w:rPr>
        <w:t>0</w:t>
      </w:r>
      <w:r w:rsidR="002E7109">
        <w:rPr>
          <w:rFonts w:ascii="Times New Roman" w:hAnsi="Times New Roman" w:cs="Times New Roman"/>
          <w:sz w:val="28"/>
          <w:szCs w:val="28"/>
        </w:rPr>
        <w:t>6</w:t>
      </w:r>
      <w:r w:rsidRPr="004063C5">
        <w:rPr>
          <w:rFonts w:ascii="Times New Roman" w:hAnsi="Times New Roman" w:cs="Times New Roman"/>
          <w:sz w:val="28"/>
          <w:szCs w:val="28"/>
        </w:rPr>
        <w:t>.0</w:t>
      </w:r>
      <w:r w:rsidR="004063C5" w:rsidRPr="004063C5">
        <w:rPr>
          <w:rFonts w:ascii="Times New Roman" w:hAnsi="Times New Roman" w:cs="Times New Roman"/>
          <w:sz w:val="28"/>
          <w:szCs w:val="28"/>
        </w:rPr>
        <w:t>9</w:t>
      </w:r>
      <w:r w:rsidRPr="004063C5">
        <w:rPr>
          <w:rFonts w:ascii="Times New Roman" w:hAnsi="Times New Roman" w:cs="Times New Roman"/>
          <w:sz w:val="28"/>
          <w:szCs w:val="28"/>
        </w:rPr>
        <w:t>.201</w:t>
      </w:r>
      <w:r w:rsidR="002E7109">
        <w:rPr>
          <w:rFonts w:ascii="Times New Roman" w:hAnsi="Times New Roman" w:cs="Times New Roman"/>
          <w:sz w:val="28"/>
          <w:szCs w:val="28"/>
        </w:rPr>
        <w:t>9</w:t>
      </w:r>
      <w:r w:rsidRPr="004063C5">
        <w:rPr>
          <w:rFonts w:ascii="Times New Roman" w:hAnsi="Times New Roman" w:cs="Times New Roman"/>
          <w:sz w:val="28"/>
          <w:szCs w:val="28"/>
        </w:rPr>
        <w:t xml:space="preserve"> №</w:t>
      </w:r>
      <w:r w:rsidR="00F115C5" w:rsidRPr="004063C5">
        <w:rPr>
          <w:rFonts w:ascii="Times New Roman" w:hAnsi="Times New Roman" w:cs="Times New Roman"/>
          <w:sz w:val="28"/>
          <w:szCs w:val="28"/>
        </w:rPr>
        <w:t xml:space="preserve"> </w:t>
      </w:r>
      <w:r w:rsidR="002E7109">
        <w:rPr>
          <w:rFonts w:ascii="Times New Roman" w:hAnsi="Times New Roman" w:cs="Times New Roman"/>
          <w:sz w:val="28"/>
          <w:szCs w:val="28"/>
        </w:rPr>
        <w:t>67/1</w:t>
      </w:r>
      <w:r w:rsidR="004063C5" w:rsidRPr="004063C5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062" w:rsidRDefault="00015062" w:rsidP="000150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15062" w:rsidRDefault="00015062" w:rsidP="007E2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5062" w:rsidRDefault="00015062" w:rsidP="007E2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ГРАФИК </w:t>
      </w:r>
    </w:p>
    <w:p w:rsidR="004063C5" w:rsidRDefault="00015062" w:rsidP="008124A2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D02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4A2">
        <w:rPr>
          <w:rFonts w:ascii="Times New Roman" w:hAnsi="Times New Roman"/>
          <w:sz w:val="28"/>
          <w:szCs w:val="28"/>
        </w:rPr>
        <w:t>проверки</w:t>
      </w:r>
      <w:r w:rsidR="008124A2" w:rsidRPr="00D02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4A2">
        <w:rPr>
          <w:rFonts w:ascii="Times New Roman" w:eastAsia="Times New Roman" w:hAnsi="Times New Roman" w:cs="Times New Roman"/>
          <w:sz w:val="28"/>
          <w:szCs w:val="28"/>
        </w:rPr>
        <w:t>готовности</w:t>
      </w:r>
    </w:p>
    <w:p w:rsidR="00015062" w:rsidRDefault="008124A2" w:rsidP="008124A2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 отопительному сезону 20</w:t>
      </w:r>
      <w:r w:rsidR="002E7109"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E710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многоквартирных домов</w:t>
      </w:r>
      <w:r w:rsidRPr="00F115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C2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«Птичнинское сельское поселение» Биробиджанского муниципального района</w:t>
      </w:r>
    </w:p>
    <w:tbl>
      <w:tblPr>
        <w:tblStyle w:val="a9"/>
        <w:tblW w:w="0" w:type="auto"/>
        <w:tblLook w:val="04A0"/>
      </w:tblPr>
      <w:tblGrid>
        <w:gridCol w:w="3652"/>
        <w:gridCol w:w="5387"/>
      </w:tblGrid>
      <w:tr w:rsidR="008124A2" w:rsidTr="004063C5">
        <w:tc>
          <w:tcPr>
            <w:tcW w:w="3652" w:type="dxa"/>
          </w:tcPr>
          <w:p w:rsidR="008124A2" w:rsidRPr="004063C5" w:rsidRDefault="008124A2" w:rsidP="004556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124A2" w:rsidRPr="004063C5" w:rsidRDefault="008124A2" w:rsidP="004556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6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МКД </w:t>
            </w:r>
          </w:p>
        </w:tc>
      </w:tr>
      <w:tr w:rsidR="008124A2" w:rsidTr="004063C5">
        <w:tc>
          <w:tcPr>
            <w:tcW w:w="3652" w:type="dxa"/>
          </w:tcPr>
          <w:p w:rsidR="008124A2" w:rsidRDefault="006351BF" w:rsidP="006351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8124A2">
              <w:rPr>
                <w:rFonts w:ascii="Times New Roman" w:eastAsia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124A2" w:rsidRDefault="008124A2" w:rsidP="004556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ул.40 лет Победы д.1 </w:t>
            </w:r>
          </w:p>
        </w:tc>
      </w:tr>
      <w:tr w:rsidR="008124A2" w:rsidTr="004063C5">
        <w:tc>
          <w:tcPr>
            <w:tcW w:w="3652" w:type="dxa"/>
          </w:tcPr>
          <w:p w:rsidR="008124A2" w:rsidRDefault="006351BF" w:rsidP="006351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8124A2">
              <w:rPr>
                <w:rFonts w:ascii="Times New Roman" w:eastAsia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124A2" w:rsidRDefault="008124A2" w:rsidP="004556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ул.40 лет Победы д.2 </w:t>
            </w:r>
          </w:p>
        </w:tc>
      </w:tr>
      <w:tr w:rsidR="008124A2" w:rsidTr="004063C5">
        <w:tc>
          <w:tcPr>
            <w:tcW w:w="3652" w:type="dxa"/>
          </w:tcPr>
          <w:p w:rsidR="008124A2" w:rsidRDefault="006351BF" w:rsidP="006351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8124A2">
              <w:rPr>
                <w:rFonts w:ascii="Times New Roman" w:eastAsia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124A2" w:rsidRDefault="008124A2" w:rsidP="004556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Мирная д.11а, д.13,д.15 </w:t>
            </w:r>
          </w:p>
        </w:tc>
      </w:tr>
      <w:tr w:rsidR="008124A2" w:rsidTr="004063C5">
        <w:tc>
          <w:tcPr>
            <w:tcW w:w="3652" w:type="dxa"/>
          </w:tcPr>
          <w:p w:rsidR="008124A2" w:rsidRDefault="006351BF" w:rsidP="006351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8124A2">
              <w:rPr>
                <w:rFonts w:ascii="Times New Roman" w:eastAsia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124A2" w:rsidRDefault="008124A2" w:rsidP="004556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Мирная д.9</w:t>
            </w:r>
          </w:p>
        </w:tc>
      </w:tr>
      <w:tr w:rsidR="008124A2" w:rsidTr="004063C5">
        <w:tc>
          <w:tcPr>
            <w:tcW w:w="3652" w:type="dxa"/>
          </w:tcPr>
          <w:p w:rsidR="008124A2" w:rsidRDefault="006351BF" w:rsidP="006351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124A2">
              <w:rPr>
                <w:rFonts w:ascii="Times New Roman" w:eastAsia="Times New Roman" w:hAnsi="Times New Roman" w:cs="Times New Roman"/>
                <w:sz w:val="28"/>
                <w:szCs w:val="28"/>
              </w:rPr>
              <w:t>7.09.201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124A2" w:rsidRDefault="008124A2" w:rsidP="004556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Мирная д.1,д.2,д.3,д.4,д.5,д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</w:tr>
      <w:tr w:rsidR="008124A2" w:rsidTr="004063C5">
        <w:tc>
          <w:tcPr>
            <w:tcW w:w="3652" w:type="dxa"/>
          </w:tcPr>
          <w:p w:rsidR="008124A2" w:rsidRDefault="006351BF" w:rsidP="006351B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124A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124A2" w:rsidRPr="009E51CD">
              <w:rPr>
                <w:rFonts w:ascii="Times New Roman" w:eastAsia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124A2" w:rsidRPr="009E5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124A2" w:rsidRDefault="008124A2" w:rsidP="004556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Мирная д.7,д.8</w:t>
            </w:r>
          </w:p>
        </w:tc>
      </w:tr>
      <w:tr w:rsidR="008124A2" w:rsidTr="004063C5">
        <w:tc>
          <w:tcPr>
            <w:tcW w:w="3652" w:type="dxa"/>
          </w:tcPr>
          <w:p w:rsidR="008124A2" w:rsidRDefault="006351BF" w:rsidP="006351B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124A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8124A2" w:rsidRPr="009E51CD">
              <w:rPr>
                <w:rFonts w:ascii="Times New Roman" w:eastAsia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124A2" w:rsidRPr="009E51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124A2" w:rsidRDefault="008124A2" w:rsidP="004556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Мирная д.10</w:t>
            </w:r>
          </w:p>
        </w:tc>
      </w:tr>
      <w:tr w:rsidR="008124A2" w:rsidTr="004063C5">
        <w:tc>
          <w:tcPr>
            <w:tcW w:w="3652" w:type="dxa"/>
          </w:tcPr>
          <w:p w:rsidR="008124A2" w:rsidRDefault="006351BF" w:rsidP="006351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124A2">
              <w:rPr>
                <w:rFonts w:ascii="Times New Roman" w:eastAsia="Times New Roman" w:hAnsi="Times New Roman" w:cs="Times New Roman"/>
                <w:sz w:val="28"/>
                <w:szCs w:val="28"/>
              </w:rPr>
              <w:t>8.09.201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12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124A2" w:rsidRDefault="008124A2" w:rsidP="004556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 94</w:t>
            </w:r>
          </w:p>
        </w:tc>
      </w:tr>
      <w:tr w:rsidR="008124A2" w:rsidTr="004063C5">
        <w:tc>
          <w:tcPr>
            <w:tcW w:w="3652" w:type="dxa"/>
          </w:tcPr>
          <w:p w:rsidR="008124A2" w:rsidRDefault="006351BF" w:rsidP="006351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124A2">
              <w:rPr>
                <w:rFonts w:ascii="Times New Roman" w:eastAsia="Times New Roman" w:hAnsi="Times New Roman" w:cs="Times New Roman"/>
                <w:sz w:val="28"/>
                <w:szCs w:val="28"/>
              </w:rPr>
              <w:t>8.09.201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812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124A2" w:rsidRDefault="008124A2" w:rsidP="004556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 92</w:t>
            </w:r>
          </w:p>
        </w:tc>
      </w:tr>
      <w:tr w:rsidR="008124A2" w:rsidTr="004063C5">
        <w:tc>
          <w:tcPr>
            <w:tcW w:w="3652" w:type="dxa"/>
          </w:tcPr>
          <w:p w:rsidR="008124A2" w:rsidRDefault="006351BF" w:rsidP="006351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124A2">
              <w:rPr>
                <w:rFonts w:ascii="Times New Roman" w:eastAsia="Times New Roman" w:hAnsi="Times New Roman" w:cs="Times New Roman"/>
                <w:sz w:val="28"/>
                <w:szCs w:val="28"/>
              </w:rPr>
              <w:t>8.09.201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124A2" w:rsidRDefault="008124A2" w:rsidP="004556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Советская 100</w:t>
            </w:r>
          </w:p>
        </w:tc>
      </w:tr>
      <w:tr w:rsidR="008124A2" w:rsidTr="004063C5">
        <w:tc>
          <w:tcPr>
            <w:tcW w:w="3652" w:type="dxa"/>
          </w:tcPr>
          <w:p w:rsidR="008124A2" w:rsidRDefault="006351BF" w:rsidP="006351B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124A2">
              <w:rPr>
                <w:rFonts w:ascii="Times New Roman" w:eastAsia="Times New Roman" w:hAnsi="Times New Roman" w:cs="Times New Roman"/>
                <w:sz w:val="28"/>
                <w:szCs w:val="28"/>
              </w:rPr>
              <w:t>8.09.201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124A2" w:rsidRDefault="008124A2" w:rsidP="0045565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аражный,д.4</w:t>
            </w:r>
          </w:p>
        </w:tc>
      </w:tr>
    </w:tbl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Default="004063C5" w:rsidP="004063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A862A1">
        <w:rPr>
          <w:rFonts w:ascii="Times New Roman" w:hAnsi="Times New Roman" w:cs="Times New Roman"/>
          <w:sz w:val="28"/>
          <w:szCs w:val="28"/>
        </w:rPr>
        <w:t>1</w:t>
      </w:r>
    </w:p>
    <w:p w:rsidR="004063C5" w:rsidRDefault="004063C5" w:rsidP="004063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распоряжению администрации </w:t>
      </w:r>
    </w:p>
    <w:p w:rsidR="004063C5" w:rsidRDefault="004063C5" w:rsidP="004063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Птичнинского сельского поселения</w:t>
      </w: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862A1">
        <w:rPr>
          <w:rFonts w:ascii="Times New Roman" w:hAnsi="Times New Roman" w:cs="Times New Roman"/>
          <w:sz w:val="28"/>
          <w:szCs w:val="28"/>
        </w:rPr>
        <w:t xml:space="preserve">       </w:t>
      </w:r>
      <w:r w:rsidRPr="004063C5">
        <w:rPr>
          <w:rFonts w:ascii="Times New Roman" w:hAnsi="Times New Roman" w:cs="Times New Roman"/>
          <w:sz w:val="28"/>
          <w:szCs w:val="28"/>
        </w:rPr>
        <w:t>от 0</w:t>
      </w:r>
      <w:r w:rsidR="002E7109">
        <w:rPr>
          <w:rFonts w:ascii="Times New Roman" w:hAnsi="Times New Roman" w:cs="Times New Roman"/>
          <w:sz w:val="28"/>
          <w:szCs w:val="28"/>
        </w:rPr>
        <w:t>6</w:t>
      </w:r>
      <w:r w:rsidRPr="004063C5">
        <w:rPr>
          <w:rFonts w:ascii="Times New Roman" w:hAnsi="Times New Roman" w:cs="Times New Roman"/>
          <w:sz w:val="28"/>
          <w:szCs w:val="28"/>
        </w:rPr>
        <w:t>.09.201</w:t>
      </w:r>
      <w:r w:rsidR="002E7109">
        <w:rPr>
          <w:rFonts w:ascii="Times New Roman" w:hAnsi="Times New Roman" w:cs="Times New Roman"/>
          <w:sz w:val="28"/>
          <w:szCs w:val="28"/>
        </w:rPr>
        <w:t>9</w:t>
      </w:r>
      <w:r w:rsidRPr="004063C5">
        <w:rPr>
          <w:rFonts w:ascii="Times New Roman" w:hAnsi="Times New Roman" w:cs="Times New Roman"/>
          <w:sz w:val="28"/>
          <w:szCs w:val="28"/>
        </w:rPr>
        <w:t xml:space="preserve"> № </w:t>
      </w:r>
      <w:r w:rsidR="002E7109">
        <w:rPr>
          <w:rFonts w:ascii="Times New Roman" w:hAnsi="Times New Roman" w:cs="Times New Roman"/>
          <w:sz w:val="28"/>
          <w:szCs w:val="28"/>
        </w:rPr>
        <w:t>67/1</w:t>
      </w:r>
      <w:r w:rsidRPr="004063C5">
        <w:rPr>
          <w:rFonts w:ascii="Times New Roman" w:hAnsi="Times New Roman" w:cs="Times New Roman"/>
          <w:sz w:val="28"/>
          <w:szCs w:val="28"/>
        </w:rPr>
        <w:t>-р</w:t>
      </w:r>
    </w:p>
    <w:p w:rsidR="004063C5" w:rsidRDefault="004063C5" w:rsidP="004063C5">
      <w:pPr>
        <w:pStyle w:val="a3"/>
        <w:ind w:firstLine="851"/>
        <w:jc w:val="center"/>
        <w:rPr>
          <w:rFonts w:ascii="Times New Roman" w:hAnsi="Times New Roman"/>
          <w:spacing w:val="2"/>
          <w:sz w:val="26"/>
          <w:szCs w:val="26"/>
        </w:rPr>
      </w:pPr>
    </w:p>
    <w:p w:rsidR="004063C5" w:rsidRPr="00A862A1" w:rsidRDefault="004063C5" w:rsidP="004063C5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  <w:r w:rsidRPr="00A862A1">
        <w:rPr>
          <w:rFonts w:ascii="Times New Roman" w:hAnsi="Times New Roman"/>
          <w:spacing w:val="2"/>
          <w:sz w:val="28"/>
          <w:szCs w:val="28"/>
        </w:rPr>
        <w:t>СОСТАВ</w:t>
      </w:r>
    </w:p>
    <w:p w:rsidR="004063C5" w:rsidRPr="00A862A1" w:rsidRDefault="00A862A1" w:rsidP="004063C5">
      <w:pPr>
        <w:pStyle w:val="a3"/>
        <w:ind w:left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063C5" w:rsidRPr="00A862A1">
        <w:rPr>
          <w:rFonts w:ascii="Times New Roman" w:hAnsi="Times New Roman"/>
          <w:sz w:val="28"/>
          <w:szCs w:val="28"/>
        </w:rPr>
        <w:t xml:space="preserve">омиссии  по проведению </w:t>
      </w:r>
      <w:r>
        <w:rPr>
          <w:rFonts w:ascii="Times New Roman" w:hAnsi="Times New Roman"/>
          <w:sz w:val="28"/>
          <w:szCs w:val="28"/>
        </w:rPr>
        <w:t xml:space="preserve"> проверки </w:t>
      </w:r>
      <w:r w:rsidR="004063C5" w:rsidRPr="00A862A1">
        <w:rPr>
          <w:rFonts w:ascii="Times New Roman" w:eastAsia="Times New Roman" w:hAnsi="Times New Roman" w:cs="Times New Roman"/>
          <w:sz w:val="28"/>
          <w:szCs w:val="28"/>
        </w:rPr>
        <w:t>готовности к отопительному сезону 201</w:t>
      </w:r>
      <w:r w:rsidR="002E7109">
        <w:rPr>
          <w:rFonts w:ascii="Times New Roman" w:eastAsia="Times New Roman" w:hAnsi="Times New Roman" w:cs="Times New Roman"/>
          <w:sz w:val="28"/>
          <w:szCs w:val="28"/>
        </w:rPr>
        <w:t>9</w:t>
      </w:r>
      <w:r w:rsidR="004063C5" w:rsidRPr="00A862A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2E710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063C5" w:rsidRPr="00A862A1">
        <w:rPr>
          <w:rFonts w:ascii="Times New Roman" w:eastAsia="Times New Roman" w:hAnsi="Times New Roman" w:cs="Times New Roman"/>
          <w:sz w:val="28"/>
          <w:szCs w:val="28"/>
        </w:rPr>
        <w:t xml:space="preserve"> года многоквартирных домов</w:t>
      </w:r>
      <w:r w:rsidR="004063C5" w:rsidRPr="00A862A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«Птичнинское сельское поселение» Биробиджанского муниципального района</w:t>
      </w:r>
    </w:p>
    <w:p w:rsidR="004063C5" w:rsidRPr="00682259" w:rsidRDefault="004063C5" w:rsidP="004063C5">
      <w:pPr>
        <w:pStyle w:val="a3"/>
        <w:ind w:firstLine="851"/>
        <w:jc w:val="both"/>
        <w:rPr>
          <w:spacing w:val="2"/>
        </w:rPr>
      </w:pPr>
    </w:p>
    <w:tbl>
      <w:tblPr>
        <w:tblW w:w="5000" w:type="pct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771"/>
        <w:gridCol w:w="5752"/>
      </w:tblGrid>
      <w:tr w:rsidR="004063C5" w:rsidRPr="005D21B4" w:rsidTr="00BC1F9F">
        <w:trPr>
          <w:trHeight w:val="352"/>
          <w:jc w:val="center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3C5" w:rsidRPr="005D21B4" w:rsidRDefault="004063C5" w:rsidP="00BC1F9F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D21B4">
              <w:rPr>
                <w:rFonts w:ascii="Times New Roman" w:hAnsi="Times New Roman"/>
                <w:spacing w:val="2"/>
                <w:sz w:val="24"/>
                <w:szCs w:val="24"/>
              </w:rPr>
              <w:t>Ф.И.О.</w:t>
            </w:r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3C5" w:rsidRPr="005D21B4" w:rsidRDefault="004063C5" w:rsidP="00BC1F9F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D21B4">
              <w:rPr>
                <w:rFonts w:ascii="Times New Roman" w:hAnsi="Times New Roman"/>
                <w:spacing w:val="2"/>
                <w:sz w:val="24"/>
                <w:szCs w:val="24"/>
              </w:rPr>
              <w:t>Должность</w:t>
            </w:r>
          </w:p>
        </w:tc>
      </w:tr>
      <w:tr w:rsidR="004063C5" w:rsidRPr="005D21B4" w:rsidTr="00BC1F9F">
        <w:trPr>
          <w:jc w:val="center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3C5" w:rsidRPr="005D21B4" w:rsidRDefault="002E7109" w:rsidP="00BC1F9F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D21B4">
              <w:rPr>
                <w:rFonts w:ascii="Times New Roman" w:hAnsi="Times New Roman"/>
                <w:spacing w:val="2"/>
                <w:sz w:val="24"/>
                <w:szCs w:val="24"/>
              </w:rPr>
              <w:t>Тимофеева Н.В.</w:t>
            </w:r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3C5" w:rsidRPr="005D21B4" w:rsidRDefault="004063C5" w:rsidP="00BC1F9F">
            <w:pPr>
              <w:widowControl w:val="0"/>
              <w:spacing w:before="30" w:after="3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D21B4">
              <w:rPr>
                <w:rFonts w:ascii="Times New Roman" w:hAnsi="Times New Roman"/>
                <w:spacing w:val="2"/>
                <w:sz w:val="24"/>
                <w:szCs w:val="24"/>
              </w:rPr>
              <w:t>- заместитель главы администрации Птичнинского сельского поселения, председатель Комиссии;</w:t>
            </w:r>
          </w:p>
        </w:tc>
      </w:tr>
      <w:tr w:rsidR="002E7109" w:rsidRPr="005D21B4" w:rsidTr="00BC1F9F">
        <w:trPr>
          <w:jc w:val="center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109" w:rsidRPr="005D21B4" w:rsidRDefault="002E7109" w:rsidP="00C16C8A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Трубникова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Л.В.</w:t>
            </w:r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109" w:rsidRPr="005D21B4" w:rsidRDefault="002E7109" w:rsidP="00C16C8A">
            <w:pPr>
              <w:widowControl w:val="0"/>
              <w:spacing w:before="30" w:after="3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D21B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ведущий специалист по земельным вопросам</w:t>
            </w:r>
            <w:r w:rsidRPr="005D21B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администрации Птичнинского сельского поселения;</w:t>
            </w:r>
          </w:p>
        </w:tc>
      </w:tr>
      <w:tr w:rsidR="004063C5" w:rsidRPr="005D21B4" w:rsidTr="00BC1F9F">
        <w:trPr>
          <w:trHeight w:val="180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3C5" w:rsidRPr="005D21B4" w:rsidRDefault="004063C5" w:rsidP="00BC1F9F">
            <w:pPr>
              <w:widowControl w:val="0"/>
              <w:spacing w:before="30" w:after="3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D21B4">
              <w:rPr>
                <w:rFonts w:ascii="Times New Roman" w:hAnsi="Times New Roman"/>
                <w:spacing w:val="2"/>
                <w:sz w:val="24"/>
                <w:szCs w:val="24"/>
              </w:rPr>
              <w:t>Члены комиссии:</w:t>
            </w:r>
          </w:p>
        </w:tc>
      </w:tr>
      <w:tr w:rsidR="004063C5" w:rsidRPr="005D21B4" w:rsidTr="00BC1F9F">
        <w:trPr>
          <w:jc w:val="center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3C5" w:rsidRPr="005D21B4" w:rsidRDefault="002E7109" w:rsidP="002E7109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Смышляев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Л.А.</w:t>
            </w:r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3C5" w:rsidRPr="005D21B4" w:rsidRDefault="002E7109" w:rsidP="00BC1F9F">
            <w:pPr>
              <w:widowControl w:val="0"/>
              <w:spacing w:before="30" w:after="3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-представитель ООО «ЛУЧ»</w:t>
            </w:r>
          </w:p>
        </w:tc>
      </w:tr>
      <w:tr w:rsidR="004063C5" w:rsidRPr="005D21B4" w:rsidTr="00BC1F9F">
        <w:trPr>
          <w:jc w:val="center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3C5" w:rsidRPr="005D21B4" w:rsidRDefault="004063C5" w:rsidP="00BC1F9F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Абакумец</w:t>
            </w:r>
            <w:proofErr w:type="spellEnd"/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А.В.</w:t>
            </w:r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3C5" w:rsidRPr="005D21B4" w:rsidRDefault="004063C5" w:rsidP="00BC1F9F">
            <w:pPr>
              <w:widowControl w:val="0"/>
              <w:spacing w:before="30" w:after="3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D21B4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представитель</w:t>
            </w:r>
            <w:r w:rsidRPr="005D21B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ООО «УК Единый заказчик»</w:t>
            </w:r>
          </w:p>
        </w:tc>
      </w:tr>
      <w:tr w:rsidR="004063C5" w:rsidRPr="005D21B4" w:rsidTr="00BC1F9F">
        <w:trPr>
          <w:jc w:val="center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3C5" w:rsidRPr="002E7109" w:rsidRDefault="002E7109" w:rsidP="00BC1F9F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proofErr w:type="spellStart"/>
            <w:r w:rsidRPr="002E710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Юрейчук</w:t>
            </w:r>
            <w:proofErr w:type="spellEnd"/>
            <w:r w:rsidRPr="002E710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63C5" w:rsidRPr="005D21B4" w:rsidRDefault="004063C5" w:rsidP="002E7109">
            <w:pPr>
              <w:widowControl w:val="0"/>
              <w:spacing w:before="30" w:after="3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5D21B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</w:t>
            </w:r>
            <w:r w:rsidR="002E7109">
              <w:rPr>
                <w:rFonts w:ascii="Times New Roman" w:hAnsi="Times New Roman"/>
                <w:spacing w:val="2"/>
                <w:sz w:val="24"/>
                <w:szCs w:val="24"/>
              </w:rPr>
              <w:t>представитель ООО « УК ИВЕКА»</w:t>
            </w:r>
            <w:r w:rsidRPr="005D21B4">
              <w:rPr>
                <w:rFonts w:ascii="Times New Roman" w:hAnsi="Times New Roman"/>
                <w:spacing w:val="2"/>
                <w:sz w:val="24"/>
                <w:szCs w:val="24"/>
              </w:rPr>
              <w:t>;</w:t>
            </w:r>
          </w:p>
        </w:tc>
      </w:tr>
      <w:tr w:rsidR="004063C5" w:rsidRPr="005D21B4" w:rsidTr="00BC1F9F">
        <w:trPr>
          <w:jc w:val="center"/>
        </w:trPr>
        <w:tc>
          <w:tcPr>
            <w:tcW w:w="1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3C5" w:rsidRPr="005D21B4" w:rsidRDefault="002E7109" w:rsidP="00BC1F9F">
            <w:pPr>
              <w:widowControl w:val="0"/>
              <w:spacing w:before="30" w:after="3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С.Н.Ковалева </w:t>
            </w:r>
          </w:p>
        </w:tc>
        <w:tc>
          <w:tcPr>
            <w:tcW w:w="3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3C5" w:rsidRPr="005D21B4" w:rsidRDefault="004063C5" w:rsidP="00BC1F9F">
            <w:pPr>
              <w:widowControl w:val="0"/>
              <w:spacing w:before="30" w:after="3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-представитель ГП ЕАО «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Облэнергоремонт</w:t>
            </w:r>
            <w:proofErr w:type="spellEnd"/>
            <w:r w:rsidR="002E710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плюс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</w:p>
        </w:tc>
      </w:tr>
    </w:tbl>
    <w:p w:rsidR="00015062" w:rsidRDefault="00015062" w:rsidP="007E2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E05" w:rsidRDefault="00431E05" w:rsidP="007E2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E05" w:rsidRPr="00431E05" w:rsidRDefault="00431E05" w:rsidP="00431E05"/>
    <w:p w:rsidR="00431E05" w:rsidRPr="00431E05" w:rsidRDefault="00431E05" w:rsidP="00431E05"/>
    <w:p w:rsidR="00431E05" w:rsidRPr="00431E05" w:rsidRDefault="00431E05" w:rsidP="00431E05"/>
    <w:p w:rsidR="00431E05" w:rsidRPr="00431E05" w:rsidRDefault="00431E05" w:rsidP="00431E05"/>
    <w:p w:rsidR="00431E05" w:rsidRPr="00431E05" w:rsidRDefault="00431E05" w:rsidP="00431E05"/>
    <w:p w:rsidR="00431E05" w:rsidRPr="00431E05" w:rsidRDefault="00431E05" w:rsidP="00431E05"/>
    <w:p w:rsidR="00431E05" w:rsidRDefault="00431E05" w:rsidP="00431E05"/>
    <w:p w:rsidR="00431E05" w:rsidRDefault="00431E05" w:rsidP="00431E05"/>
    <w:p w:rsidR="00431E05" w:rsidRPr="00431E05" w:rsidRDefault="00431E05" w:rsidP="00431E05"/>
    <w:p w:rsidR="00431E05" w:rsidRDefault="00431E05" w:rsidP="00431E05"/>
    <w:p w:rsidR="002E7109" w:rsidRDefault="002E7109" w:rsidP="00431E05"/>
    <w:p w:rsidR="002E7109" w:rsidRDefault="002E7109" w:rsidP="00431E05"/>
    <w:p w:rsidR="003B555D" w:rsidRDefault="003B555D" w:rsidP="00431E05"/>
    <w:p w:rsidR="003B555D" w:rsidRDefault="003B555D" w:rsidP="00431E05"/>
    <w:p w:rsidR="003B555D" w:rsidRDefault="003B555D" w:rsidP="00431E05"/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Абонент N 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                           Адрес: _______________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                           ______________________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              АКТ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ГОТОВНОСТИ СИСТЕМ ОТОПЛЕНИЯ и ТЕПЛОВЫХ СЕТЕЙ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ПОТРЕБИТЕЛЯ к эксплуатации в ОТОПИТЕЛЬНОМ период</w:t>
      </w:r>
      <w:r>
        <w:rPr>
          <w:rFonts w:ascii="Courier New" w:eastAsia="Times New Roman" w:hAnsi="Courier New" w:cs="Courier New"/>
          <w:color w:val="000000"/>
          <w:sz w:val="17"/>
          <w:szCs w:val="17"/>
        </w:rPr>
        <w:t>е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        20</w:t>
      </w:r>
      <w:r>
        <w:rPr>
          <w:rFonts w:ascii="Courier New" w:eastAsia="Times New Roman" w:hAnsi="Courier New" w:cs="Courier New"/>
          <w:color w:val="000000"/>
          <w:sz w:val="17"/>
          <w:szCs w:val="17"/>
        </w:rPr>
        <w:t>1</w:t>
      </w:r>
      <w:r w:rsidR="003B555D">
        <w:rPr>
          <w:rFonts w:ascii="Courier New" w:eastAsia="Times New Roman" w:hAnsi="Courier New" w:cs="Courier New"/>
          <w:color w:val="000000"/>
          <w:sz w:val="17"/>
          <w:szCs w:val="17"/>
        </w:rPr>
        <w:t>9</w:t>
      </w: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/ </w:t>
      </w:r>
      <w:r>
        <w:rPr>
          <w:rFonts w:ascii="Courier New" w:eastAsia="Times New Roman" w:hAnsi="Courier New" w:cs="Courier New"/>
          <w:color w:val="000000"/>
          <w:sz w:val="17"/>
          <w:szCs w:val="17"/>
        </w:rPr>
        <w:t>20</w:t>
      </w:r>
      <w:r w:rsidR="003B555D">
        <w:rPr>
          <w:rFonts w:ascii="Courier New" w:eastAsia="Times New Roman" w:hAnsi="Courier New" w:cs="Courier New"/>
          <w:color w:val="000000"/>
          <w:sz w:val="17"/>
          <w:szCs w:val="17"/>
        </w:rPr>
        <w:t>20</w:t>
      </w: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ГГ.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г. _____________                           "_</w:t>
      </w:r>
      <w:r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</w:t>
      </w: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_" </w:t>
      </w:r>
      <w:r>
        <w:rPr>
          <w:rFonts w:ascii="Courier New" w:eastAsia="Times New Roman" w:hAnsi="Courier New" w:cs="Courier New"/>
          <w:color w:val="000000"/>
          <w:sz w:val="17"/>
          <w:szCs w:val="17"/>
        </w:rPr>
        <w:t>сентября</w:t>
      </w: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  <w:r>
        <w:rPr>
          <w:rFonts w:ascii="Courier New" w:eastAsia="Times New Roman" w:hAnsi="Courier New" w:cs="Courier New"/>
          <w:color w:val="000000"/>
          <w:sz w:val="17"/>
          <w:szCs w:val="17"/>
        </w:rPr>
        <w:t>201</w:t>
      </w:r>
      <w:r w:rsidR="003B555D">
        <w:rPr>
          <w:rFonts w:ascii="Courier New" w:eastAsia="Times New Roman" w:hAnsi="Courier New" w:cs="Courier New"/>
          <w:color w:val="000000"/>
          <w:sz w:val="17"/>
          <w:szCs w:val="17"/>
        </w:rPr>
        <w:t>9</w:t>
      </w: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г.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Мы,     нижеподписавшиеся,   представитель     </w:t>
      </w:r>
      <w:proofErr w:type="gramStart"/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>теплоснабжающей</w:t>
      </w:r>
      <w:proofErr w:type="gramEnd"/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организации ______________________________________________________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    (должность, фамилия, имя, отчество)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и представитель потребителя ______________________________________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                 (наименование организации)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в лице ___________________________________________________________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  (должность, фамилия, имя, отчество)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произвели приемку систем отопления зданий ________________________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и тепловых сетей _________________________________________________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Результаты испытаний и осмотра следующие: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1. При  гидравлическом  испытании  давление  было  поднято  </w:t>
      </w:r>
      <w:proofErr w:type="gramStart"/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>до</w:t>
      </w:r>
      <w:proofErr w:type="gramEnd"/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требуемого по инструкции ____________ кгс/кв. см. При этом: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а) по истечении 15 мин.  после отключения пресса стрелка упала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до ___________ кгс/кв. см;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б) удельная  утечка  воды  на  1  куб.  </w:t>
      </w:r>
      <w:proofErr w:type="gramStart"/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>м</w:t>
      </w:r>
      <w:proofErr w:type="gramEnd"/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объема не превышала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</w:t>
      </w:r>
      <w:proofErr w:type="spellStart"/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>_____т</w:t>
      </w:r>
      <w:proofErr w:type="spellEnd"/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/ч </w:t>
      </w:r>
      <w:proofErr w:type="spellStart"/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>x</w:t>
      </w:r>
      <w:proofErr w:type="spellEnd"/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куб. </w:t>
      </w:r>
      <w:proofErr w:type="gramStart"/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>м</w:t>
      </w:r>
      <w:proofErr w:type="gramEnd"/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>.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2. При осмотре системы обнаружены следующие дефекты: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__________________________________________________________________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__________________________________________________________________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__________________________________________________________________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а) по утеплению зданий _______________________________________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б) по изоляции _______________________________________________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в) по приборам _______________________________________________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г) по кранам _________________________________________________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3. Состояние люков на внешних сетях потребителя 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__________________________________________________________________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4. Промывка сети и системы ___________________________________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__________________________________________________________________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Установленные настоящим   актом   дефекты  потребитель  обязан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устранить к ______________________________________________________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При условии  устранения  вышеуказанных  дефектов система может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быть  </w:t>
      </w:r>
      <w:proofErr w:type="gramStart"/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>допущена</w:t>
      </w:r>
      <w:proofErr w:type="gramEnd"/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к  подключению  к  тепловой  сети  теплоснабжающей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организации.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Представитель теплоснабжающей организации ________________________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Представитель потребителя ________________________________________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Дефекты  устранены,  система  абонента  заполнена  и считается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</w:t>
      </w:r>
      <w:proofErr w:type="gramStart"/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принятой с "__" ________ </w:t>
      </w:r>
      <w:r w:rsidR="000C5575">
        <w:rPr>
          <w:rFonts w:ascii="Courier New" w:eastAsia="Times New Roman" w:hAnsi="Courier New" w:cs="Courier New"/>
          <w:color w:val="000000"/>
          <w:sz w:val="17"/>
          <w:szCs w:val="17"/>
        </w:rPr>
        <w:t>201</w:t>
      </w:r>
      <w:r w:rsidR="003B555D">
        <w:rPr>
          <w:rFonts w:ascii="Courier New" w:eastAsia="Times New Roman" w:hAnsi="Courier New" w:cs="Courier New"/>
          <w:color w:val="000000"/>
          <w:sz w:val="17"/>
          <w:szCs w:val="17"/>
        </w:rPr>
        <w:t>9</w:t>
      </w: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>г.</w:t>
      </w:r>
      <w:proofErr w:type="gramEnd"/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Представитель теплоснабжающей организации ________________________</w:t>
      </w:r>
    </w:p>
    <w:p w:rsid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Представитель абонента ___________________________________________</w:t>
      </w:r>
    </w:p>
    <w:p w:rsidR="004E32A9" w:rsidRPr="00431E05" w:rsidRDefault="004E32A9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</w:p>
    <w:p w:rsidR="00431E05" w:rsidRPr="00431E05" w:rsidRDefault="004E32A9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</w:t>
      </w: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>П</w:t>
      </w:r>
      <w:r>
        <w:rPr>
          <w:rFonts w:ascii="Courier New" w:eastAsia="Times New Roman" w:hAnsi="Courier New" w:cs="Courier New"/>
          <w:color w:val="000000"/>
          <w:sz w:val="17"/>
          <w:szCs w:val="17"/>
        </w:rPr>
        <w:t>р</w:t>
      </w: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едставитель </w:t>
      </w:r>
      <w:r>
        <w:rPr>
          <w:rFonts w:ascii="Courier New" w:eastAsia="Times New Roman" w:hAnsi="Courier New" w:cs="Courier New"/>
          <w:color w:val="000000"/>
          <w:sz w:val="17"/>
          <w:szCs w:val="17"/>
        </w:rPr>
        <w:t>Птичнинского СП</w:t>
      </w: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>______________________________________</w:t>
      </w:r>
    </w:p>
    <w:p w:rsidR="00431E05" w:rsidRPr="00431E05" w:rsidRDefault="00431E05" w:rsidP="00431E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                         "__" ___________ </w:t>
      </w:r>
      <w:r w:rsidR="000C5575">
        <w:rPr>
          <w:rFonts w:ascii="Courier New" w:eastAsia="Times New Roman" w:hAnsi="Courier New" w:cs="Courier New"/>
          <w:color w:val="000000"/>
          <w:sz w:val="17"/>
          <w:szCs w:val="17"/>
        </w:rPr>
        <w:t>201</w:t>
      </w:r>
      <w:r w:rsidR="003B555D">
        <w:rPr>
          <w:rFonts w:ascii="Courier New" w:eastAsia="Times New Roman" w:hAnsi="Courier New" w:cs="Courier New"/>
          <w:color w:val="000000"/>
          <w:sz w:val="17"/>
          <w:szCs w:val="17"/>
        </w:rPr>
        <w:t>9</w:t>
      </w:r>
      <w:r w:rsidRPr="00431E05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г.</w:t>
      </w:r>
    </w:p>
    <w:p w:rsidR="00431E05" w:rsidRPr="00431E05" w:rsidRDefault="00431E05" w:rsidP="00431E05">
      <w:pPr>
        <w:ind w:firstLine="708"/>
      </w:pPr>
    </w:p>
    <w:sectPr w:rsidR="00431E05" w:rsidRPr="00431E05" w:rsidSect="00FB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86212"/>
    <w:multiLevelType w:val="hybridMultilevel"/>
    <w:tmpl w:val="74B6D630"/>
    <w:lvl w:ilvl="0" w:tplc="AFC48F00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81163FD"/>
    <w:multiLevelType w:val="hybridMultilevel"/>
    <w:tmpl w:val="E998EA3C"/>
    <w:lvl w:ilvl="0" w:tplc="87DC9CB8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5F8"/>
    <w:rsid w:val="00015062"/>
    <w:rsid w:val="000552AE"/>
    <w:rsid w:val="00074C2D"/>
    <w:rsid w:val="000C5575"/>
    <w:rsid w:val="000D695C"/>
    <w:rsid w:val="001D2082"/>
    <w:rsid w:val="002E481E"/>
    <w:rsid w:val="002E7109"/>
    <w:rsid w:val="00315814"/>
    <w:rsid w:val="0037498F"/>
    <w:rsid w:val="003B555D"/>
    <w:rsid w:val="004063C5"/>
    <w:rsid w:val="00431E05"/>
    <w:rsid w:val="004321CB"/>
    <w:rsid w:val="004E0351"/>
    <w:rsid w:val="004E32A9"/>
    <w:rsid w:val="005D402E"/>
    <w:rsid w:val="006305DA"/>
    <w:rsid w:val="006351BF"/>
    <w:rsid w:val="00662F79"/>
    <w:rsid w:val="006F4867"/>
    <w:rsid w:val="0076258B"/>
    <w:rsid w:val="007825F8"/>
    <w:rsid w:val="007E25D3"/>
    <w:rsid w:val="008026A3"/>
    <w:rsid w:val="008124A2"/>
    <w:rsid w:val="00833192"/>
    <w:rsid w:val="00837708"/>
    <w:rsid w:val="008A6EBA"/>
    <w:rsid w:val="008E107D"/>
    <w:rsid w:val="008E6CC8"/>
    <w:rsid w:val="009A16E2"/>
    <w:rsid w:val="00A862A1"/>
    <w:rsid w:val="00BE69CE"/>
    <w:rsid w:val="00DF506F"/>
    <w:rsid w:val="00E30D7D"/>
    <w:rsid w:val="00F115C5"/>
    <w:rsid w:val="00FB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825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en-US"/>
    </w:rPr>
  </w:style>
  <w:style w:type="paragraph" w:styleId="a3">
    <w:name w:val="No Spacing"/>
    <w:uiPriority w:val="1"/>
    <w:qFormat/>
    <w:rsid w:val="007E25D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25D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5D3"/>
    <w:rPr>
      <w:rFonts w:ascii="Tahoma" w:eastAsia="Calibri" w:hAnsi="Tahoma" w:cs="Times New Roman"/>
      <w:sz w:val="16"/>
      <w:szCs w:val="16"/>
    </w:rPr>
  </w:style>
  <w:style w:type="character" w:customStyle="1" w:styleId="a6">
    <w:name w:val="Основной текст_"/>
    <w:link w:val="1"/>
    <w:locked/>
    <w:rsid w:val="007E25D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E25D3"/>
    <w:pPr>
      <w:shd w:val="clear" w:color="auto" w:fill="FFFFFF"/>
      <w:spacing w:after="600" w:line="322" w:lineRule="exact"/>
      <w:jc w:val="center"/>
    </w:pPr>
    <w:rPr>
      <w:rFonts w:ascii="Times New Roman" w:hAnsi="Times New Roman"/>
      <w:sz w:val="27"/>
      <w:szCs w:val="27"/>
    </w:rPr>
  </w:style>
  <w:style w:type="character" w:styleId="a7">
    <w:name w:val="Strong"/>
    <w:basedOn w:val="a0"/>
    <w:qFormat/>
    <w:rsid w:val="00074C2D"/>
    <w:rPr>
      <w:b/>
      <w:bCs/>
    </w:rPr>
  </w:style>
  <w:style w:type="paragraph" w:styleId="a8">
    <w:name w:val="Normal (Web)"/>
    <w:basedOn w:val="a"/>
    <w:uiPriority w:val="99"/>
    <w:rsid w:val="0007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11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31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1E05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635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ТрубниковаЛ</dc:creator>
  <cp:lastModifiedBy>Масловская ЛЮ</cp:lastModifiedBy>
  <cp:revision>3</cp:revision>
  <cp:lastPrinted>2019-10-31T03:22:00Z</cp:lastPrinted>
  <dcterms:created xsi:type="dcterms:W3CDTF">2019-10-31T04:33:00Z</dcterms:created>
  <dcterms:modified xsi:type="dcterms:W3CDTF">2019-10-31T04:35:00Z</dcterms:modified>
</cp:coreProperties>
</file>