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AA" w:rsidRPr="00EA3E01" w:rsidRDefault="00D514AA" w:rsidP="001742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3E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Муниципальное образование «Птичнинское сельское поселение» </w:t>
      </w:r>
    </w:p>
    <w:p w:rsidR="00D514AA" w:rsidRPr="00EA3E01" w:rsidRDefault="00D514AA" w:rsidP="001742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3E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Биробиджанского муниципального района </w:t>
      </w:r>
    </w:p>
    <w:p w:rsidR="00D514AA" w:rsidRPr="00EA3E01" w:rsidRDefault="00E121A0" w:rsidP="001742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3E01">
        <w:rPr>
          <w:rFonts w:ascii="Times New Roman" w:hAnsi="Times New Roman" w:cs="Times New Roman"/>
          <w:b w:val="0"/>
          <w:bCs w:val="0"/>
          <w:sz w:val="28"/>
          <w:szCs w:val="28"/>
        </w:rPr>
        <w:t>Еврейской автономной области</w:t>
      </w:r>
    </w:p>
    <w:p w:rsidR="00D514AA" w:rsidRPr="00EA3E01" w:rsidRDefault="00D514AA" w:rsidP="001742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018C" w:rsidRPr="00EA3E01" w:rsidRDefault="00D4018C" w:rsidP="001742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514AA" w:rsidRPr="00EA3E01" w:rsidRDefault="00D514AA" w:rsidP="001742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3E01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</w:t>
      </w:r>
    </w:p>
    <w:p w:rsidR="00D514AA" w:rsidRPr="00EA3E01" w:rsidRDefault="00D514AA" w:rsidP="001742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1700" w:rsidRPr="00EA3E01" w:rsidRDefault="0064719A" w:rsidP="001742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3E01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784903" w:rsidRPr="00EA3E01" w:rsidRDefault="0006317D" w:rsidP="001742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31.10</w:t>
      </w:r>
      <w:r w:rsidR="0064719A" w:rsidRPr="00EA3E01">
        <w:rPr>
          <w:rFonts w:ascii="Times New Roman" w:hAnsi="Times New Roman"/>
          <w:sz w:val="28"/>
          <w:szCs w:val="28"/>
        </w:rPr>
        <w:t>.</w:t>
      </w:r>
      <w:r w:rsidR="00CB5CD8" w:rsidRPr="00EA3E01">
        <w:rPr>
          <w:rFonts w:ascii="Times New Roman" w:hAnsi="Times New Roman"/>
          <w:sz w:val="28"/>
          <w:szCs w:val="28"/>
        </w:rPr>
        <w:t>201</w:t>
      </w:r>
      <w:r w:rsidRPr="00EA3E01">
        <w:rPr>
          <w:rFonts w:ascii="Times New Roman" w:hAnsi="Times New Roman"/>
          <w:sz w:val="28"/>
          <w:szCs w:val="28"/>
        </w:rPr>
        <w:t>8</w:t>
      </w:r>
      <w:r w:rsidR="00784903" w:rsidRPr="00EA3E01">
        <w:rPr>
          <w:rFonts w:ascii="Times New Roman" w:hAnsi="Times New Roman"/>
          <w:sz w:val="28"/>
          <w:szCs w:val="28"/>
        </w:rPr>
        <w:tab/>
      </w:r>
      <w:r w:rsidR="00784903" w:rsidRPr="00EA3E01">
        <w:rPr>
          <w:rFonts w:ascii="Times New Roman" w:hAnsi="Times New Roman"/>
          <w:sz w:val="28"/>
          <w:szCs w:val="28"/>
        </w:rPr>
        <w:tab/>
      </w:r>
      <w:r w:rsidR="00784903" w:rsidRPr="00EA3E01">
        <w:rPr>
          <w:rFonts w:ascii="Times New Roman" w:hAnsi="Times New Roman"/>
          <w:sz w:val="28"/>
          <w:szCs w:val="28"/>
        </w:rPr>
        <w:tab/>
      </w:r>
      <w:r w:rsidR="00784903" w:rsidRPr="00EA3E01">
        <w:rPr>
          <w:rFonts w:ascii="Times New Roman" w:hAnsi="Times New Roman"/>
          <w:sz w:val="28"/>
          <w:szCs w:val="28"/>
        </w:rPr>
        <w:tab/>
      </w:r>
      <w:r w:rsidR="00784903" w:rsidRPr="00EA3E01">
        <w:rPr>
          <w:rFonts w:ascii="Times New Roman" w:hAnsi="Times New Roman"/>
          <w:sz w:val="28"/>
          <w:szCs w:val="28"/>
        </w:rPr>
        <w:tab/>
      </w:r>
      <w:r w:rsidR="00784903" w:rsidRPr="00EA3E01">
        <w:rPr>
          <w:rFonts w:ascii="Times New Roman" w:hAnsi="Times New Roman"/>
          <w:sz w:val="28"/>
          <w:szCs w:val="28"/>
        </w:rPr>
        <w:tab/>
      </w:r>
      <w:r w:rsidR="00784903" w:rsidRPr="00EA3E01">
        <w:rPr>
          <w:rFonts w:ascii="Times New Roman" w:hAnsi="Times New Roman"/>
          <w:sz w:val="28"/>
          <w:szCs w:val="28"/>
        </w:rPr>
        <w:tab/>
      </w:r>
      <w:r w:rsidR="00784903" w:rsidRPr="00EA3E01">
        <w:rPr>
          <w:rFonts w:ascii="Times New Roman" w:hAnsi="Times New Roman"/>
          <w:sz w:val="28"/>
          <w:szCs w:val="28"/>
        </w:rPr>
        <w:tab/>
      </w:r>
      <w:r w:rsidR="00784903" w:rsidRPr="00EA3E01">
        <w:rPr>
          <w:rFonts w:ascii="Times New Roman" w:hAnsi="Times New Roman"/>
          <w:sz w:val="28"/>
          <w:szCs w:val="28"/>
        </w:rPr>
        <w:tab/>
      </w:r>
      <w:r w:rsidR="0064719A" w:rsidRPr="00EA3E01">
        <w:rPr>
          <w:rFonts w:ascii="Times New Roman" w:hAnsi="Times New Roman"/>
          <w:sz w:val="28"/>
          <w:szCs w:val="28"/>
        </w:rPr>
        <w:tab/>
      </w:r>
      <w:r w:rsidR="00D4018C" w:rsidRPr="00EA3E01">
        <w:rPr>
          <w:rFonts w:ascii="Times New Roman" w:hAnsi="Times New Roman"/>
          <w:sz w:val="28"/>
          <w:szCs w:val="28"/>
        </w:rPr>
        <w:tab/>
      </w:r>
      <w:r w:rsidR="005A1700" w:rsidRPr="00EA3E01">
        <w:rPr>
          <w:rFonts w:ascii="Times New Roman" w:hAnsi="Times New Roman"/>
          <w:sz w:val="28"/>
          <w:szCs w:val="28"/>
        </w:rPr>
        <w:t>№</w:t>
      </w:r>
      <w:r w:rsidR="00601CCE">
        <w:rPr>
          <w:rFonts w:ascii="Times New Roman" w:hAnsi="Times New Roman"/>
          <w:sz w:val="28"/>
          <w:szCs w:val="28"/>
        </w:rPr>
        <w:t>17</w:t>
      </w:r>
    </w:p>
    <w:p w:rsidR="00784903" w:rsidRPr="00EA3E01" w:rsidRDefault="00B466A6" w:rsidP="001742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с. Птичник</w:t>
      </w:r>
    </w:p>
    <w:p w:rsidR="00B466A6" w:rsidRPr="00EA3E01" w:rsidRDefault="00B466A6" w:rsidP="001742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4903" w:rsidRPr="00EA3E01" w:rsidRDefault="00B642B1" w:rsidP="00174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 xml:space="preserve">Об утверждении </w:t>
      </w:r>
      <w:r w:rsidR="001428F5" w:rsidRPr="00EA3E01">
        <w:rPr>
          <w:rFonts w:ascii="Times New Roman" w:hAnsi="Times New Roman"/>
          <w:sz w:val="28"/>
          <w:szCs w:val="28"/>
        </w:rPr>
        <w:t>П</w:t>
      </w:r>
      <w:r w:rsidRPr="00EA3E01">
        <w:rPr>
          <w:rFonts w:ascii="Times New Roman" w:hAnsi="Times New Roman"/>
          <w:sz w:val="28"/>
          <w:szCs w:val="28"/>
        </w:rPr>
        <w:t>рогнозного плана (программы) приватизации муниципального имущества муниципального образования «Птичнинское сельское поселение» на 201</w:t>
      </w:r>
      <w:r w:rsidR="0006317D" w:rsidRPr="00EA3E01">
        <w:rPr>
          <w:rFonts w:ascii="Times New Roman" w:hAnsi="Times New Roman"/>
          <w:sz w:val="28"/>
          <w:szCs w:val="28"/>
        </w:rPr>
        <w:t>8</w:t>
      </w:r>
      <w:r w:rsidRPr="00EA3E01">
        <w:rPr>
          <w:rFonts w:ascii="Times New Roman" w:hAnsi="Times New Roman"/>
          <w:sz w:val="28"/>
          <w:szCs w:val="28"/>
        </w:rPr>
        <w:t xml:space="preserve"> год</w:t>
      </w:r>
    </w:p>
    <w:p w:rsidR="00B642B1" w:rsidRPr="00EA3E01" w:rsidRDefault="00B642B1" w:rsidP="00174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2B1" w:rsidRPr="00EA3E01" w:rsidRDefault="00B642B1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                   </w:t>
      </w:r>
      <w:r w:rsidR="0096680B" w:rsidRPr="00EA3E01">
        <w:rPr>
          <w:rFonts w:ascii="Times New Roman" w:hAnsi="Times New Roman"/>
          <w:sz w:val="28"/>
          <w:szCs w:val="28"/>
        </w:rPr>
        <w:t>от 21.12.2001</w:t>
      </w:r>
      <w:r w:rsidRPr="00EA3E01"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1B1C2C" w:rsidRPr="00EA3E01">
        <w:rPr>
          <w:rFonts w:ascii="Times New Roman" w:hAnsi="Times New Roman"/>
          <w:sz w:val="28"/>
          <w:szCs w:val="28"/>
        </w:rPr>
        <w:t>Федеральным законом от 29.07.1998 № 135-ФЗ «Об оценочной деятельности в Российской Федерации»</w:t>
      </w:r>
      <w:r w:rsidR="001B1C2C">
        <w:rPr>
          <w:rFonts w:ascii="Times New Roman" w:hAnsi="Times New Roman"/>
          <w:sz w:val="28"/>
          <w:szCs w:val="28"/>
        </w:rPr>
        <w:t xml:space="preserve">, </w:t>
      </w:r>
      <w:r w:rsidRPr="00EA3E01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EA3E01" w:rsidRPr="00EA3E01">
        <w:rPr>
          <w:rFonts w:ascii="Times New Roman" w:hAnsi="Times New Roman"/>
          <w:sz w:val="28"/>
          <w:szCs w:val="28"/>
        </w:rPr>
        <w:t xml:space="preserve">Птичнинского </w:t>
      </w:r>
      <w:r w:rsidRPr="00EA3E01">
        <w:rPr>
          <w:rFonts w:ascii="Times New Roman" w:hAnsi="Times New Roman"/>
          <w:sz w:val="28"/>
          <w:szCs w:val="28"/>
        </w:rPr>
        <w:t>сельского поселения от 23.09.2010 № 154</w:t>
      </w:r>
      <w:r w:rsidR="00EA3E01" w:rsidRPr="00EA3E01">
        <w:rPr>
          <w:rFonts w:ascii="Times New Roman" w:hAnsi="Times New Roman"/>
          <w:sz w:val="28"/>
          <w:szCs w:val="28"/>
        </w:rPr>
        <w:t xml:space="preserve"> «Об утверждении Положения «О порядке планирования и условиях приватизации муниципального имущества муниципального образования «Птичнинское сельское поселение»</w:t>
      </w:r>
      <w:r w:rsidRPr="00EA3E01">
        <w:rPr>
          <w:rFonts w:ascii="Times New Roman" w:hAnsi="Times New Roman"/>
          <w:sz w:val="28"/>
          <w:szCs w:val="28"/>
        </w:rPr>
        <w:t xml:space="preserve">, на основании Устава муниципального образования «Птичнинское сельское поселение», </w:t>
      </w:r>
      <w:r w:rsidRPr="00EA3E01">
        <w:rPr>
          <w:rFonts w:ascii="Times New Roman CYR" w:hAnsi="Times New Roman CYR" w:cs="Times New Roman CYR"/>
          <w:sz w:val="28"/>
          <w:szCs w:val="28"/>
        </w:rPr>
        <w:t xml:space="preserve">Собрание депутатов </w:t>
      </w:r>
      <w:r w:rsidRPr="00EA3E01">
        <w:rPr>
          <w:rFonts w:ascii="Times New Roman" w:hAnsi="Times New Roman"/>
          <w:sz w:val="28"/>
          <w:szCs w:val="28"/>
        </w:rPr>
        <w:t>сельского поселения</w:t>
      </w:r>
    </w:p>
    <w:p w:rsidR="0023599F" w:rsidRPr="00EA3E01" w:rsidRDefault="0023599F" w:rsidP="00174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РЕШИЛО:</w:t>
      </w:r>
    </w:p>
    <w:p w:rsidR="00B642B1" w:rsidRPr="00EA3E01" w:rsidRDefault="00DB533F" w:rsidP="001742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1. Утвердить прилагаем</w:t>
      </w:r>
      <w:r w:rsidR="00B642B1" w:rsidRPr="00EA3E01">
        <w:rPr>
          <w:rFonts w:ascii="Times New Roman" w:hAnsi="Times New Roman"/>
          <w:sz w:val="28"/>
          <w:szCs w:val="28"/>
        </w:rPr>
        <w:t>ый</w:t>
      </w:r>
      <w:r w:rsidR="00B0691F" w:rsidRPr="00EA3E01">
        <w:rPr>
          <w:rFonts w:ascii="Times New Roman" w:hAnsi="Times New Roman"/>
          <w:sz w:val="28"/>
          <w:szCs w:val="28"/>
        </w:rPr>
        <w:t xml:space="preserve"> </w:t>
      </w:r>
      <w:r w:rsidR="001428F5" w:rsidRPr="00EA3E01">
        <w:rPr>
          <w:rFonts w:ascii="Times New Roman" w:hAnsi="Times New Roman"/>
          <w:sz w:val="28"/>
          <w:szCs w:val="28"/>
        </w:rPr>
        <w:t>П</w:t>
      </w:r>
      <w:r w:rsidR="00B642B1" w:rsidRPr="00EA3E01">
        <w:rPr>
          <w:rFonts w:ascii="Times New Roman" w:hAnsi="Times New Roman"/>
          <w:sz w:val="28"/>
          <w:szCs w:val="28"/>
        </w:rPr>
        <w:t>рогнозный план (программу) приватизации муниципального имущества муниципального образования «Птичнинское сельское поселение» на 201</w:t>
      </w:r>
      <w:r w:rsidR="0006317D" w:rsidRPr="00EA3E01">
        <w:rPr>
          <w:rFonts w:ascii="Times New Roman" w:hAnsi="Times New Roman"/>
          <w:sz w:val="28"/>
          <w:szCs w:val="28"/>
        </w:rPr>
        <w:t>8</w:t>
      </w:r>
      <w:r w:rsidR="00B642B1" w:rsidRPr="00EA3E01">
        <w:rPr>
          <w:rFonts w:ascii="Times New Roman" w:hAnsi="Times New Roman"/>
          <w:sz w:val="28"/>
          <w:szCs w:val="28"/>
        </w:rPr>
        <w:t xml:space="preserve"> год. </w:t>
      </w:r>
    </w:p>
    <w:p w:rsidR="00B0691F" w:rsidRPr="00EA3E01" w:rsidRDefault="00DB533F" w:rsidP="001742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2.</w:t>
      </w:r>
      <w:r w:rsidR="00B0691F" w:rsidRPr="00EA3E01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постоянную комиссию Собрания депутатов по бюджету, налогам и сборам (</w:t>
      </w:r>
      <w:r w:rsidR="0006317D" w:rsidRPr="00EA3E01">
        <w:rPr>
          <w:rFonts w:ascii="Times New Roman" w:hAnsi="Times New Roman"/>
          <w:sz w:val="28"/>
          <w:szCs w:val="28"/>
        </w:rPr>
        <w:t>Тарасова Л.В.</w:t>
      </w:r>
      <w:r w:rsidR="00B0691F" w:rsidRPr="00EA3E01">
        <w:rPr>
          <w:rFonts w:ascii="Times New Roman" w:hAnsi="Times New Roman"/>
          <w:sz w:val="28"/>
          <w:szCs w:val="28"/>
        </w:rPr>
        <w:t>).</w:t>
      </w:r>
    </w:p>
    <w:p w:rsidR="006B68B7" w:rsidRPr="00EA3E01" w:rsidRDefault="00B0691F" w:rsidP="0017423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3</w:t>
      </w:r>
      <w:r w:rsidR="00E45D34" w:rsidRPr="00EA3E01">
        <w:rPr>
          <w:rFonts w:ascii="Times New Roman" w:hAnsi="Times New Roman"/>
          <w:sz w:val="28"/>
          <w:szCs w:val="28"/>
        </w:rPr>
        <w:t xml:space="preserve">. </w:t>
      </w:r>
      <w:r w:rsidR="00C6212C" w:rsidRPr="00EA3E01">
        <w:rPr>
          <w:rFonts w:ascii="Times New Roman" w:hAnsi="Times New Roman"/>
          <w:sz w:val="28"/>
          <w:szCs w:val="28"/>
        </w:rPr>
        <w:t>Опубликовать настоящее решение в «Информационном бюллетене Птичнинского сельского поселения Биробиджанского муниципального района Еврейской автономной области»</w:t>
      </w:r>
      <w:r w:rsidR="0089054C" w:rsidRPr="00EA3E01">
        <w:rPr>
          <w:rFonts w:ascii="Times New Roman" w:hAnsi="Times New Roman"/>
          <w:sz w:val="28"/>
          <w:szCs w:val="28"/>
        </w:rPr>
        <w:t>.</w:t>
      </w:r>
    </w:p>
    <w:p w:rsidR="00E45D34" w:rsidRPr="00EA3E01" w:rsidRDefault="00B0691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4</w:t>
      </w:r>
      <w:r w:rsidR="006B68B7" w:rsidRPr="00EA3E01">
        <w:rPr>
          <w:rFonts w:ascii="Times New Roman" w:hAnsi="Times New Roman"/>
          <w:sz w:val="28"/>
          <w:szCs w:val="28"/>
        </w:rPr>
        <w:t xml:space="preserve">. </w:t>
      </w:r>
      <w:r w:rsidR="00E45D34" w:rsidRPr="00EA3E01">
        <w:rPr>
          <w:rFonts w:ascii="Times New Roman" w:hAnsi="Times New Roman"/>
          <w:sz w:val="28"/>
          <w:szCs w:val="28"/>
        </w:rPr>
        <w:t xml:space="preserve">Настоящее </w:t>
      </w:r>
      <w:r w:rsidR="00394105" w:rsidRPr="00EA3E01">
        <w:rPr>
          <w:rFonts w:ascii="Times New Roman" w:hAnsi="Times New Roman"/>
          <w:sz w:val="28"/>
          <w:szCs w:val="28"/>
        </w:rPr>
        <w:t>решение</w:t>
      </w:r>
      <w:r w:rsidR="00E45D34" w:rsidRPr="00EA3E01">
        <w:rPr>
          <w:rFonts w:ascii="Times New Roman" w:hAnsi="Times New Roman"/>
          <w:sz w:val="28"/>
          <w:szCs w:val="28"/>
        </w:rPr>
        <w:t xml:space="preserve"> вступает в силу после дня его официального опубликования.</w:t>
      </w:r>
    </w:p>
    <w:p w:rsidR="00DB533F" w:rsidRPr="00EA3E01" w:rsidRDefault="00DB533F" w:rsidP="00174239">
      <w:pPr>
        <w:widowControl w:val="0"/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hAnsi="Times New Roman"/>
          <w:sz w:val="28"/>
          <w:szCs w:val="28"/>
        </w:rPr>
      </w:pPr>
    </w:p>
    <w:p w:rsidR="00DB533F" w:rsidRPr="00EA3E01" w:rsidRDefault="00DB533F" w:rsidP="00174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418" w:rsidRPr="00EA3E01" w:rsidRDefault="00094418" w:rsidP="00174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8B7" w:rsidRPr="00EA3E01" w:rsidRDefault="006B68B7" w:rsidP="00174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FEF" w:rsidRPr="00EA3E01" w:rsidRDefault="0077593D" w:rsidP="00174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r w:rsidR="00ED4AB5" w:rsidRPr="00EA3E01">
        <w:rPr>
          <w:rFonts w:ascii="Times New Roman" w:hAnsi="Times New Roman"/>
          <w:sz w:val="28"/>
          <w:szCs w:val="28"/>
        </w:rPr>
        <w:t xml:space="preserve"> </w:t>
      </w:r>
      <w:r w:rsidRPr="00EA3E01">
        <w:rPr>
          <w:rFonts w:ascii="Times New Roman" w:hAnsi="Times New Roman"/>
          <w:sz w:val="28"/>
          <w:szCs w:val="28"/>
        </w:rPr>
        <w:t xml:space="preserve">     </w:t>
      </w:r>
      <w:r w:rsidR="0006317D" w:rsidRPr="00EA3E01">
        <w:rPr>
          <w:rFonts w:ascii="Times New Roman" w:hAnsi="Times New Roman"/>
          <w:sz w:val="28"/>
          <w:szCs w:val="28"/>
        </w:rPr>
        <w:t>В.И. Тихомирова</w:t>
      </w:r>
    </w:p>
    <w:p w:rsidR="00DB533F" w:rsidRPr="00EA3E01" w:rsidRDefault="006B68B7" w:rsidP="00FE4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br w:type="page"/>
      </w:r>
      <w:r w:rsidR="00310789" w:rsidRPr="00EA3E0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03FEF" w:rsidRPr="00EA3E01" w:rsidRDefault="00A03FEF" w:rsidP="00FE4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3E01">
        <w:rPr>
          <w:rFonts w:ascii="Times New Roman CYR" w:hAnsi="Times New Roman CYR" w:cs="Times New Roman CYR"/>
          <w:sz w:val="28"/>
          <w:szCs w:val="28"/>
        </w:rPr>
        <w:t>решением Собрания депутатов</w:t>
      </w:r>
      <w:r w:rsidRPr="00EA3E01">
        <w:rPr>
          <w:rFonts w:ascii="Times New Roman CYR" w:hAnsi="Times New Roman CYR" w:cs="Times New Roman CYR"/>
          <w:sz w:val="28"/>
          <w:szCs w:val="28"/>
        </w:rPr>
        <w:br/>
      </w:r>
      <w:r w:rsidRPr="00EA3E01">
        <w:rPr>
          <w:rFonts w:ascii="Times New Roman" w:hAnsi="Times New Roman"/>
          <w:sz w:val="28"/>
          <w:szCs w:val="28"/>
        </w:rPr>
        <w:t>сельского поселения</w:t>
      </w:r>
    </w:p>
    <w:p w:rsidR="00075F29" w:rsidRPr="00EA3E01" w:rsidRDefault="00784903" w:rsidP="00856674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 xml:space="preserve">от </w:t>
      </w:r>
      <w:r w:rsidR="0006317D" w:rsidRPr="00EA3E01">
        <w:rPr>
          <w:rFonts w:ascii="Times New Roman" w:hAnsi="Times New Roman"/>
          <w:sz w:val="28"/>
          <w:szCs w:val="28"/>
        </w:rPr>
        <w:t>31</w:t>
      </w:r>
      <w:r w:rsidR="00A03FEF" w:rsidRPr="00EA3E01">
        <w:rPr>
          <w:rFonts w:ascii="Times New Roman" w:hAnsi="Times New Roman"/>
          <w:sz w:val="28"/>
          <w:szCs w:val="28"/>
        </w:rPr>
        <w:t>.</w:t>
      </w:r>
      <w:r w:rsidR="0006317D" w:rsidRPr="00EA3E01">
        <w:rPr>
          <w:rFonts w:ascii="Times New Roman" w:hAnsi="Times New Roman"/>
          <w:sz w:val="28"/>
          <w:szCs w:val="28"/>
        </w:rPr>
        <w:t>10</w:t>
      </w:r>
      <w:r w:rsidR="00A03FEF" w:rsidRPr="00EA3E01">
        <w:rPr>
          <w:rFonts w:ascii="Times New Roman" w:hAnsi="Times New Roman"/>
          <w:sz w:val="28"/>
          <w:szCs w:val="28"/>
        </w:rPr>
        <w:t>.201</w:t>
      </w:r>
      <w:r w:rsidR="0006317D" w:rsidRPr="00EA3E01">
        <w:rPr>
          <w:rFonts w:ascii="Times New Roman" w:hAnsi="Times New Roman"/>
          <w:sz w:val="28"/>
          <w:szCs w:val="28"/>
        </w:rPr>
        <w:t>8</w:t>
      </w:r>
      <w:r w:rsidR="00BD6580" w:rsidRPr="00EA3E01">
        <w:rPr>
          <w:rFonts w:ascii="Times New Roman" w:hAnsi="Times New Roman"/>
          <w:sz w:val="28"/>
          <w:szCs w:val="28"/>
        </w:rPr>
        <w:t xml:space="preserve"> №</w:t>
      </w:r>
      <w:r w:rsidR="00601CCE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</w:p>
    <w:p w:rsidR="00FE4ABC" w:rsidRPr="00EA3E01" w:rsidRDefault="00FE4ABC" w:rsidP="00FE4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317D" w:rsidRPr="00EA3E01" w:rsidRDefault="0006317D" w:rsidP="00FE4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5F29" w:rsidRPr="00EA3E01" w:rsidRDefault="00075F29" w:rsidP="00174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 xml:space="preserve">ПРОГНОЗНЫЙ ПЛАН (ПРОГРАММА) </w:t>
      </w:r>
    </w:p>
    <w:p w:rsidR="008B5DCC" w:rsidRPr="00EA3E01" w:rsidRDefault="00310789" w:rsidP="00174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приватизации муниципального имущества муниципального образования «Птичнинское сельское поселение» на 201</w:t>
      </w:r>
      <w:r w:rsidR="0006317D" w:rsidRPr="00EA3E01">
        <w:rPr>
          <w:rFonts w:ascii="Times New Roman" w:hAnsi="Times New Roman"/>
          <w:sz w:val="28"/>
          <w:szCs w:val="28"/>
        </w:rPr>
        <w:t>8</w:t>
      </w:r>
      <w:r w:rsidRPr="00EA3E01">
        <w:rPr>
          <w:rFonts w:ascii="Times New Roman" w:hAnsi="Times New Roman"/>
          <w:sz w:val="28"/>
          <w:szCs w:val="28"/>
        </w:rPr>
        <w:t xml:space="preserve"> год</w:t>
      </w:r>
    </w:p>
    <w:p w:rsidR="00310789" w:rsidRPr="00EA3E01" w:rsidRDefault="00310789" w:rsidP="00174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B5DCC" w:rsidRPr="00EA3E01" w:rsidRDefault="008B5DCC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1. Общие положения</w:t>
      </w:r>
    </w:p>
    <w:p w:rsidR="008B5DCC" w:rsidRPr="00EA3E01" w:rsidRDefault="008B5DCC" w:rsidP="0085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DF4" w:rsidRPr="00EA3E01" w:rsidRDefault="00E121A0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1.</w:t>
      </w:r>
      <w:r w:rsidR="00B30DF4" w:rsidRPr="00EA3E01">
        <w:rPr>
          <w:rFonts w:ascii="Times New Roman" w:hAnsi="Times New Roman"/>
          <w:sz w:val="28"/>
          <w:szCs w:val="28"/>
        </w:rPr>
        <w:t>1. Прогнозный план (программа) приватизации муниципального имущества муниципального образования «Птичнинское сельское поселение» на 201</w:t>
      </w:r>
      <w:r w:rsidR="002576A9" w:rsidRPr="00EA3E01">
        <w:rPr>
          <w:rFonts w:ascii="Times New Roman" w:hAnsi="Times New Roman"/>
          <w:sz w:val="28"/>
          <w:szCs w:val="28"/>
        </w:rPr>
        <w:t>6</w:t>
      </w:r>
      <w:r w:rsidR="00B30DF4" w:rsidRPr="00EA3E01">
        <w:rPr>
          <w:rFonts w:ascii="Times New Roman" w:hAnsi="Times New Roman"/>
          <w:sz w:val="28"/>
          <w:szCs w:val="28"/>
        </w:rPr>
        <w:t xml:space="preserve"> год (далее - Программа) разработан в соответствии с Федеральным законом Российской Федерации от 21.12.2001 № 178-ФЗ «О приватизации государственного и муниципального имущества» и </w:t>
      </w:r>
      <w:r w:rsidR="003A317A" w:rsidRPr="00EA3E01">
        <w:rPr>
          <w:rFonts w:ascii="Times New Roman" w:hAnsi="Times New Roman"/>
          <w:sz w:val="28"/>
          <w:szCs w:val="28"/>
        </w:rPr>
        <w:t>решением Собрания депутатов Птичнинского сельского поселения от 23.09.2010 № 154 «Об утверждении Положения «О порядке планирования и условиях приватизации муниципального имущества муниципального образования «Птичнинское сельское поселение»</w:t>
      </w:r>
      <w:r w:rsidR="00B30DF4" w:rsidRPr="00EA3E01">
        <w:rPr>
          <w:rFonts w:ascii="Times New Roman" w:hAnsi="Times New Roman"/>
          <w:sz w:val="28"/>
          <w:szCs w:val="28"/>
        </w:rPr>
        <w:t>.</w:t>
      </w:r>
    </w:p>
    <w:p w:rsidR="00B30DF4" w:rsidRPr="00EA3E01" w:rsidRDefault="00E121A0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1.</w:t>
      </w:r>
      <w:r w:rsidR="00B30DF4" w:rsidRPr="00EA3E01">
        <w:rPr>
          <w:rFonts w:ascii="Times New Roman" w:hAnsi="Times New Roman"/>
          <w:sz w:val="28"/>
          <w:szCs w:val="28"/>
        </w:rPr>
        <w:t>2. Под приватизацией муниципального имущества понимается возмездное отчуждение имущества, находящегося в собственности муниципального образования «Птичнинское сельское поселение» в собственность физических и (или) юридических лиц.</w:t>
      </w:r>
    </w:p>
    <w:p w:rsidR="00B30DF4" w:rsidRPr="00EA3E01" w:rsidRDefault="00E121A0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1.</w:t>
      </w:r>
      <w:r w:rsidR="00B30DF4" w:rsidRPr="00EA3E01">
        <w:rPr>
          <w:rFonts w:ascii="Times New Roman" w:hAnsi="Times New Roman"/>
          <w:sz w:val="28"/>
          <w:szCs w:val="28"/>
        </w:rPr>
        <w:t>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B30DF4" w:rsidRPr="00EA3E01" w:rsidRDefault="00E121A0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1.</w:t>
      </w:r>
      <w:r w:rsidR="00B30DF4" w:rsidRPr="00EA3E01">
        <w:rPr>
          <w:rFonts w:ascii="Times New Roman" w:hAnsi="Times New Roman"/>
          <w:sz w:val="28"/>
          <w:szCs w:val="28"/>
        </w:rPr>
        <w:t>4. Приоритетом в осуществлении приватизации является обеспечение поступлений в бюджет муниципального образования</w:t>
      </w:r>
      <w:r w:rsidR="00D82030" w:rsidRPr="00EA3E01">
        <w:rPr>
          <w:rFonts w:ascii="Times New Roman" w:hAnsi="Times New Roman"/>
          <w:sz w:val="28"/>
          <w:szCs w:val="28"/>
        </w:rPr>
        <w:t xml:space="preserve"> «Птичнинское сельское поселение»</w:t>
      </w:r>
      <w:r w:rsidR="00B30DF4" w:rsidRPr="00EA3E01">
        <w:rPr>
          <w:rFonts w:ascii="Times New Roman" w:hAnsi="Times New Roman"/>
          <w:sz w:val="28"/>
          <w:szCs w:val="28"/>
        </w:rPr>
        <w:t>.</w:t>
      </w:r>
      <w:r w:rsidR="00F30176" w:rsidRPr="00EA3E01">
        <w:rPr>
          <w:rFonts w:ascii="Times New Roman" w:hAnsi="Times New Roman"/>
          <w:sz w:val="28"/>
          <w:szCs w:val="28"/>
        </w:rPr>
        <w:t xml:space="preserve"> </w:t>
      </w:r>
    </w:p>
    <w:p w:rsidR="00570DC2" w:rsidRPr="00EA3E01" w:rsidRDefault="00570DC2" w:rsidP="0085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2030" w:rsidRPr="00EA3E01" w:rsidRDefault="00D82030" w:rsidP="0085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2</w:t>
      </w:r>
      <w:r w:rsidR="00B30DF4" w:rsidRPr="00EA3E01">
        <w:rPr>
          <w:rFonts w:ascii="Times New Roman" w:hAnsi="Times New Roman"/>
          <w:sz w:val="28"/>
          <w:szCs w:val="28"/>
        </w:rPr>
        <w:t>. Покупатели муниципального имущества</w:t>
      </w:r>
    </w:p>
    <w:p w:rsidR="00570DC2" w:rsidRPr="00EA3E01" w:rsidRDefault="00570DC2" w:rsidP="0085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0DF4" w:rsidRPr="00EA3E01" w:rsidRDefault="00D82030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2.</w:t>
      </w:r>
      <w:r w:rsidR="00B30DF4" w:rsidRPr="00EA3E01">
        <w:rPr>
          <w:rFonts w:ascii="Times New Roman" w:hAnsi="Times New Roman"/>
          <w:sz w:val="28"/>
          <w:szCs w:val="28"/>
        </w:rPr>
        <w:t xml:space="preserve">1. 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муниципального образования превышает 25 процентов (далее </w:t>
      </w:r>
      <w:r w:rsidRPr="00EA3E01">
        <w:rPr>
          <w:rFonts w:ascii="Times New Roman" w:hAnsi="Times New Roman"/>
          <w:sz w:val="28"/>
          <w:szCs w:val="28"/>
        </w:rPr>
        <w:t>- П</w:t>
      </w:r>
      <w:r w:rsidR="00B30DF4" w:rsidRPr="00EA3E01">
        <w:rPr>
          <w:rFonts w:ascii="Times New Roman" w:hAnsi="Times New Roman"/>
          <w:sz w:val="28"/>
          <w:szCs w:val="28"/>
        </w:rPr>
        <w:t>окупатели).</w:t>
      </w:r>
    </w:p>
    <w:p w:rsidR="00B30DF4" w:rsidRPr="00EA3E01" w:rsidRDefault="00D82030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2.</w:t>
      </w:r>
      <w:r w:rsidR="00B30DF4" w:rsidRPr="00EA3E01">
        <w:rPr>
          <w:rFonts w:ascii="Times New Roman" w:hAnsi="Times New Roman"/>
          <w:sz w:val="28"/>
          <w:szCs w:val="28"/>
        </w:rPr>
        <w:t>2. Обязанность доказать свое право на приобретение муниципального имущества возлагается на покупателей.</w:t>
      </w:r>
    </w:p>
    <w:p w:rsidR="00B30DF4" w:rsidRPr="00EA3E01" w:rsidRDefault="00B30DF4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 xml:space="preserve">Если впоследствии будет установлено, что на момент продажи муниципального имущества покупатель не имел законных прав на его покупку, сделка приватизации муниципального имущества признается недействительной в соответствии с законодательством Российской </w:t>
      </w:r>
      <w:r w:rsidRPr="00EA3E01">
        <w:rPr>
          <w:rFonts w:ascii="Times New Roman" w:hAnsi="Times New Roman"/>
          <w:sz w:val="28"/>
          <w:szCs w:val="28"/>
        </w:rPr>
        <w:lastRenderedPageBreak/>
        <w:t>Федерации.</w:t>
      </w:r>
    </w:p>
    <w:p w:rsidR="00D82030" w:rsidRPr="00EA3E01" w:rsidRDefault="00D82030" w:rsidP="0085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3</w:t>
      </w:r>
      <w:r w:rsidR="00B30DF4" w:rsidRPr="00EA3E01">
        <w:rPr>
          <w:rFonts w:ascii="Times New Roman" w:hAnsi="Times New Roman"/>
          <w:sz w:val="28"/>
          <w:szCs w:val="28"/>
        </w:rPr>
        <w:t>. Продавец муниципального имущества</w:t>
      </w:r>
    </w:p>
    <w:p w:rsidR="00570DC2" w:rsidRPr="00EA3E01" w:rsidRDefault="00570DC2" w:rsidP="0085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2030" w:rsidRPr="00EA3E01" w:rsidRDefault="00D82030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3.</w:t>
      </w:r>
      <w:r w:rsidR="00B30DF4" w:rsidRPr="00EA3E01">
        <w:rPr>
          <w:rFonts w:ascii="Times New Roman" w:hAnsi="Times New Roman"/>
          <w:sz w:val="28"/>
          <w:szCs w:val="28"/>
        </w:rPr>
        <w:t>1. Продавцом муниципального имущества является администраци</w:t>
      </w:r>
      <w:r w:rsidRPr="00EA3E01">
        <w:rPr>
          <w:rFonts w:ascii="Times New Roman" w:hAnsi="Times New Roman"/>
          <w:sz w:val="28"/>
          <w:szCs w:val="28"/>
        </w:rPr>
        <w:t>я</w:t>
      </w:r>
      <w:r w:rsidR="00B30DF4" w:rsidRPr="00EA3E01">
        <w:rPr>
          <w:rFonts w:ascii="Times New Roman" w:hAnsi="Times New Roman"/>
          <w:sz w:val="28"/>
          <w:szCs w:val="28"/>
        </w:rPr>
        <w:t xml:space="preserve"> </w:t>
      </w:r>
      <w:r w:rsidRPr="00EA3E01">
        <w:rPr>
          <w:rFonts w:ascii="Times New Roman" w:hAnsi="Times New Roman"/>
          <w:sz w:val="28"/>
          <w:szCs w:val="28"/>
        </w:rPr>
        <w:t xml:space="preserve">муниципального образования «Птичнинское сельское поселение» </w:t>
      </w:r>
      <w:r w:rsidR="00B30DF4" w:rsidRPr="00EA3E01">
        <w:rPr>
          <w:rFonts w:ascii="Times New Roman" w:hAnsi="Times New Roman"/>
          <w:sz w:val="28"/>
          <w:szCs w:val="28"/>
        </w:rPr>
        <w:t xml:space="preserve">(далее </w:t>
      </w:r>
      <w:r w:rsidRPr="00EA3E01">
        <w:rPr>
          <w:rFonts w:ascii="Times New Roman" w:hAnsi="Times New Roman"/>
          <w:sz w:val="28"/>
          <w:szCs w:val="28"/>
        </w:rPr>
        <w:t>– Администрация)</w:t>
      </w:r>
      <w:r w:rsidR="00B30DF4" w:rsidRPr="00EA3E01">
        <w:rPr>
          <w:rFonts w:ascii="Times New Roman" w:hAnsi="Times New Roman"/>
          <w:sz w:val="28"/>
          <w:szCs w:val="28"/>
        </w:rPr>
        <w:t>, действующ</w:t>
      </w:r>
      <w:r w:rsidRPr="00EA3E01">
        <w:rPr>
          <w:rFonts w:ascii="Times New Roman" w:hAnsi="Times New Roman"/>
          <w:sz w:val="28"/>
          <w:szCs w:val="28"/>
        </w:rPr>
        <w:t>ая</w:t>
      </w:r>
      <w:r w:rsidR="00B30DF4" w:rsidRPr="00EA3E01">
        <w:rPr>
          <w:rFonts w:ascii="Times New Roman" w:hAnsi="Times New Roman"/>
          <w:sz w:val="28"/>
          <w:szCs w:val="28"/>
        </w:rPr>
        <w:t xml:space="preserve"> в соответствии </w:t>
      </w:r>
      <w:r w:rsidRPr="00EA3E01">
        <w:rPr>
          <w:rFonts w:ascii="Times New Roman" w:hAnsi="Times New Roman"/>
          <w:sz w:val="28"/>
          <w:szCs w:val="28"/>
        </w:rPr>
        <w:t xml:space="preserve">с Федеральным законом Российской Федерации от 21.12.2001 № 178-ФЗ «О приватизации государственного и муниципального имущества» и </w:t>
      </w:r>
      <w:r w:rsidR="003A317A" w:rsidRPr="00EA3E01">
        <w:rPr>
          <w:rFonts w:ascii="Times New Roman" w:hAnsi="Times New Roman"/>
          <w:sz w:val="28"/>
          <w:szCs w:val="28"/>
        </w:rPr>
        <w:t>решением Собрания депутатов Птичнинского сельского поселения от 23.09.2010 № 154 «Об утверждении Положения «О порядке планирования и условиях приватизации муниципального имущества муниципального образования «Птичнинское сельское поселение»</w:t>
      </w:r>
      <w:r w:rsidRPr="00EA3E01">
        <w:rPr>
          <w:rFonts w:ascii="Times New Roman" w:hAnsi="Times New Roman"/>
          <w:sz w:val="28"/>
          <w:szCs w:val="28"/>
        </w:rPr>
        <w:t>.</w:t>
      </w:r>
    </w:p>
    <w:p w:rsidR="00D82030" w:rsidRPr="00EA3E01" w:rsidRDefault="00D82030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E01" w:rsidRDefault="00D82030" w:rsidP="0085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4</w:t>
      </w:r>
      <w:r w:rsidR="00B30DF4" w:rsidRPr="00EA3E01">
        <w:rPr>
          <w:rFonts w:ascii="Times New Roman" w:hAnsi="Times New Roman"/>
          <w:sz w:val="28"/>
          <w:szCs w:val="28"/>
        </w:rPr>
        <w:t xml:space="preserve">. </w:t>
      </w:r>
      <w:r w:rsidR="00850E0D" w:rsidRPr="00EA3E01">
        <w:rPr>
          <w:rFonts w:ascii="Times New Roman" w:hAnsi="Times New Roman"/>
          <w:sz w:val="28"/>
          <w:szCs w:val="28"/>
        </w:rPr>
        <w:t xml:space="preserve">Перечень муниципального имущества, </w:t>
      </w:r>
    </w:p>
    <w:p w:rsidR="003D4D00" w:rsidRPr="00EA3E01" w:rsidRDefault="00850E0D" w:rsidP="0085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подлежащего приватизации в 201</w:t>
      </w:r>
      <w:r w:rsidR="00EA3E01">
        <w:rPr>
          <w:rFonts w:ascii="Times New Roman" w:hAnsi="Times New Roman"/>
          <w:sz w:val="28"/>
          <w:szCs w:val="28"/>
        </w:rPr>
        <w:t xml:space="preserve">8 </w:t>
      </w:r>
      <w:r w:rsidRPr="00EA3E01">
        <w:rPr>
          <w:rFonts w:ascii="Times New Roman" w:hAnsi="Times New Roman"/>
          <w:sz w:val="28"/>
          <w:szCs w:val="28"/>
        </w:rPr>
        <w:t>г</w:t>
      </w:r>
      <w:r w:rsidR="00EA3E01">
        <w:rPr>
          <w:rFonts w:ascii="Times New Roman" w:hAnsi="Times New Roman"/>
          <w:sz w:val="28"/>
          <w:szCs w:val="28"/>
        </w:rPr>
        <w:t>оду</w:t>
      </w:r>
    </w:p>
    <w:p w:rsidR="00570DC2" w:rsidRPr="00EA3E01" w:rsidRDefault="00570DC2" w:rsidP="0085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6B6" w:rsidRPr="00EA3E01" w:rsidRDefault="000776B6" w:rsidP="00FE4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Основные средства</w:t>
      </w:r>
    </w:p>
    <w:tbl>
      <w:tblPr>
        <w:tblW w:w="978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5"/>
        <w:gridCol w:w="2392"/>
        <w:gridCol w:w="2977"/>
        <w:gridCol w:w="1134"/>
        <w:gridCol w:w="6"/>
        <w:gridCol w:w="703"/>
        <w:gridCol w:w="1984"/>
      </w:tblGrid>
      <w:tr w:rsidR="00D10AE5" w:rsidRPr="00EA3E01" w:rsidTr="00195893">
        <w:trPr>
          <w:trHeight w:val="732"/>
        </w:trPr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0AE5" w:rsidRPr="00EA3E01" w:rsidRDefault="00D10AE5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0AE5" w:rsidRPr="00EA3E01" w:rsidRDefault="00D10AE5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3E0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EA3E0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EA3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0AE5" w:rsidRPr="00EA3E01" w:rsidRDefault="00D10AE5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>Назначение объекта</w:t>
            </w:r>
          </w:p>
          <w:p w:rsidR="00D10AE5" w:rsidRPr="00EA3E01" w:rsidRDefault="00D10AE5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 xml:space="preserve">приватизации 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0AE5" w:rsidRPr="00EA3E01" w:rsidRDefault="00D10AE5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D10AE5" w:rsidRPr="00EA3E01" w:rsidRDefault="00D10AE5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>местонахождения</w:t>
            </w:r>
          </w:p>
          <w:p w:rsidR="00D10AE5" w:rsidRPr="00EA3E01" w:rsidRDefault="00D10AE5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0AE5" w:rsidRPr="00EA3E01" w:rsidRDefault="00D10AE5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>Индивидуализирующие</w:t>
            </w:r>
          </w:p>
          <w:p w:rsidR="00D10AE5" w:rsidRPr="00EA3E01" w:rsidRDefault="00D10AE5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 xml:space="preserve">характеристики 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0AE5" w:rsidRPr="00EA3E01" w:rsidRDefault="00D10AE5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 xml:space="preserve">Предполагаемый срок  приватизации </w:t>
            </w:r>
          </w:p>
        </w:tc>
      </w:tr>
      <w:tr w:rsidR="00D10AE5" w:rsidRPr="00EA3E01" w:rsidTr="00D10AE5">
        <w:trPr>
          <w:trHeight w:val="408"/>
        </w:trPr>
        <w:tc>
          <w:tcPr>
            <w:tcW w:w="5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AE5" w:rsidRPr="00EA3E01" w:rsidRDefault="00D10AE5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AE5" w:rsidRPr="00EA3E01" w:rsidRDefault="00D10AE5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AE5" w:rsidRPr="00EA3E01" w:rsidRDefault="00D10AE5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0AE5" w:rsidRPr="00EA3E01" w:rsidRDefault="00D10AE5" w:rsidP="00D10A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>Год постройки</w:t>
            </w:r>
          </w:p>
          <w:p w:rsidR="00D10AE5" w:rsidRPr="00EA3E01" w:rsidRDefault="00D10AE5" w:rsidP="00D10A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>(изготовления)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AE5" w:rsidRPr="00EA3E01" w:rsidRDefault="00D10AE5" w:rsidP="00D10A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AE5" w:rsidRPr="00EA3E01" w:rsidRDefault="00D10AE5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6B6" w:rsidRPr="00EA3E01" w:rsidTr="00FE4ABC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6B6" w:rsidRPr="00EA3E01" w:rsidRDefault="000776B6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A3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6B6" w:rsidRPr="00EA3E01" w:rsidRDefault="000776B6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EA3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6B6" w:rsidRPr="00EA3E01" w:rsidRDefault="000776B6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EA3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6B6" w:rsidRPr="00EA3E01" w:rsidRDefault="000776B6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EA3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6B6" w:rsidRPr="00EA3E01" w:rsidRDefault="000776B6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EA3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6B6" w:rsidRPr="00EA3E01" w:rsidRDefault="000776B6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EA3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2AD5" w:rsidRPr="00EA3E01" w:rsidTr="00962AD5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AD5" w:rsidRPr="00EA3E01" w:rsidRDefault="00962AD5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AD5" w:rsidRPr="00EA3E01" w:rsidRDefault="00962AD5" w:rsidP="00962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>Котел водогрейный КВР-0.93(0,8 КБ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AD5" w:rsidRDefault="00962AD5" w:rsidP="00962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AD5">
              <w:rPr>
                <w:rFonts w:ascii="Times New Roman" w:hAnsi="Times New Roman"/>
                <w:sz w:val="20"/>
                <w:szCs w:val="20"/>
              </w:rPr>
              <w:t>Еврейская автономная область, г.Биробиджан,</w:t>
            </w:r>
          </w:p>
          <w:p w:rsidR="00962AD5" w:rsidRPr="00962AD5" w:rsidRDefault="00962AD5" w:rsidP="00962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AD5">
              <w:rPr>
                <w:rFonts w:ascii="Times New Roman" w:hAnsi="Times New Roman"/>
                <w:sz w:val="20"/>
                <w:szCs w:val="20"/>
              </w:rPr>
              <w:t>ул. Кавалерийская, 21а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AD5" w:rsidRPr="00EA3E01" w:rsidRDefault="00962AD5" w:rsidP="00962AD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AD5" w:rsidRPr="00EA3E01" w:rsidRDefault="00962AD5" w:rsidP="00962AD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AD5" w:rsidRPr="00EA3E01" w:rsidRDefault="00962AD5" w:rsidP="00962AD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962AD5" w:rsidRPr="00EA3E01" w:rsidTr="00962AD5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AD5" w:rsidRPr="00EA3E01" w:rsidRDefault="00962AD5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AD5" w:rsidRPr="00EA3E01" w:rsidRDefault="00962AD5" w:rsidP="00962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>Котел водогрейный КВР-0.93(0,8 КБ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AD5" w:rsidRDefault="00962AD5" w:rsidP="00962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AD5">
              <w:rPr>
                <w:rFonts w:ascii="Times New Roman" w:hAnsi="Times New Roman"/>
                <w:sz w:val="20"/>
                <w:szCs w:val="20"/>
              </w:rPr>
              <w:t>Еврейская автономная область,  г.Биробиджан,</w:t>
            </w:r>
          </w:p>
          <w:p w:rsidR="00962AD5" w:rsidRPr="00962AD5" w:rsidRDefault="00962AD5" w:rsidP="00962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AD5">
              <w:rPr>
                <w:rFonts w:ascii="Times New Roman" w:hAnsi="Times New Roman"/>
                <w:sz w:val="20"/>
                <w:szCs w:val="20"/>
              </w:rPr>
              <w:t>ул. Кавалерийская, 21а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AD5" w:rsidRPr="00EA3E01" w:rsidRDefault="00962AD5" w:rsidP="00962AD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AD5" w:rsidRPr="00EA3E01" w:rsidRDefault="00962AD5" w:rsidP="00962AD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AD5" w:rsidRPr="00EA3E01" w:rsidRDefault="00962AD5" w:rsidP="00962AD5">
            <w:pPr>
              <w:rPr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</w:tbl>
    <w:p w:rsidR="00D82030" w:rsidRPr="00EA3E01" w:rsidRDefault="00D82030" w:rsidP="00FE4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030" w:rsidRDefault="00D82030" w:rsidP="0085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5</w:t>
      </w:r>
      <w:r w:rsidR="00B30DF4" w:rsidRPr="00EA3E01">
        <w:rPr>
          <w:rFonts w:ascii="Times New Roman" w:hAnsi="Times New Roman"/>
          <w:sz w:val="28"/>
          <w:szCs w:val="28"/>
        </w:rPr>
        <w:t>. Порядок оценки стоимости приватизируемого имущества</w:t>
      </w:r>
    </w:p>
    <w:p w:rsidR="00EA3E01" w:rsidRPr="00EA3E01" w:rsidRDefault="00EA3E01" w:rsidP="0085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0DF4" w:rsidRPr="00EA3E01" w:rsidRDefault="00B54567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5.</w:t>
      </w:r>
      <w:r w:rsidR="00B30DF4" w:rsidRPr="00EA3E01">
        <w:rPr>
          <w:rFonts w:ascii="Times New Roman" w:hAnsi="Times New Roman"/>
          <w:sz w:val="28"/>
          <w:szCs w:val="28"/>
        </w:rPr>
        <w:t xml:space="preserve">1. Рыночная стоимость имущества, подлежащего приватизации определяется с привлечением независимого оценщика в соответствии </w:t>
      </w:r>
      <w:r w:rsidRPr="00EA3E01">
        <w:rPr>
          <w:rFonts w:ascii="Times New Roman" w:hAnsi="Times New Roman"/>
          <w:sz w:val="28"/>
          <w:szCs w:val="28"/>
        </w:rPr>
        <w:t>Федеральным з</w:t>
      </w:r>
      <w:r w:rsidR="00B30DF4" w:rsidRPr="00EA3E01">
        <w:rPr>
          <w:rFonts w:ascii="Times New Roman" w:hAnsi="Times New Roman"/>
          <w:sz w:val="28"/>
          <w:szCs w:val="28"/>
        </w:rPr>
        <w:t xml:space="preserve">аконом от 29.07.1998 </w:t>
      </w:r>
      <w:r w:rsidRPr="00EA3E01">
        <w:rPr>
          <w:rFonts w:ascii="Times New Roman" w:hAnsi="Times New Roman"/>
          <w:sz w:val="28"/>
          <w:szCs w:val="28"/>
        </w:rPr>
        <w:t>№</w:t>
      </w:r>
      <w:r w:rsidR="00B30DF4" w:rsidRPr="00EA3E01">
        <w:rPr>
          <w:rFonts w:ascii="Times New Roman" w:hAnsi="Times New Roman"/>
          <w:sz w:val="28"/>
          <w:szCs w:val="28"/>
        </w:rPr>
        <w:t xml:space="preserve"> 135-ФЗ «Об оценочной деятельности в Российской Федерации».</w:t>
      </w:r>
    </w:p>
    <w:p w:rsidR="00B30DF4" w:rsidRPr="00EA3E01" w:rsidRDefault="00B54567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5.</w:t>
      </w:r>
      <w:r w:rsidR="00B30DF4" w:rsidRPr="00EA3E01">
        <w:rPr>
          <w:rFonts w:ascii="Times New Roman" w:hAnsi="Times New Roman"/>
          <w:sz w:val="28"/>
          <w:szCs w:val="28"/>
        </w:rPr>
        <w:t>2. Начальная цена продажи объекта приватизации включает рыночную стоимость и стоимость услуг по оценке данного объекта.</w:t>
      </w:r>
    </w:p>
    <w:p w:rsidR="00570DC2" w:rsidRPr="00EA3E01" w:rsidRDefault="00570DC2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0DF4" w:rsidRPr="00EA3E01" w:rsidRDefault="00B54567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6</w:t>
      </w:r>
      <w:r w:rsidR="00B30DF4" w:rsidRPr="00EA3E01">
        <w:rPr>
          <w:rFonts w:ascii="Times New Roman" w:hAnsi="Times New Roman"/>
          <w:sz w:val="28"/>
          <w:szCs w:val="28"/>
        </w:rPr>
        <w:t>. Порядок и способы проведения приватизации муниципального имущества</w:t>
      </w:r>
    </w:p>
    <w:p w:rsidR="00B54567" w:rsidRPr="00EA3E01" w:rsidRDefault="00B54567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DF4" w:rsidRPr="00EA3E01" w:rsidRDefault="00B54567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6.</w:t>
      </w:r>
      <w:r w:rsidR="00514F6E" w:rsidRPr="00EA3E01">
        <w:rPr>
          <w:rFonts w:ascii="Times New Roman" w:hAnsi="Times New Roman"/>
          <w:sz w:val="28"/>
          <w:szCs w:val="28"/>
        </w:rPr>
        <w:t>1. </w:t>
      </w:r>
      <w:r w:rsidR="00B30DF4" w:rsidRPr="00EA3E01">
        <w:rPr>
          <w:rFonts w:ascii="Times New Roman" w:hAnsi="Times New Roman"/>
          <w:sz w:val="28"/>
          <w:szCs w:val="28"/>
        </w:rPr>
        <w:t xml:space="preserve">Информационное обеспечение процесса приватизации муниципального имущества возлагается на </w:t>
      </w:r>
      <w:r w:rsidRPr="00EA3E01">
        <w:rPr>
          <w:rFonts w:ascii="Times New Roman" w:hAnsi="Times New Roman"/>
          <w:sz w:val="28"/>
          <w:szCs w:val="28"/>
        </w:rPr>
        <w:t>администрацию</w:t>
      </w:r>
      <w:r w:rsidR="00EA3E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30DF4" w:rsidRPr="00EA3E01">
        <w:rPr>
          <w:rFonts w:ascii="Times New Roman" w:hAnsi="Times New Roman"/>
          <w:sz w:val="28"/>
          <w:szCs w:val="28"/>
        </w:rPr>
        <w:t>.</w:t>
      </w:r>
    </w:p>
    <w:p w:rsidR="00B30DF4" w:rsidRPr="00EA3E01" w:rsidRDefault="00B54567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6.</w:t>
      </w:r>
      <w:r w:rsidR="00514F6E" w:rsidRPr="00EA3E01">
        <w:rPr>
          <w:rFonts w:ascii="Times New Roman" w:hAnsi="Times New Roman"/>
          <w:sz w:val="28"/>
          <w:szCs w:val="28"/>
        </w:rPr>
        <w:t>2. </w:t>
      </w:r>
      <w:r w:rsidR="00B30DF4" w:rsidRPr="00EA3E01">
        <w:rPr>
          <w:rFonts w:ascii="Times New Roman" w:hAnsi="Times New Roman"/>
          <w:sz w:val="28"/>
          <w:szCs w:val="28"/>
        </w:rPr>
        <w:t xml:space="preserve">Решение об условиях приватизации муниципального имущества принимает постоянно действующая комиссия по приватизации </w:t>
      </w:r>
      <w:r w:rsidR="00B30DF4" w:rsidRPr="00EA3E01">
        <w:rPr>
          <w:rFonts w:ascii="Times New Roman" w:hAnsi="Times New Roman"/>
          <w:sz w:val="28"/>
          <w:szCs w:val="28"/>
        </w:rPr>
        <w:lastRenderedPageBreak/>
        <w:t>муниципальной собственности. В решении об условиях приватизации должны содержаться следующие сведения:</w:t>
      </w:r>
    </w:p>
    <w:p w:rsidR="00B30DF4" w:rsidRPr="00EA3E01" w:rsidRDefault="00B30DF4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B30DF4" w:rsidRPr="00EA3E01" w:rsidRDefault="00B30DF4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- способ приватизации имущества;</w:t>
      </w:r>
    </w:p>
    <w:p w:rsidR="00B30DF4" w:rsidRPr="00EA3E01" w:rsidRDefault="00B30DF4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- нормативная цена подлежащего приватизации муниципального имущества - минимальная цена, по которой возможно отчуждение этого имущества;</w:t>
      </w:r>
    </w:p>
    <w:p w:rsidR="00B30DF4" w:rsidRPr="00EA3E01" w:rsidRDefault="00B30DF4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- срок рассрочки платежа (в случае ее предоставления);</w:t>
      </w:r>
    </w:p>
    <w:p w:rsidR="00B30DF4" w:rsidRPr="00EA3E01" w:rsidRDefault="00B30DF4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- иные необходимые для приватизации сведения.</w:t>
      </w:r>
    </w:p>
    <w:p w:rsidR="00B30DF4" w:rsidRPr="00EA3E01" w:rsidRDefault="00D46C3E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6.</w:t>
      </w:r>
      <w:r w:rsidR="00B30DF4" w:rsidRPr="00EA3E01">
        <w:rPr>
          <w:rFonts w:ascii="Times New Roman" w:hAnsi="Times New Roman"/>
          <w:sz w:val="28"/>
          <w:szCs w:val="28"/>
        </w:rPr>
        <w:t>3. При приватизации муниципального имущества используются следующие способы приватизации:</w:t>
      </w:r>
    </w:p>
    <w:p w:rsidR="00B30DF4" w:rsidRPr="00EA3E01" w:rsidRDefault="00B30DF4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1) преобразование унитарного предприятия в открытое акционерное общество;</w:t>
      </w:r>
    </w:p>
    <w:p w:rsidR="00B30DF4" w:rsidRPr="00EA3E01" w:rsidRDefault="00B30DF4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2) продажа муниципального имущества на аукционе;</w:t>
      </w:r>
    </w:p>
    <w:p w:rsidR="00B30DF4" w:rsidRPr="00EA3E01" w:rsidRDefault="00B30DF4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3) продажа акций открытых акционерных обществ на специализированном аукционе;</w:t>
      </w:r>
    </w:p>
    <w:p w:rsidR="00B30DF4" w:rsidRPr="00EA3E01" w:rsidRDefault="00B30DF4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4) продажа муниципального имущества на конкурсе;</w:t>
      </w:r>
    </w:p>
    <w:p w:rsidR="00B30DF4" w:rsidRPr="00EA3E01" w:rsidRDefault="00B30DF4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5) продажа акций открытых акционерных обществ через организатора торговли на рынке ценных бумаг;</w:t>
      </w:r>
    </w:p>
    <w:p w:rsidR="00B30DF4" w:rsidRPr="00EA3E01" w:rsidRDefault="00B30DF4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6) продажа муниципального имущества посредством публичного предложения;</w:t>
      </w:r>
    </w:p>
    <w:p w:rsidR="00B30DF4" w:rsidRPr="00EA3E01" w:rsidRDefault="00B30DF4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7) продажа муниципального имущества без объявления цены;</w:t>
      </w:r>
    </w:p>
    <w:p w:rsidR="00B30DF4" w:rsidRPr="00EA3E01" w:rsidRDefault="00B30DF4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8) внесение муниципального имущества в качестве вклада в уставные капиталы открытых акционерных обществ;</w:t>
      </w:r>
    </w:p>
    <w:p w:rsidR="00B30DF4" w:rsidRPr="00EA3E01" w:rsidRDefault="00B30DF4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9) продажа акций открытых акционерных обществ по результатам доверительного управления.</w:t>
      </w:r>
    </w:p>
    <w:p w:rsidR="00B30DF4" w:rsidRPr="00EA3E01" w:rsidRDefault="00D46C3E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6.</w:t>
      </w:r>
      <w:r w:rsidR="00B30DF4" w:rsidRPr="00EA3E01">
        <w:rPr>
          <w:rFonts w:ascii="Times New Roman" w:hAnsi="Times New Roman"/>
          <w:sz w:val="28"/>
          <w:szCs w:val="28"/>
        </w:rPr>
        <w:t>4. При определении способа приватизации муниципального имущества комиссия по приватизации учитывает:</w:t>
      </w:r>
    </w:p>
    <w:p w:rsidR="00B30DF4" w:rsidRPr="00EA3E01" w:rsidRDefault="00B30DF4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 xml:space="preserve">- предложения, содержащиеся в заявках на приватизацию муниципального имущества, поданных в </w:t>
      </w:r>
      <w:r w:rsidR="00D46C3E" w:rsidRPr="00EA3E01">
        <w:rPr>
          <w:rFonts w:ascii="Times New Roman" w:hAnsi="Times New Roman"/>
          <w:sz w:val="28"/>
          <w:szCs w:val="28"/>
        </w:rPr>
        <w:t>администрацию</w:t>
      </w:r>
      <w:r w:rsidRPr="00EA3E01">
        <w:rPr>
          <w:rFonts w:ascii="Times New Roman" w:hAnsi="Times New Roman"/>
          <w:sz w:val="28"/>
          <w:szCs w:val="28"/>
        </w:rPr>
        <w:t>;</w:t>
      </w:r>
    </w:p>
    <w:p w:rsidR="00B30DF4" w:rsidRPr="00EA3E01" w:rsidRDefault="00B30DF4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- отраслевые особенности объектов приватизации и их социально-экономическое значение для территории;</w:t>
      </w:r>
    </w:p>
    <w:p w:rsidR="00264AFC" w:rsidRDefault="00B30DF4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- рыночную с</w:t>
      </w:r>
      <w:r w:rsidR="00264AFC" w:rsidRPr="00EA3E01">
        <w:rPr>
          <w:rFonts w:ascii="Times New Roman" w:hAnsi="Times New Roman"/>
          <w:sz w:val="28"/>
          <w:szCs w:val="28"/>
        </w:rPr>
        <w:t>тоимость объектов приватизации.</w:t>
      </w:r>
    </w:p>
    <w:p w:rsidR="00E020C9" w:rsidRPr="00EA3E01" w:rsidRDefault="00E020C9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DF4" w:rsidRPr="00EA3E01" w:rsidRDefault="00D46C3E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7</w:t>
      </w:r>
      <w:r w:rsidR="00B30DF4" w:rsidRPr="00EA3E01">
        <w:rPr>
          <w:rFonts w:ascii="Times New Roman" w:hAnsi="Times New Roman"/>
          <w:sz w:val="28"/>
          <w:szCs w:val="28"/>
        </w:rPr>
        <w:t>. Распределение средств, полученных в результате приватизации муниципального имущества</w:t>
      </w:r>
    </w:p>
    <w:p w:rsidR="00D46C3E" w:rsidRPr="00EA3E01" w:rsidRDefault="00D46C3E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0C9" w:rsidRDefault="00D46C3E" w:rsidP="00E02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7.</w:t>
      </w:r>
      <w:r w:rsidR="00B30DF4" w:rsidRPr="00EA3E01">
        <w:rPr>
          <w:rFonts w:ascii="Times New Roman" w:hAnsi="Times New Roman"/>
          <w:sz w:val="28"/>
          <w:szCs w:val="28"/>
        </w:rPr>
        <w:t xml:space="preserve">1. Средства от приватизации муниципального имущества в размере 100 процентов поступают в бюджет муниципального образования </w:t>
      </w:r>
      <w:r w:rsidRPr="00EA3E01">
        <w:rPr>
          <w:rFonts w:ascii="Times New Roman" w:hAnsi="Times New Roman"/>
          <w:sz w:val="28"/>
          <w:szCs w:val="28"/>
        </w:rPr>
        <w:t>«Птичнинское сельское поселение»</w:t>
      </w:r>
      <w:r w:rsidR="00E020C9">
        <w:rPr>
          <w:rFonts w:ascii="Times New Roman" w:hAnsi="Times New Roman"/>
          <w:sz w:val="28"/>
          <w:szCs w:val="28"/>
        </w:rPr>
        <w:t>.</w:t>
      </w:r>
    </w:p>
    <w:p w:rsidR="00F178FA" w:rsidRPr="005A7472" w:rsidRDefault="00D46C3E" w:rsidP="008D7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01">
        <w:rPr>
          <w:rFonts w:ascii="Times New Roman" w:hAnsi="Times New Roman"/>
          <w:sz w:val="28"/>
          <w:szCs w:val="28"/>
        </w:rPr>
        <w:t>7.</w:t>
      </w:r>
      <w:r w:rsidR="00B30DF4" w:rsidRPr="00EA3E01">
        <w:rPr>
          <w:rFonts w:ascii="Times New Roman" w:hAnsi="Times New Roman"/>
          <w:sz w:val="28"/>
          <w:szCs w:val="28"/>
        </w:rPr>
        <w:t xml:space="preserve">2. Оплата приобретенного покупателем муниципального имущества производится единовременно или в рассрочку в соответствии с федеральным законом от 21.12.2001 </w:t>
      </w:r>
      <w:r w:rsidRPr="00EA3E01">
        <w:rPr>
          <w:rFonts w:ascii="Times New Roman" w:hAnsi="Times New Roman"/>
          <w:sz w:val="28"/>
          <w:szCs w:val="28"/>
        </w:rPr>
        <w:t xml:space="preserve">№ </w:t>
      </w:r>
      <w:r w:rsidR="00B30DF4" w:rsidRPr="00EA3E01">
        <w:rPr>
          <w:rFonts w:ascii="Times New Roman" w:hAnsi="Times New Roman"/>
          <w:sz w:val="28"/>
          <w:szCs w:val="28"/>
        </w:rPr>
        <w:t>178-ФЗ «О приватизации государственного и муниципального имущества».</w:t>
      </w:r>
      <w:r w:rsidR="00E020C9">
        <w:rPr>
          <w:rFonts w:ascii="Times New Roman" w:hAnsi="Times New Roman"/>
          <w:sz w:val="28"/>
          <w:szCs w:val="28"/>
        </w:rPr>
        <w:t xml:space="preserve"> </w:t>
      </w:r>
    </w:p>
    <w:sectPr w:rsidR="00F178FA" w:rsidRPr="005A7472" w:rsidSect="00A03F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DF" w:rsidRDefault="00CD74DF" w:rsidP="006B68B7">
      <w:pPr>
        <w:spacing w:after="0" w:line="240" w:lineRule="auto"/>
      </w:pPr>
      <w:r>
        <w:separator/>
      </w:r>
    </w:p>
  </w:endnote>
  <w:endnote w:type="continuationSeparator" w:id="0">
    <w:p w:rsidR="00CD74DF" w:rsidRDefault="00CD74DF" w:rsidP="006B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DF" w:rsidRDefault="00CD74DF" w:rsidP="006B68B7">
      <w:pPr>
        <w:spacing w:after="0" w:line="240" w:lineRule="auto"/>
      </w:pPr>
      <w:r>
        <w:separator/>
      </w:r>
    </w:p>
  </w:footnote>
  <w:footnote w:type="continuationSeparator" w:id="0">
    <w:p w:rsidR="00CD74DF" w:rsidRDefault="00CD74DF" w:rsidP="006B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57790"/>
    <w:multiLevelType w:val="hybridMultilevel"/>
    <w:tmpl w:val="8EB0687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33F"/>
    <w:rsid w:val="00006A56"/>
    <w:rsid w:val="00043720"/>
    <w:rsid w:val="0004380E"/>
    <w:rsid w:val="00052F9D"/>
    <w:rsid w:val="00054504"/>
    <w:rsid w:val="0006317D"/>
    <w:rsid w:val="00075F29"/>
    <w:rsid w:val="000776B6"/>
    <w:rsid w:val="00094418"/>
    <w:rsid w:val="00094AD1"/>
    <w:rsid w:val="001025AE"/>
    <w:rsid w:val="00122636"/>
    <w:rsid w:val="00135488"/>
    <w:rsid w:val="001428F5"/>
    <w:rsid w:val="00174239"/>
    <w:rsid w:val="00187540"/>
    <w:rsid w:val="001B1C2C"/>
    <w:rsid w:val="001E7D01"/>
    <w:rsid w:val="001F1B45"/>
    <w:rsid w:val="00203596"/>
    <w:rsid w:val="0023599F"/>
    <w:rsid w:val="002413E5"/>
    <w:rsid w:val="002576A9"/>
    <w:rsid w:val="00262675"/>
    <w:rsid w:val="00264AFC"/>
    <w:rsid w:val="002678CF"/>
    <w:rsid w:val="00306042"/>
    <w:rsid w:val="003103D5"/>
    <w:rsid w:val="00310789"/>
    <w:rsid w:val="0036232C"/>
    <w:rsid w:val="00373BB6"/>
    <w:rsid w:val="00394105"/>
    <w:rsid w:val="003A317A"/>
    <w:rsid w:val="003C71A2"/>
    <w:rsid w:val="003D07F3"/>
    <w:rsid w:val="003D4D00"/>
    <w:rsid w:val="003E635F"/>
    <w:rsid w:val="00402D55"/>
    <w:rsid w:val="00411172"/>
    <w:rsid w:val="00417E4A"/>
    <w:rsid w:val="00423AF6"/>
    <w:rsid w:val="0042401D"/>
    <w:rsid w:val="0042448A"/>
    <w:rsid w:val="004475E4"/>
    <w:rsid w:val="0044777E"/>
    <w:rsid w:val="00461AE4"/>
    <w:rsid w:val="00461D16"/>
    <w:rsid w:val="00465423"/>
    <w:rsid w:val="0048648E"/>
    <w:rsid w:val="004A49FE"/>
    <w:rsid w:val="004A782E"/>
    <w:rsid w:val="004B296D"/>
    <w:rsid w:val="004D0651"/>
    <w:rsid w:val="00514F6E"/>
    <w:rsid w:val="0055572A"/>
    <w:rsid w:val="00560331"/>
    <w:rsid w:val="00570DC2"/>
    <w:rsid w:val="005A16F4"/>
    <w:rsid w:val="005A1700"/>
    <w:rsid w:val="005A7472"/>
    <w:rsid w:val="005C4005"/>
    <w:rsid w:val="005D6A27"/>
    <w:rsid w:val="00601CCE"/>
    <w:rsid w:val="0064719A"/>
    <w:rsid w:val="00650ACF"/>
    <w:rsid w:val="00661436"/>
    <w:rsid w:val="00675287"/>
    <w:rsid w:val="006817F6"/>
    <w:rsid w:val="006B68B7"/>
    <w:rsid w:val="006F0129"/>
    <w:rsid w:val="006F2DB3"/>
    <w:rsid w:val="0070506A"/>
    <w:rsid w:val="00706EA4"/>
    <w:rsid w:val="00712DF8"/>
    <w:rsid w:val="007146C1"/>
    <w:rsid w:val="00715B9B"/>
    <w:rsid w:val="00722178"/>
    <w:rsid w:val="007539CA"/>
    <w:rsid w:val="0077593D"/>
    <w:rsid w:val="00781C52"/>
    <w:rsid w:val="00784903"/>
    <w:rsid w:val="00793B79"/>
    <w:rsid w:val="007A4288"/>
    <w:rsid w:val="007C0F76"/>
    <w:rsid w:val="007D26B4"/>
    <w:rsid w:val="007E50BF"/>
    <w:rsid w:val="007F4353"/>
    <w:rsid w:val="008321AD"/>
    <w:rsid w:val="00850E0D"/>
    <w:rsid w:val="00851E96"/>
    <w:rsid w:val="00856674"/>
    <w:rsid w:val="0088384F"/>
    <w:rsid w:val="0089054C"/>
    <w:rsid w:val="00894410"/>
    <w:rsid w:val="008A54FC"/>
    <w:rsid w:val="008B23FB"/>
    <w:rsid w:val="008B5DCC"/>
    <w:rsid w:val="008D29C9"/>
    <w:rsid w:val="008D70F1"/>
    <w:rsid w:val="008D7892"/>
    <w:rsid w:val="008F55D7"/>
    <w:rsid w:val="00920168"/>
    <w:rsid w:val="009533E7"/>
    <w:rsid w:val="00962AD5"/>
    <w:rsid w:val="00963598"/>
    <w:rsid w:val="0096680B"/>
    <w:rsid w:val="0099375E"/>
    <w:rsid w:val="009B5DFF"/>
    <w:rsid w:val="00A03FEF"/>
    <w:rsid w:val="00A94907"/>
    <w:rsid w:val="00AA3176"/>
    <w:rsid w:val="00AA66F9"/>
    <w:rsid w:val="00AB5848"/>
    <w:rsid w:val="00AF7347"/>
    <w:rsid w:val="00B0691F"/>
    <w:rsid w:val="00B27640"/>
    <w:rsid w:val="00B30DF4"/>
    <w:rsid w:val="00B36457"/>
    <w:rsid w:val="00B466A6"/>
    <w:rsid w:val="00B52220"/>
    <w:rsid w:val="00B54567"/>
    <w:rsid w:val="00B642B1"/>
    <w:rsid w:val="00BB204B"/>
    <w:rsid w:val="00BD6580"/>
    <w:rsid w:val="00C12158"/>
    <w:rsid w:val="00C306D3"/>
    <w:rsid w:val="00C6212C"/>
    <w:rsid w:val="00C6225A"/>
    <w:rsid w:val="00CB5CD8"/>
    <w:rsid w:val="00CD4696"/>
    <w:rsid w:val="00CD74DF"/>
    <w:rsid w:val="00CE3860"/>
    <w:rsid w:val="00CF7288"/>
    <w:rsid w:val="00D10AE5"/>
    <w:rsid w:val="00D4018C"/>
    <w:rsid w:val="00D42A47"/>
    <w:rsid w:val="00D44EC6"/>
    <w:rsid w:val="00D46C3E"/>
    <w:rsid w:val="00D514AA"/>
    <w:rsid w:val="00D82030"/>
    <w:rsid w:val="00DB533F"/>
    <w:rsid w:val="00DD071D"/>
    <w:rsid w:val="00DD41FC"/>
    <w:rsid w:val="00DF65F2"/>
    <w:rsid w:val="00E020C9"/>
    <w:rsid w:val="00E0298A"/>
    <w:rsid w:val="00E121A0"/>
    <w:rsid w:val="00E348AD"/>
    <w:rsid w:val="00E45D34"/>
    <w:rsid w:val="00E56890"/>
    <w:rsid w:val="00E61015"/>
    <w:rsid w:val="00E72285"/>
    <w:rsid w:val="00E92849"/>
    <w:rsid w:val="00E95029"/>
    <w:rsid w:val="00EA2091"/>
    <w:rsid w:val="00EA3E01"/>
    <w:rsid w:val="00ED4AB5"/>
    <w:rsid w:val="00ED574A"/>
    <w:rsid w:val="00EF58AE"/>
    <w:rsid w:val="00F11365"/>
    <w:rsid w:val="00F15E8E"/>
    <w:rsid w:val="00F178FA"/>
    <w:rsid w:val="00F30176"/>
    <w:rsid w:val="00F73F14"/>
    <w:rsid w:val="00F747F8"/>
    <w:rsid w:val="00F84556"/>
    <w:rsid w:val="00FC11BF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903"/>
    <w:rPr>
      <w:rFonts w:eastAsia="SimSun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unhideWhenUsed/>
    <w:rsid w:val="006B68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B68B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B68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B68B7"/>
    <w:rPr>
      <w:sz w:val="22"/>
      <w:szCs w:val="22"/>
      <w:lang w:eastAsia="en-US"/>
    </w:rPr>
  </w:style>
  <w:style w:type="paragraph" w:customStyle="1" w:styleId="Heading">
    <w:name w:val="Heading"/>
    <w:rsid w:val="00D514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321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21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EEDAB-FF6A-4E5D-9BA2-EE7C893F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30</cp:revision>
  <cp:lastPrinted>2018-10-30T23:58:00Z</cp:lastPrinted>
  <dcterms:created xsi:type="dcterms:W3CDTF">2016-04-11T23:05:00Z</dcterms:created>
  <dcterms:modified xsi:type="dcterms:W3CDTF">2018-11-01T01:37:00Z</dcterms:modified>
</cp:coreProperties>
</file>