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Муниципальное образование «Птичнинское сельское поселение»</w:t>
      </w:r>
    </w:p>
    <w:p w:rsidR="00160B42" w:rsidRPr="00160B42" w:rsidRDefault="00160B42" w:rsidP="00160B42">
      <w:pPr>
        <w:tabs>
          <w:tab w:val="center" w:pos="4960"/>
          <w:tab w:val="left" w:pos="7755"/>
        </w:tabs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Биробиджанского муниципального района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Еврейской автономной области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АДМИНИСТРАЦИЯ СЕЛЬСКОГО ПОСЕЛЕНИЯ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</w:p>
    <w:p w:rsidR="00160B42" w:rsidRPr="00160B42" w:rsidRDefault="00160B42" w:rsidP="00160B42">
      <w:pPr>
        <w:pStyle w:val="1"/>
        <w:jc w:val="center"/>
        <w:rPr>
          <w:szCs w:val="28"/>
        </w:rPr>
      </w:pPr>
      <w:r w:rsidRPr="00160B42">
        <w:rPr>
          <w:szCs w:val="28"/>
        </w:rPr>
        <w:t>ПОСТАНОВЛЕНИЕ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rPr>
          <w:sz w:val="28"/>
          <w:szCs w:val="28"/>
        </w:rPr>
      </w:pPr>
      <w:r w:rsidRPr="00160B42">
        <w:rPr>
          <w:sz w:val="28"/>
          <w:szCs w:val="28"/>
        </w:rPr>
        <w:t xml:space="preserve">04.09.2018 </w:t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Pr="00160B42">
        <w:rPr>
          <w:sz w:val="28"/>
          <w:szCs w:val="28"/>
        </w:rPr>
        <w:tab/>
      </w:r>
      <w:r w:rsidR="00D3538F">
        <w:rPr>
          <w:sz w:val="28"/>
          <w:szCs w:val="28"/>
        </w:rPr>
        <w:t xml:space="preserve">  </w:t>
      </w:r>
      <w:r w:rsidRPr="00160B42">
        <w:rPr>
          <w:sz w:val="28"/>
          <w:szCs w:val="28"/>
        </w:rPr>
        <w:t xml:space="preserve"> №90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с. Птичник</w:t>
      </w:r>
    </w:p>
    <w:p w:rsidR="00160B42" w:rsidRPr="00D3538F" w:rsidRDefault="00160B42" w:rsidP="00160B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0B42" w:rsidRPr="00D3538F" w:rsidRDefault="00160B42" w:rsidP="00160B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538F">
        <w:rPr>
          <w:sz w:val="28"/>
          <w:szCs w:val="28"/>
        </w:rPr>
        <w:t>О внесении изменений в постановление администрации Птичнинского сельского поселения от 15.11.201</w:t>
      </w:r>
      <w:r w:rsidR="00896BD1">
        <w:rPr>
          <w:sz w:val="28"/>
          <w:szCs w:val="28"/>
        </w:rPr>
        <w:t>7</w:t>
      </w:r>
      <w:r w:rsidRPr="00D3538F">
        <w:rPr>
          <w:sz w:val="28"/>
          <w:szCs w:val="28"/>
        </w:rPr>
        <w:t xml:space="preserve"> № 148 «Об утверждении Перечня должностных лиц органов местного самоуправления Птичнинского сельского поселения, уполномоченных составлять протоколы об административных правонарушениях, предусмотренных Законом ЕАО от 23.06.2010 №781-ОЗ «Об административных правонарушениях»</w:t>
      </w:r>
    </w:p>
    <w:p w:rsidR="00160B42" w:rsidRPr="00D3538F" w:rsidRDefault="00160B42" w:rsidP="00160B42">
      <w:pPr>
        <w:ind w:firstLine="720"/>
        <w:jc w:val="both"/>
        <w:rPr>
          <w:sz w:val="28"/>
          <w:szCs w:val="28"/>
        </w:rPr>
      </w:pPr>
    </w:p>
    <w:p w:rsidR="00160B42" w:rsidRPr="00D3538F" w:rsidRDefault="00160B42" w:rsidP="00160B42">
      <w:pPr>
        <w:ind w:firstLine="720"/>
        <w:jc w:val="both"/>
        <w:rPr>
          <w:sz w:val="28"/>
          <w:szCs w:val="28"/>
        </w:rPr>
      </w:pPr>
      <w:r w:rsidRPr="00D3538F">
        <w:rPr>
          <w:color w:val="000000"/>
          <w:sz w:val="28"/>
          <w:szCs w:val="28"/>
        </w:rPr>
        <w:t>В соответствии с Законом ЕАО от 23.06.2010 №781-ОЗ «Об административных правонарушениях»,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160B42" w:rsidRPr="00D3538F" w:rsidRDefault="00160B42" w:rsidP="00160B42">
      <w:pPr>
        <w:jc w:val="both"/>
        <w:rPr>
          <w:sz w:val="28"/>
          <w:szCs w:val="28"/>
        </w:rPr>
      </w:pPr>
      <w:r w:rsidRPr="00D3538F">
        <w:rPr>
          <w:sz w:val="28"/>
          <w:szCs w:val="28"/>
        </w:rPr>
        <w:t>ПОСТАНОВЛЯЕТ:</w:t>
      </w:r>
    </w:p>
    <w:p w:rsidR="00160B42" w:rsidRPr="00D3538F" w:rsidRDefault="00160B42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38F">
        <w:rPr>
          <w:sz w:val="28"/>
          <w:szCs w:val="28"/>
        </w:rPr>
        <w:t>1. Внести в постановление администрации Птичнинского сельского поселения от 15.11.201</w:t>
      </w:r>
      <w:r w:rsidR="00896BD1">
        <w:rPr>
          <w:sz w:val="28"/>
          <w:szCs w:val="28"/>
        </w:rPr>
        <w:t>7</w:t>
      </w:r>
      <w:r w:rsidRPr="00D3538F">
        <w:rPr>
          <w:sz w:val="28"/>
          <w:szCs w:val="28"/>
        </w:rPr>
        <w:t xml:space="preserve"> № 148 «Об утверждении Перечня  должностных лиц органов местного самоуправления Птичнинского сельского поселения, уполномоченных составлять протоколы об административных правонарушениях, предусмотренных законом ЕАО от 23.06.2010 №781-ОЗ «Об администра</w:t>
      </w:r>
      <w:r w:rsidR="007542B6" w:rsidRPr="00D3538F">
        <w:rPr>
          <w:sz w:val="28"/>
          <w:szCs w:val="28"/>
        </w:rPr>
        <w:t>тивных правонарушениях» следующее изменение:</w:t>
      </w:r>
    </w:p>
    <w:p w:rsidR="00D3538F" w:rsidRPr="00D3538F" w:rsidRDefault="007542B6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38F">
        <w:rPr>
          <w:sz w:val="28"/>
          <w:szCs w:val="28"/>
        </w:rPr>
        <w:t xml:space="preserve">1.1. В </w:t>
      </w:r>
      <w:r w:rsidR="00D3538F" w:rsidRPr="00D3538F">
        <w:rPr>
          <w:sz w:val="28"/>
          <w:szCs w:val="28"/>
        </w:rPr>
        <w:t xml:space="preserve">п.4 Перечня </w:t>
      </w:r>
      <w:r w:rsidRPr="00D3538F">
        <w:rPr>
          <w:sz w:val="28"/>
          <w:szCs w:val="28"/>
        </w:rPr>
        <w:t xml:space="preserve"> должностных лиц органов местного самоуправления Птичнинского сельского поселения, уполномоченных составлять протоколы об административных правонарушениях, предусмотренных законом ЕАО от 23.06.2010 №781-ОЗ «Об административных правонарушениях»</w:t>
      </w:r>
      <w:r w:rsidR="00D3538F" w:rsidRPr="00D3538F">
        <w:rPr>
          <w:sz w:val="28"/>
          <w:szCs w:val="28"/>
        </w:rPr>
        <w:t xml:space="preserve"> утвержденного постановлением администрации исключить строку следующего содержания</w:t>
      </w:r>
      <w:r w:rsidRPr="00D3538F">
        <w:rPr>
          <w:sz w:val="28"/>
          <w:szCs w:val="28"/>
        </w:rPr>
        <w:t xml:space="preserve">: </w:t>
      </w:r>
    </w:p>
    <w:p w:rsidR="00D3538F" w:rsidRPr="007A64A7" w:rsidRDefault="00D3538F" w:rsidP="00D353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65"/>
        <w:gridCol w:w="1439"/>
        <w:gridCol w:w="4394"/>
      </w:tblGrid>
      <w:tr w:rsidR="00D3538F" w:rsidRPr="00D3538F" w:rsidTr="00D3538F">
        <w:trPr>
          <w:trHeight w:val="1485"/>
        </w:trPr>
        <w:tc>
          <w:tcPr>
            <w:tcW w:w="566" w:type="dxa"/>
          </w:tcPr>
          <w:p w:rsidR="00D3538F" w:rsidRPr="00D3538F" w:rsidRDefault="00D3538F" w:rsidP="00D3538F">
            <w:pPr>
              <w:jc w:val="center"/>
              <w:rPr>
                <w:color w:val="000000"/>
                <w:sz w:val="26"/>
                <w:szCs w:val="26"/>
              </w:rPr>
            </w:pPr>
            <w:r w:rsidRPr="00D3538F">
              <w:rPr>
                <w:color w:val="000000"/>
                <w:sz w:val="26"/>
                <w:szCs w:val="26"/>
              </w:rPr>
              <w:t>«4.</w:t>
            </w:r>
          </w:p>
        </w:tc>
        <w:tc>
          <w:tcPr>
            <w:tcW w:w="3065" w:type="dxa"/>
          </w:tcPr>
          <w:p w:rsidR="00D3538F" w:rsidRPr="00D3538F" w:rsidRDefault="00D3538F" w:rsidP="00D3538F">
            <w:pPr>
              <w:rPr>
                <w:bCs/>
                <w:color w:val="000000"/>
                <w:sz w:val="26"/>
                <w:szCs w:val="26"/>
              </w:rPr>
            </w:pPr>
            <w:r w:rsidRPr="00D3538F">
              <w:rPr>
                <w:color w:val="000000"/>
                <w:sz w:val="26"/>
                <w:szCs w:val="26"/>
              </w:rPr>
              <w:t>Ведущий специалист 3 разряда  по земельным отношениям администрации сельского поселения</w:t>
            </w:r>
            <w:r w:rsidRPr="00D3538F">
              <w:rPr>
                <w:bCs/>
                <w:color w:val="000000"/>
                <w:sz w:val="26"/>
                <w:szCs w:val="26"/>
              </w:rPr>
              <w:t>;</w:t>
            </w:r>
          </w:p>
        </w:tc>
        <w:tc>
          <w:tcPr>
            <w:tcW w:w="1439" w:type="dxa"/>
          </w:tcPr>
          <w:p w:rsidR="00D3538F" w:rsidRPr="00D3538F" w:rsidRDefault="00D3538F" w:rsidP="00D3538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538F" w:rsidRPr="00D3538F" w:rsidRDefault="00D3538F" w:rsidP="00D3538F">
            <w:pPr>
              <w:rPr>
                <w:color w:val="000000"/>
                <w:sz w:val="26"/>
                <w:szCs w:val="26"/>
              </w:rPr>
            </w:pPr>
            <w:r w:rsidRPr="00D3538F">
              <w:rPr>
                <w:color w:val="000000"/>
                <w:sz w:val="26"/>
                <w:szCs w:val="26"/>
              </w:rPr>
              <w:t>Ст. 18-3</w:t>
            </w:r>
          </w:p>
          <w:p w:rsidR="00D3538F" w:rsidRPr="00D3538F" w:rsidRDefault="00D3538F" w:rsidP="00D3538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538F" w:rsidRPr="00D3538F" w:rsidRDefault="00D3538F" w:rsidP="00D3538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D3538F">
              <w:rPr>
                <w:color w:val="000000"/>
                <w:sz w:val="26"/>
                <w:szCs w:val="26"/>
              </w:rPr>
              <w:t>- Нарушение правил содержания территорий населенных пунктов</w:t>
            </w:r>
            <w:proofErr w:type="gramStart"/>
            <w:r w:rsidRPr="00D3538F">
              <w:rPr>
                <w:color w:val="000000"/>
                <w:sz w:val="26"/>
                <w:szCs w:val="26"/>
              </w:rPr>
              <w:t>;»</w:t>
            </w:r>
            <w:proofErr w:type="gramEnd"/>
          </w:p>
          <w:p w:rsidR="00D3538F" w:rsidRPr="00D3538F" w:rsidRDefault="00D3538F" w:rsidP="00D3538F">
            <w:pPr>
              <w:ind w:firstLine="365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3538F" w:rsidRPr="00195AC5" w:rsidRDefault="00D3538F" w:rsidP="00D353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38F">
        <w:rPr>
          <w:sz w:val="26"/>
          <w:szCs w:val="26"/>
        </w:rPr>
        <w:br w:type="textWrapping" w:clear="all"/>
      </w:r>
      <w:r>
        <w:rPr>
          <w:color w:val="000000"/>
          <w:sz w:val="28"/>
          <w:szCs w:val="28"/>
        </w:rPr>
        <w:tab/>
        <w:t>2</w:t>
      </w:r>
      <w:r w:rsidRPr="00195AC5">
        <w:rPr>
          <w:color w:val="000000"/>
          <w:sz w:val="28"/>
          <w:szCs w:val="28"/>
        </w:rPr>
        <w:t xml:space="preserve">. Опубликовать настоящее постановление в «Информационном </w:t>
      </w:r>
      <w:r w:rsidRPr="00195AC5">
        <w:rPr>
          <w:color w:val="000000"/>
          <w:sz w:val="28"/>
          <w:szCs w:val="28"/>
        </w:rPr>
        <w:lastRenderedPageBreak/>
        <w:t>бюллетене Птичнинского сельского поселения Биробиджанского муниципального района Еврейской автономной области».</w:t>
      </w:r>
    </w:p>
    <w:p w:rsidR="00D3538F" w:rsidRDefault="00D3538F" w:rsidP="00D3538F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D0D30">
        <w:rPr>
          <w:sz w:val="28"/>
          <w:szCs w:val="28"/>
        </w:rPr>
        <w:t xml:space="preserve">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на официальном </w:t>
      </w:r>
      <w:r w:rsidRPr="00193B0E">
        <w:rPr>
          <w:bCs/>
          <w:sz w:val="28"/>
          <w:szCs w:val="28"/>
        </w:rPr>
        <w:t xml:space="preserve">интернет-сайте </w:t>
      </w:r>
      <w:r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D3538F" w:rsidRPr="00195AC5" w:rsidRDefault="00D3538F" w:rsidP="00D3538F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195AC5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A64A7" w:rsidRDefault="007A64A7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38F" w:rsidRDefault="00D3538F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7A64A7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7A64A7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A64A7" w:rsidRDefault="007A64A7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Л.Ю. Масловская</w:t>
      </w: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3 разряда</w:t>
      </w: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службе и кадрам</w:t>
      </w:r>
    </w:p>
    <w:p w:rsidR="00D3538F" w:rsidRDefault="00D3538F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Питецкая</w:t>
      </w:r>
    </w:p>
    <w:p w:rsidR="007542B6" w:rsidRPr="00160B42" w:rsidRDefault="007542B6" w:rsidP="00160B4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B1DEC" w:rsidRPr="00160B42" w:rsidRDefault="007B1DEC">
      <w:pPr>
        <w:rPr>
          <w:sz w:val="28"/>
          <w:szCs w:val="28"/>
        </w:rPr>
      </w:pPr>
    </w:p>
    <w:sectPr w:rsidR="007B1DEC" w:rsidRPr="00160B42" w:rsidSect="007B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42"/>
    <w:rsid w:val="0004770A"/>
    <w:rsid w:val="00160B42"/>
    <w:rsid w:val="00320F9D"/>
    <w:rsid w:val="007542B6"/>
    <w:rsid w:val="007A3A44"/>
    <w:rsid w:val="007A64A7"/>
    <w:rsid w:val="007B1DEC"/>
    <w:rsid w:val="00855EC1"/>
    <w:rsid w:val="00896BD1"/>
    <w:rsid w:val="00944BE2"/>
    <w:rsid w:val="00A54A90"/>
    <w:rsid w:val="00AF3EAE"/>
    <w:rsid w:val="00D26852"/>
    <w:rsid w:val="00D3538F"/>
    <w:rsid w:val="00D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A44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3A44"/>
    <w:pPr>
      <w:keepNext/>
      <w:tabs>
        <w:tab w:val="num" w:pos="0"/>
      </w:tabs>
      <w:suppressAutoHyphens/>
      <w:spacing w:line="360" w:lineRule="auto"/>
      <w:ind w:right="-340"/>
      <w:jc w:val="both"/>
      <w:outlineLvl w:val="1"/>
    </w:pPr>
    <w:rPr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3A44"/>
    <w:pPr>
      <w:keepNext/>
      <w:tabs>
        <w:tab w:val="num" w:pos="0"/>
      </w:tabs>
      <w:suppressAutoHyphens/>
      <w:spacing w:line="360" w:lineRule="auto"/>
      <w:ind w:left="864" w:hanging="864"/>
      <w:jc w:val="center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3A4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160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D35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2018-09-11T03:08:00Z</cp:lastPrinted>
  <dcterms:created xsi:type="dcterms:W3CDTF">2018-09-04T01:20:00Z</dcterms:created>
  <dcterms:modified xsi:type="dcterms:W3CDTF">2018-09-11T03:08:00Z</dcterms:modified>
</cp:coreProperties>
</file>