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31" w:rsidRDefault="00A85F31" w:rsidP="00E3656C">
      <w:pPr>
        <w:pStyle w:val="a4"/>
        <w:jc w:val="left"/>
        <w:rPr>
          <w:sz w:val="26"/>
          <w:szCs w:val="26"/>
        </w:rPr>
      </w:pPr>
    </w:p>
    <w:p w:rsidR="00960540" w:rsidRPr="00E3656C" w:rsidRDefault="00960540" w:rsidP="00960540">
      <w:pPr>
        <w:pStyle w:val="a4"/>
        <w:rPr>
          <w:sz w:val="26"/>
          <w:szCs w:val="26"/>
        </w:rPr>
      </w:pPr>
      <w:r w:rsidRPr="00E3656C">
        <w:rPr>
          <w:sz w:val="26"/>
          <w:szCs w:val="26"/>
        </w:rPr>
        <w:t>Муниципальное образование «</w:t>
      </w:r>
      <w:proofErr w:type="spellStart"/>
      <w:r w:rsidRPr="00E3656C">
        <w:rPr>
          <w:sz w:val="26"/>
          <w:szCs w:val="26"/>
        </w:rPr>
        <w:t>Птичнинское</w:t>
      </w:r>
      <w:proofErr w:type="spellEnd"/>
      <w:r w:rsidRPr="00E3656C">
        <w:rPr>
          <w:sz w:val="26"/>
          <w:szCs w:val="26"/>
        </w:rPr>
        <w:t xml:space="preserve"> сельское поселение»</w:t>
      </w:r>
    </w:p>
    <w:p w:rsidR="00960540" w:rsidRPr="00E3656C" w:rsidRDefault="00960540" w:rsidP="00960540">
      <w:pPr>
        <w:jc w:val="center"/>
        <w:rPr>
          <w:rFonts w:ascii="Times New Roman" w:hAnsi="Times New Roman" w:cs="Times New Roman"/>
          <w:sz w:val="26"/>
          <w:szCs w:val="26"/>
        </w:rPr>
      </w:pPr>
      <w:r w:rsidRPr="00E3656C">
        <w:rPr>
          <w:rFonts w:ascii="Times New Roman" w:hAnsi="Times New Roman" w:cs="Times New Roman"/>
          <w:sz w:val="26"/>
          <w:szCs w:val="26"/>
        </w:rPr>
        <w:t xml:space="preserve">Биробиджанского муниципального района </w:t>
      </w:r>
    </w:p>
    <w:p w:rsidR="00960540" w:rsidRPr="00E3656C" w:rsidRDefault="00960540" w:rsidP="00960540">
      <w:pPr>
        <w:jc w:val="center"/>
        <w:rPr>
          <w:rFonts w:ascii="Times New Roman" w:hAnsi="Times New Roman" w:cs="Times New Roman"/>
          <w:sz w:val="26"/>
          <w:szCs w:val="26"/>
        </w:rPr>
      </w:pPr>
      <w:r w:rsidRPr="00E3656C">
        <w:rPr>
          <w:rFonts w:ascii="Times New Roman" w:hAnsi="Times New Roman" w:cs="Times New Roman"/>
          <w:sz w:val="26"/>
          <w:szCs w:val="26"/>
        </w:rPr>
        <w:t>Еврейской автономной области</w:t>
      </w:r>
    </w:p>
    <w:p w:rsidR="00960540" w:rsidRPr="00E3656C" w:rsidRDefault="00960540" w:rsidP="00960540">
      <w:pPr>
        <w:jc w:val="center"/>
        <w:rPr>
          <w:rFonts w:ascii="Times New Roman" w:hAnsi="Times New Roman" w:cs="Times New Roman"/>
          <w:sz w:val="26"/>
          <w:szCs w:val="26"/>
        </w:rPr>
      </w:pPr>
      <w:r w:rsidRPr="00E3656C">
        <w:rPr>
          <w:rFonts w:ascii="Times New Roman" w:hAnsi="Times New Roman" w:cs="Times New Roman"/>
          <w:sz w:val="26"/>
          <w:szCs w:val="26"/>
        </w:rPr>
        <w:t>АДМИНИСТРАЦИЯ СЕЛЬСКОГО ПОСЕЛЕНИЯ</w:t>
      </w:r>
    </w:p>
    <w:p w:rsidR="00960540" w:rsidRPr="00E3656C" w:rsidRDefault="00960540" w:rsidP="00960540">
      <w:pPr>
        <w:jc w:val="center"/>
        <w:rPr>
          <w:rFonts w:ascii="Times New Roman" w:hAnsi="Times New Roman" w:cs="Times New Roman"/>
          <w:sz w:val="26"/>
          <w:szCs w:val="26"/>
        </w:rPr>
      </w:pPr>
      <w:r w:rsidRPr="00E3656C">
        <w:rPr>
          <w:rFonts w:ascii="Times New Roman" w:hAnsi="Times New Roman" w:cs="Times New Roman"/>
          <w:sz w:val="26"/>
          <w:szCs w:val="26"/>
        </w:rPr>
        <w:t>ПОСТАНОВЛЕНИЕ</w:t>
      </w:r>
    </w:p>
    <w:p w:rsidR="00960540" w:rsidRPr="00E3656C" w:rsidRDefault="00D76C6D" w:rsidP="00960540">
      <w:pPr>
        <w:jc w:val="both"/>
        <w:rPr>
          <w:rFonts w:ascii="Times New Roman" w:hAnsi="Times New Roman" w:cs="Times New Roman"/>
          <w:sz w:val="26"/>
          <w:szCs w:val="26"/>
        </w:rPr>
      </w:pPr>
      <w:r w:rsidRPr="00E3656C">
        <w:rPr>
          <w:rFonts w:ascii="Times New Roman" w:hAnsi="Times New Roman" w:cs="Times New Roman"/>
          <w:sz w:val="26"/>
          <w:szCs w:val="26"/>
        </w:rPr>
        <w:t>14.03</w:t>
      </w:r>
      <w:r w:rsidR="00960540" w:rsidRPr="00E3656C">
        <w:rPr>
          <w:rFonts w:ascii="Times New Roman" w:hAnsi="Times New Roman" w:cs="Times New Roman"/>
          <w:sz w:val="26"/>
          <w:szCs w:val="26"/>
        </w:rPr>
        <w:t>.2019 года</w:t>
      </w:r>
      <w:r w:rsidR="00960540" w:rsidRPr="00E3656C">
        <w:rPr>
          <w:rFonts w:ascii="Times New Roman" w:hAnsi="Times New Roman" w:cs="Times New Roman"/>
          <w:sz w:val="26"/>
          <w:szCs w:val="26"/>
        </w:rPr>
        <w:tab/>
      </w:r>
      <w:r w:rsidR="00960540" w:rsidRPr="00E3656C">
        <w:rPr>
          <w:rFonts w:ascii="Times New Roman" w:hAnsi="Times New Roman" w:cs="Times New Roman"/>
          <w:sz w:val="26"/>
          <w:szCs w:val="26"/>
        </w:rPr>
        <w:tab/>
      </w:r>
      <w:r w:rsidR="00960540" w:rsidRPr="00E3656C">
        <w:rPr>
          <w:rFonts w:ascii="Times New Roman" w:hAnsi="Times New Roman" w:cs="Times New Roman"/>
          <w:sz w:val="26"/>
          <w:szCs w:val="26"/>
        </w:rPr>
        <w:tab/>
      </w:r>
      <w:r w:rsidR="00960540" w:rsidRPr="00E3656C">
        <w:rPr>
          <w:rFonts w:ascii="Times New Roman" w:hAnsi="Times New Roman" w:cs="Times New Roman"/>
          <w:sz w:val="26"/>
          <w:szCs w:val="26"/>
        </w:rPr>
        <w:tab/>
      </w:r>
      <w:r w:rsidR="00960540" w:rsidRPr="00E3656C">
        <w:rPr>
          <w:rFonts w:ascii="Times New Roman" w:hAnsi="Times New Roman" w:cs="Times New Roman"/>
          <w:sz w:val="26"/>
          <w:szCs w:val="26"/>
        </w:rPr>
        <w:tab/>
      </w:r>
      <w:r w:rsidR="00960540" w:rsidRPr="00E3656C">
        <w:rPr>
          <w:rFonts w:ascii="Times New Roman" w:hAnsi="Times New Roman" w:cs="Times New Roman"/>
          <w:sz w:val="26"/>
          <w:szCs w:val="26"/>
        </w:rPr>
        <w:tab/>
      </w:r>
      <w:r w:rsidR="00960540" w:rsidRPr="00E3656C">
        <w:rPr>
          <w:rFonts w:ascii="Times New Roman" w:hAnsi="Times New Roman" w:cs="Times New Roman"/>
          <w:sz w:val="26"/>
          <w:szCs w:val="26"/>
        </w:rPr>
        <w:tab/>
        <w:t xml:space="preserve">   </w:t>
      </w:r>
      <w:r w:rsidR="00E3656C" w:rsidRPr="00E3656C">
        <w:rPr>
          <w:rFonts w:ascii="Times New Roman" w:hAnsi="Times New Roman" w:cs="Times New Roman"/>
          <w:sz w:val="26"/>
          <w:szCs w:val="26"/>
        </w:rPr>
        <w:t xml:space="preserve">                             №</w:t>
      </w:r>
      <w:r w:rsidR="00A83412">
        <w:rPr>
          <w:rFonts w:ascii="Times New Roman" w:hAnsi="Times New Roman" w:cs="Times New Roman"/>
          <w:sz w:val="26"/>
          <w:szCs w:val="26"/>
        </w:rPr>
        <w:t>35</w:t>
      </w:r>
    </w:p>
    <w:p w:rsidR="00960540" w:rsidRPr="00E3656C" w:rsidRDefault="00960540" w:rsidP="00960540">
      <w:pPr>
        <w:jc w:val="center"/>
        <w:rPr>
          <w:rFonts w:ascii="Times New Roman" w:hAnsi="Times New Roman" w:cs="Times New Roman"/>
          <w:sz w:val="26"/>
          <w:szCs w:val="26"/>
        </w:rPr>
      </w:pPr>
      <w:r w:rsidRPr="00E3656C">
        <w:rPr>
          <w:rFonts w:ascii="Times New Roman" w:hAnsi="Times New Roman" w:cs="Times New Roman"/>
          <w:sz w:val="26"/>
          <w:szCs w:val="26"/>
        </w:rPr>
        <w:t>с. Птичник</w:t>
      </w:r>
    </w:p>
    <w:p w:rsidR="00960540" w:rsidRPr="00E3656C" w:rsidRDefault="00E3656C" w:rsidP="00E3656C">
      <w:pPr>
        <w:pStyle w:val="a6"/>
        <w:jc w:val="both"/>
        <w:rPr>
          <w:rFonts w:ascii="Times New Roman" w:hAnsi="Times New Roman" w:cs="Times New Roman"/>
          <w:sz w:val="26"/>
          <w:szCs w:val="26"/>
        </w:rPr>
      </w:pPr>
      <w:r w:rsidRPr="00E3656C">
        <w:rPr>
          <w:rFonts w:ascii="Times New Roman" w:hAnsi="Times New Roman" w:cs="Times New Roman"/>
          <w:sz w:val="26"/>
          <w:szCs w:val="26"/>
        </w:rPr>
        <w:t>Об утверждении типовой формы договора на размещение нестационарного торгового объекта на земельном участке, в здании, строении, сооружении, находящемся в собственности муниципального образования «</w:t>
      </w:r>
      <w:proofErr w:type="spellStart"/>
      <w:r w:rsidRPr="00E3656C">
        <w:rPr>
          <w:rFonts w:ascii="Times New Roman" w:hAnsi="Times New Roman" w:cs="Times New Roman"/>
          <w:sz w:val="26"/>
          <w:szCs w:val="26"/>
        </w:rPr>
        <w:t>Птичнинское</w:t>
      </w:r>
      <w:proofErr w:type="spellEnd"/>
      <w:r w:rsidRPr="00E3656C">
        <w:rPr>
          <w:rFonts w:ascii="Times New Roman" w:hAnsi="Times New Roman" w:cs="Times New Roman"/>
          <w:sz w:val="26"/>
          <w:szCs w:val="26"/>
        </w:rPr>
        <w:t xml:space="preserve"> сельское поселение» Биробиджанского муниципального района Еврейской автономной области, а также государственная собственность, на который не разграничена </w:t>
      </w:r>
    </w:p>
    <w:p w:rsidR="00960540" w:rsidRPr="00E3656C" w:rsidRDefault="00960540" w:rsidP="00960540">
      <w:pPr>
        <w:spacing w:before="275" w:line="240" w:lineRule="auto"/>
        <w:ind w:firstLine="709"/>
        <w:jc w:val="both"/>
        <w:textAlignment w:val="baseline"/>
        <w:outlineLvl w:val="0"/>
        <w:rPr>
          <w:rFonts w:ascii="Times New Roman" w:hAnsi="Times New Roman" w:cs="Times New Roman"/>
          <w:sz w:val="26"/>
          <w:szCs w:val="26"/>
        </w:rPr>
      </w:pPr>
      <w:proofErr w:type="gramStart"/>
      <w:r w:rsidRPr="00E3656C">
        <w:rPr>
          <w:rFonts w:ascii="Times New Roman" w:hAnsi="Times New Roman" w:cs="Times New Roman"/>
          <w:sz w:val="26"/>
          <w:szCs w:val="26"/>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27.07.2010 № 210-ФЗ </w:t>
      </w:r>
      <w:r w:rsidRPr="00E3656C">
        <w:rPr>
          <w:rFonts w:ascii="Times New Roman" w:hAnsi="Times New Roman" w:cs="Times New Roman"/>
          <w:sz w:val="26"/>
          <w:szCs w:val="26"/>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Приказом управления промышленности и потребительского рынка Правительства Еврейской автономной области от 20.04.2011 № 34 «Об утверждении Порядка </w:t>
      </w:r>
      <w:proofErr w:type="spellStart"/>
      <w:r w:rsidRPr="00E3656C">
        <w:rPr>
          <w:rFonts w:ascii="Times New Roman" w:hAnsi="Times New Roman" w:cs="Times New Roman"/>
          <w:sz w:val="26"/>
          <w:szCs w:val="26"/>
        </w:rPr>
        <w:t>разработкии</w:t>
      </w:r>
      <w:proofErr w:type="spellEnd"/>
      <w:proofErr w:type="gramEnd"/>
      <w:r w:rsidRPr="00E3656C">
        <w:rPr>
          <w:rFonts w:ascii="Times New Roman" w:hAnsi="Times New Roman" w:cs="Times New Roman"/>
          <w:sz w:val="26"/>
          <w:szCs w:val="26"/>
        </w:rPr>
        <w:t xml:space="preserve"> </w:t>
      </w:r>
      <w:proofErr w:type="gramStart"/>
      <w:r w:rsidRPr="00E3656C">
        <w:rPr>
          <w:rFonts w:ascii="Times New Roman" w:hAnsi="Times New Roman" w:cs="Times New Roman"/>
          <w:sz w:val="26"/>
          <w:szCs w:val="26"/>
        </w:rPr>
        <w:t>утверждения органами местного самоуправления муниципальных образований Еврейской автономной области  схем расположения нестационарных  торговых объектов на земельных участках, в зданиях, строениях, сооружениях, находящихся  в муниципальной собственности» постановление администрации Птичнинского сельского поселения от 19.06.2013 № 62 «Об утверждении схемы расположения нестационарных  торговых объектах на территории  муниципального  образование «</w:t>
      </w:r>
      <w:proofErr w:type="spellStart"/>
      <w:r w:rsidRPr="00E3656C">
        <w:rPr>
          <w:rFonts w:ascii="Times New Roman" w:hAnsi="Times New Roman" w:cs="Times New Roman"/>
          <w:sz w:val="26"/>
          <w:szCs w:val="26"/>
        </w:rPr>
        <w:t>Птичнинское</w:t>
      </w:r>
      <w:proofErr w:type="spellEnd"/>
      <w:r w:rsidRPr="00E3656C">
        <w:rPr>
          <w:rFonts w:ascii="Times New Roman" w:hAnsi="Times New Roman" w:cs="Times New Roman"/>
          <w:sz w:val="26"/>
          <w:szCs w:val="26"/>
        </w:rPr>
        <w:t xml:space="preserve"> сельское поселение» Биробиджанского муниципального района  Еврейской автономной области</w:t>
      </w:r>
      <w:r w:rsidRPr="00E3656C">
        <w:rPr>
          <w:rFonts w:ascii="Times New Roman" w:hAnsi="Times New Roman" w:cs="Times New Roman"/>
          <w:bCs/>
          <w:sz w:val="26"/>
          <w:szCs w:val="26"/>
        </w:rPr>
        <w:t xml:space="preserve">, </w:t>
      </w:r>
      <w:hyperlink r:id="rId4" w:history="1">
        <w:r w:rsidRPr="00E3656C">
          <w:rPr>
            <w:rStyle w:val="a3"/>
            <w:rFonts w:ascii="Times New Roman" w:hAnsi="Times New Roman" w:cs="Times New Roman"/>
            <w:color w:val="auto"/>
            <w:sz w:val="26"/>
            <w:szCs w:val="26"/>
            <w:u w:val="none"/>
          </w:rPr>
          <w:t>Уставом  муниципального образования «</w:t>
        </w:r>
        <w:proofErr w:type="spellStart"/>
        <w:r w:rsidRPr="00E3656C">
          <w:rPr>
            <w:rStyle w:val="a3"/>
            <w:rFonts w:ascii="Times New Roman" w:hAnsi="Times New Roman" w:cs="Times New Roman"/>
            <w:color w:val="auto"/>
            <w:sz w:val="26"/>
            <w:szCs w:val="26"/>
            <w:u w:val="none"/>
          </w:rPr>
          <w:t>Птичнинское</w:t>
        </w:r>
        <w:proofErr w:type="spellEnd"/>
        <w:r w:rsidRPr="00E3656C">
          <w:rPr>
            <w:rStyle w:val="a3"/>
            <w:rFonts w:ascii="Times New Roman" w:hAnsi="Times New Roman" w:cs="Times New Roman"/>
            <w:color w:val="auto"/>
            <w:sz w:val="26"/>
            <w:szCs w:val="26"/>
            <w:u w:val="none"/>
          </w:rPr>
          <w:t xml:space="preserve">  сельское  поселение» </w:t>
        </w:r>
      </w:hyperlink>
      <w:r w:rsidRPr="00E3656C">
        <w:rPr>
          <w:rFonts w:ascii="Times New Roman" w:hAnsi="Times New Roman" w:cs="Times New Roman"/>
          <w:sz w:val="26"/>
          <w:szCs w:val="26"/>
        </w:rPr>
        <w:t>постановляю:</w:t>
      </w:r>
      <w:proofErr w:type="gramEnd"/>
    </w:p>
    <w:p w:rsidR="00960540" w:rsidRPr="00E3656C" w:rsidRDefault="00E3656C" w:rsidP="00E3656C">
      <w:pPr>
        <w:pStyle w:val="a6"/>
        <w:jc w:val="both"/>
        <w:rPr>
          <w:rFonts w:ascii="Times New Roman" w:hAnsi="Times New Roman" w:cs="Times New Roman"/>
          <w:sz w:val="26"/>
          <w:szCs w:val="26"/>
        </w:rPr>
      </w:pPr>
      <w:r w:rsidRPr="00E3656C">
        <w:rPr>
          <w:rFonts w:ascii="Times New Roman" w:hAnsi="Times New Roman" w:cs="Times New Roman"/>
          <w:sz w:val="26"/>
          <w:szCs w:val="26"/>
        </w:rPr>
        <w:t xml:space="preserve">         </w:t>
      </w:r>
      <w:r w:rsidR="00960540" w:rsidRPr="00E3656C">
        <w:rPr>
          <w:rFonts w:ascii="Times New Roman" w:hAnsi="Times New Roman" w:cs="Times New Roman"/>
          <w:sz w:val="26"/>
          <w:szCs w:val="26"/>
        </w:rPr>
        <w:t xml:space="preserve">1. </w:t>
      </w:r>
      <w:r w:rsidRPr="00E3656C">
        <w:rPr>
          <w:rFonts w:ascii="Times New Roman" w:hAnsi="Times New Roman" w:cs="Times New Roman"/>
          <w:sz w:val="26"/>
          <w:szCs w:val="26"/>
        </w:rPr>
        <w:t>Утвердить типовую форму договора на размещение нестационарного торгового объекта на земельном участке, в здании, строении, сооружении, находящемся в собственности муниципального образования «</w:t>
      </w:r>
      <w:proofErr w:type="spellStart"/>
      <w:r w:rsidRPr="00E3656C">
        <w:rPr>
          <w:rFonts w:ascii="Times New Roman" w:hAnsi="Times New Roman" w:cs="Times New Roman"/>
          <w:sz w:val="26"/>
          <w:szCs w:val="26"/>
        </w:rPr>
        <w:t>Птичнинское</w:t>
      </w:r>
      <w:proofErr w:type="spellEnd"/>
      <w:r w:rsidRPr="00E3656C">
        <w:rPr>
          <w:rFonts w:ascii="Times New Roman" w:hAnsi="Times New Roman" w:cs="Times New Roman"/>
          <w:sz w:val="26"/>
          <w:szCs w:val="26"/>
        </w:rPr>
        <w:t xml:space="preserve"> сельское поселение» Биробиджанского муниципального района Еврейской автономной области, а также государственная собственность, на который не разграничена </w:t>
      </w:r>
    </w:p>
    <w:p w:rsidR="00A85F31" w:rsidRPr="00E3656C" w:rsidRDefault="00902498" w:rsidP="00902498">
      <w:pPr>
        <w:pStyle w:val="a6"/>
        <w:jc w:val="both"/>
        <w:rPr>
          <w:rFonts w:ascii="Times New Roman" w:hAnsi="Times New Roman" w:cs="Times New Roman"/>
          <w:sz w:val="26"/>
          <w:szCs w:val="26"/>
        </w:rPr>
      </w:pPr>
      <w:r w:rsidRPr="00E3656C">
        <w:rPr>
          <w:rFonts w:ascii="Times New Roman" w:hAnsi="Times New Roman" w:cs="Times New Roman"/>
          <w:color w:val="000000" w:themeColor="text1"/>
          <w:sz w:val="26"/>
          <w:szCs w:val="26"/>
        </w:rPr>
        <w:t xml:space="preserve">             </w:t>
      </w:r>
      <w:r w:rsidR="00E3656C" w:rsidRPr="00E3656C">
        <w:rPr>
          <w:rFonts w:ascii="Times New Roman" w:hAnsi="Times New Roman" w:cs="Times New Roman"/>
          <w:sz w:val="26"/>
          <w:szCs w:val="26"/>
        </w:rPr>
        <w:t>2.</w:t>
      </w:r>
      <w:r w:rsidR="00960540" w:rsidRPr="00E3656C">
        <w:rPr>
          <w:rFonts w:ascii="Times New Roman" w:hAnsi="Times New Roman" w:cs="Times New Roman"/>
          <w:sz w:val="26"/>
          <w:szCs w:val="26"/>
        </w:rPr>
        <w:t>.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w:t>
      </w:r>
    </w:p>
    <w:p w:rsidR="00960540" w:rsidRPr="00E3656C" w:rsidRDefault="00E3656C" w:rsidP="00960540">
      <w:pPr>
        <w:pStyle w:val="a6"/>
        <w:ind w:firstLine="851"/>
        <w:jc w:val="both"/>
        <w:rPr>
          <w:rFonts w:ascii="Times New Roman" w:hAnsi="Times New Roman" w:cs="Times New Roman"/>
          <w:color w:val="000000"/>
          <w:sz w:val="26"/>
          <w:szCs w:val="26"/>
        </w:rPr>
      </w:pPr>
      <w:r w:rsidRPr="00E3656C">
        <w:rPr>
          <w:rFonts w:ascii="Times New Roman" w:hAnsi="Times New Roman" w:cs="Times New Roman"/>
          <w:sz w:val="26"/>
          <w:szCs w:val="26"/>
        </w:rPr>
        <w:t>3</w:t>
      </w:r>
      <w:r w:rsidR="00960540" w:rsidRPr="00E3656C">
        <w:rPr>
          <w:rFonts w:ascii="Times New Roman" w:hAnsi="Times New Roman" w:cs="Times New Roman"/>
          <w:sz w:val="26"/>
          <w:szCs w:val="26"/>
        </w:rPr>
        <w:t xml:space="preserve">. </w:t>
      </w:r>
      <w:proofErr w:type="gramStart"/>
      <w:r w:rsidR="00960540" w:rsidRPr="00E3656C">
        <w:rPr>
          <w:rFonts w:ascii="Times New Roman" w:hAnsi="Times New Roman" w:cs="Times New Roman"/>
          <w:sz w:val="26"/>
          <w:szCs w:val="26"/>
        </w:rPr>
        <w:t>Контроль за</w:t>
      </w:r>
      <w:proofErr w:type="gramEnd"/>
      <w:r w:rsidR="00960540" w:rsidRPr="00E3656C">
        <w:rPr>
          <w:rFonts w:ascii="Times New Roman" w:hAnsi="Times New Roman" w:cs="Times New Roman"/>
          <w:sz w:val="26"/>
          <w:szCs w:val="26"/>
        </w:rPr>
        <w:t xml:space="preserve"> исполнением настоящего постановления возложить на </w:t>
      </w:r>
      <w:bookmarkStart w:id="0" w:name="_GoBack"/>
      <w:bookmarkEnd w:id="0"/>
      <w:proofErr w:type="spellStart"/>
      <w:r w:rsidR="00A85F31" w:rsidRPr="00E3656C">
        <w:rPr>
          <w:rFonts w:ascii="Times New Roman" w:hAnsi="Times New Roman" w:cs="Times New Roman"/>
          <w:sz w:val="26"/>
          <w:szCs w:val="26"/>
        </w:rPr>
        <w:t>Трубникову</w:t>
      </w:r>
      <w:proofErr w:type="spellEnd"/>
      <w:r w:rsidR="00A85F31" w:rsidRPr="00E3656C">
        <w:rPr>
          <w:rFonts w:ascii="Times New Roman" w:hAnsi="Times New Roman" w:cs="Times New Roman"/>
          <w:sz w:val="26"/>
          <w:szCs w:val="26"/>
        </w:rPr>
        <w:t xml:space="preserve"> Л.В.</w:t>
      </w:r>
    </w:p>
    <w:p w:rsidR="00960540" w:rsidRPr="00E3656C" w:rsidRDefault="00E3656C" w:rsidP="00960540">
      <w:pPr>
        <w:pStyle w:val="a6"/>
        <w:ind w:firstLine="851"/>
        <w:jc w:val="both"/>
        <w:rPr>
          <w:rFonts w:ascii="Times New Roman" w:hAnsi="Times New Roman" w:cs="Times New Roman"/>
          <w:sz w:val="26"/>
          <w:szCs w:val="26"/>
        </w:rPr>
      </w:pPr>
      <w:r w:rsidRPr="00E3656C">
        <w:rPr>
          <w:rFonts w:ascii="Times New Roman" w:hAnsi="Times New Roman" w:cs="Times New Roman"/>
          <w:color w:val="000000" w:themeColor="text1"/>
          <w:sz w:val="26"/>
          <w:szCs w:val="26"/>
        </w:rPr>
        <w:t>4</w:t>
      </w:r>
      <w:r w:rsidR="00960540" w:rsidRPr="00E3656C">
        <w:rPr>
          <w:rFonts w:ascii="Times New Roman" w:hAnsi="Times New Roman" w:cs="Times New Roman"/>
          <w:sz w:val="26"/>
          <w:szCs w:val="26"/>
        </w:rPr>
        <w:t>. Настоящее постановление вступает в силу со дня его официального опубликования.</w:t>
      </w:r>
    </w:p>
    <w:p w:rsidR="00E3656C" w:rsidRDefault="00E3656C" w:rsidP="00960540">
      <w:pPr>
        <w:spacing w:after="0" w:line="240" w:lineRule="auto"/>
        <w:jc w:val="both"/>
        <w:rPr>
          <w:rFonts w:ascii="Times New Roman" w:eastAsia="Times New Roman" w:hAnsi="Times New Roman" w:cs="Times New Roman"/>
          <w:color w:val="000000"/>
          <w:sz w:val="26"/>
          <w:szCs w:val="26"/>
        </w:rPr>
      </w:pPr>
    </w:p>
    <w:p w:rsidR="00960540" w:rsidRPr="00E3656C" w:rsidRDefault="00960540" w:rsidP="00960540">
      <w:pPr>
        <w:spacing w:after="0" w:line="240" w:lineRule="auto"/>
        <w:jc w:val="both"/>
        <w:rPr>
          <w:rFonts w:ascii="Times New Roman" w:hAnsi="Times New Roman" w:cs="Times New Roman"/>
          <w:sz w:val="26"/>
          <w:szCs w:val="26"/>
        </w:rPr>
      </w:pPr>
      <w:r w:rsidRPr="00E3656C">
        <w:rPr>
          <w:rFonts w:ascii="Times New Roman" w:hAnsi="Times New Roman" w:cs="Times New Roman"/>
          <w:sz w:val="26"/>
          <w:szCs w:val="26"/>
        </w:rPr>
        <w:t>Глава администрации</w:t>
      </w:r>
    </w:p>
    <w:p w:rsidR="00960540" w:rsidRPr="00E3656C" w:rsidRDefault="00960540" w:rsidP="00960540">
      <w:pPr>
        <w:spacing w:after="0" w:line="240" w:lineRule="auto"/>
        <w:jc w:val="both"/>
        <w:rPr>
          <w:rFonts w:ascii="Times New Roman" w:hAnsi="Times New Roman" w:cs="Times New Roman"/>
          <w:sz w:val="26"/>
          <w:szCs w:val="26"/>
        </w:rPr>
      </w:pPr>
      <w:r w:rsidRPr="00E3656C">
        <w:rPr>
          <w:rFonts w:ascii="Times New Roman" w:hAnsi="Times New Roman" w:cs="Times New Roman"/>
          <w:sz w:val="26"/>
          <w:szCs w:val="26"/>
        </w:rPr>
        <w:t>сельского поселения</w:t>
      </w:r>
      <w:r w:rsidRPr="00E3656C">
        <w:rPr>
          <w:rFonts w:ascii="Times New Roman" w:hAnsi="Times New Roman" w:cs="Times New Roman"/>
          <w:sz w:val="26"/>
          <w:szCs w:val="26"/>
        </w:rPr>
        <w:tab/>
      </w:r>
      <w:r w:rsidRPr="00E3656C">
        <w:rPr>
          <w:rFonts w:ascii="Times New Roman" w:hAnsi="Times New Roman" w:cs="Times New Roman"/>
          <w:sz w:val="26"/>
          <w:szCs w:val="26"/>
        </w:rPr>
        <w:tab/>
      </w:r>
      <w:r w:rsidRPr="00E3656C">
        <w:rPr>
          <w:rFonts w:ascii="Times New Roman" w:hAnsi="Times New Roman" w:cs="Times New Roman"/>
          <w:sz w:val="26"/>
          <w:szCs w:val="26"/>
        </w:rPr>
        <w:tab/>
      </w:r>
      <w:r w:rsidRPr="00E3656C">
        <w:rPr>
          <w:rFonts w:ascii="Times New Roman" w:hAnsi="Times New Roman" w:cs="Times New Roman"/>
          <w:sz w:val="26"/>
          <w:szCs w:val="26"/>
        </w:rPr>
        <w:tab/>
      </w:r>
      <w:r w:rsidRPr="00E3656C">
        <w:rPr>
          <w:rFonts w:ascii="Times New Roman" w:hAnsi="Times New Roman" w:cs="Times New Roman"/>
          <w:sz w:val="26"/>
          <w:szCs w:val="26"/>
        </w:rPr>
        <w:tab/>
      </w:r>
      <w:r w:rsidRPr="00E3656C">
        <w:rPr>
          <w:rFonts w:ascii="Times New Roman" w:hAnsi="Times New Roman" w:cs="Times New Roman"/>
          <w:sz w:val="26"/>
          <w:szCs w:val="26"/>
        </w:rPr>
        <w:tab/>
        <w:t xml:space="preserve">            </w:t>
      </w:r>
      <w:r w:rsidR="00E3656C">
        <w:rPr>
          <w:rFonts w:ascii="Times New Roman" w:hAnsi="Times New Roman" w:cs="Times New Roman"/>
          <w:sz w:val="26"/>
          <w:szCs w:val="26"/>
        </w:rPr>
        <w:t xml:space="preserve">   </w:t>
      </w:r>
      <w:r w:rsidRPr="00E3656C">
        <w:rPr>
          <w:rFonts w:ascii="Times New Roman" w:hAnsi="Times New Roman" w:cs="Times New Roman"/>
          <w:sz w:val="26"/>
          <w:szCs w:val="26"/>
        </w:rPr>
        <w:t xml:space="preserve"> В.И. Тихомирова </w:t>
      </w:r>
    </w:p>
    <w:p w:rsidR="00E3656C" w:rsidRDefault="00E3656C" w:rsidP="00E3656C">
      <w:pPr>
        <w:pStyle w:val="a6"/>
        <w:jc w:val="right"/>
        <w:rPr>
          <w:rFonts w:ascii="Times New Roman" w:hAnsi="Times New Roman" w:cs="Times New Roman"/>
          <w:sz w:val="26"/>
          <w:szCs w:val="26"/>
        </w:rPr>
      </w:pPr>
    </w:p>
    <w:p w:rsidR="00E3656C" w:rsidRDefault="00E3656C" w:rsidP="00E3656C">
      <w:pPr>
        <w:pStyle w:val="a6"/>
        <w:jc w:val="right"/>
        <w:rPr>
          <w:rFonts w:ascii="Times New Roman" w:hAnsi="Times New Roman" w:cs="Times New Roman"/>
          <w:sz w:val="26"/>
          <w:szCs w:val="26"/>
        </w:rPr>
      </w:pPr>
    </w:p>
    <w:p w:rsidR="00E3656C" w:rsidRPr="00E3656C" w:rsidRDefault="00E3656C" w:rsidP="00E3656C">
      <w:pPr>
        <w:pStyle w:val="a6"/>
        <w:jc w:val="right"/>
        <w:rPr>
          <w:rFonts w:ascii="Times New Roman" w:hAnsi="Times New Roman" w:cs="Times New Roman"/>
          <w:sz w:val="26"/>
          <w:szCs w:val="26"/>
        </w:rPr>
      </w:pPr>
      <w:r w:rsidRPr="00E3656C">
        <w:rPr>
          <w:rFonts w:ascii="Times New Roman" w:hAnsi="Times New Roman" w:cs="Times New Roman"/>
          <w:sz w:val="26"/>
          <w:szCs w:val="26"/>
        </w:rPr>
        <w:t xml:space="preserve">Утверждена </w:t>
      </w:r>
    </w:p>
    <w:p w:rsidR="00960540" w:rsidRPr="00E3656C" w:rsidRDefault="00E3656C" w:rsidP="00E3656C">
      <w:pPr>
        <w:pStyle w:val="a6"/>
        <w:jc w:val="right"/>
        <w:rPr>
          <w:rFonts w:ascii="Times New Roman" w:hAnsi="Times New Roman" w:cs="Times New Roman"/>
          <w:sz w:val="26"/>
          <w:szCs w:val="26"/>
        </w:rPr>
      </w:pPr>
      <w:r w:rsidRPr="00E3656C">
        <w:rPr>
          <w:rFonts w:ascii="Times New Roman" w:hAnsi="Times New Roman" w:cs="Times New Roman"/>
          <w:sz w:val="26"/>
          <w:szCs w:val="26"/>
        </w:rPr>
        <w:t xml:space="preserve">постановлением от </w:t>
      </w:r>
      <w:r w:rsidR="00A83412">
        <w:rPr>
          <w:rFonts w:ascii="Times New Roman" w:hAnsi="Times New Roman" w:cs="Times New Roman"/>
          <w:sz w:val="26"/>
          <w:szCs w:val="26"/>
        </w:rPr>
        <w:t>14.</w:t>
      </w:r>
      <w:r w:rsidRPr="00E3656C">
        <w:rPr>
          <w:rFonts w:ascii="Times New Roman" w:hAnsi="Times New Roman" w:cs="Times New Roman"/>
          <w:sz w:val="26"/>
          <w:szCs w:val="26"/>
        </w:rPr>
        <w:t>03.2019 №</w:t>
      </w:r>
      <w:r w:rsidR="00A83412">
        <w:rPr>
          <w:rFonts w:ascii="Times New Roman" w:hAnsi="Times New Roman" w:cs="Times New Roman"/>
          <w:sz w:val="26"/>
          <w:szCs w:val="26"/>
        </w:rPr>
        <w:t>35</w:t>
      </w:r>
      <w:r w:rsidRPr="00E3656C">
        <w:rPr>
          <w:rFonts w:ascii="Times New Roman" w:hAnsi="Times New Roman" w:cs="Times New Roman"/>
          <w:sz w:val="26"/>
          <w:szCs w:val="26"/>
        </w:rPr>
        <w:t xml:space="preserve"> </w:t>
      </w:r>
    </w:p>
    <w:p w:rsidR="00960540" w:rsidRPr="00E3656C" w:rsidRDefault="00960540" w:rsidP="00E3656C">
      <w:pPr>
        <w:jc w:val="right"/>
        <w:rPr>
          <w:rFonts w:ascii="Times New Roman" w:hAnsi="Times New Roman" w:cs="Times New Roman"/>
          <w:sz w:val="26"/>
          <w:szCs w:val="26"/>
        </w:rPr>
      </w:pPr>
    </w:p>
    <w:p w:rsidR="00E3656C" w:rsidRPr="00E3656C" w:rsidRDefault="00E3656C" w:rsidP="00E3656C">
      <w:pPr>
        <w:pStyle w:val="a6"/>
        <w:jc w:val="center"/>
        <w:rPr>
          <w:rFonts w:ascii="Times New Roman" w:hAnsi="Times New Roman" w:cs="Times New Roman"/>
          <w:b/>
          <w:sz w:val="26"/>
          <w:szCs w:val="26"/>
        </w:rPr>
      </w:pPr>
      <w:r>
        <w:rPr>
          <w:rFonts w:ascii="Times New Roman" w:hAnsi="Times New Roman" w:cs="Times New Roman"/>
          <w:b/>
          <w:sz w:val="26"/>
          <w:szCs w:val="26"/>
        </w:rPr>
        <w:t>Типовая форма д</w:t>
      </w:r>
      <w:r w:rsidRPr="00E3656C">
        <w:rPr>
          <w:rFonts w:ascii="Times New Roman" w:hAnsi="Times New Roman" w:cs="Times New Roman"/>
          <w:b/>
          <w:sz w:val="26"/>
          <w:szCs w:val="26"/>
        </w:rPr>
        <w:t>оговор</w:t>
      </w:r>
      <w:r>
        <w:rPr>
          <w:rFonts w:ascii="Times New Roman" w:hAnsi="Times New Roman" w:cs="Times New Roman"/>
          <w:b/>
          <w:sz w:val="26"/>
          <w:szCs w:val="26"/>
        </w:rPr>
        <w:t>а</w:t>
      </w:r>
    </w:p>
    <w:p w:rsidR="00E3656C" w:rsidRPr="00E3656C" w:rsidRDefault="00E3656C" w:rsidP="00E3656C">
      <w:pPr>
        <w:pStyle w:val="a6"/>
        <w:jc w:val="center"/>
        <w:rPr>
          <w:rFonts w:ascii="Times New Roman" w:hAnsi="Times New Roman" w:cs="Times New Roman"/>
          <w:sz w:val="26"/>
          <w:szCs w:val="26"/>
        </w:rPr>
      </w:pPr>
      <w:r w:rsidRPr="00E3656C">
        <w:rPr>
          <w:rFonts w:ascii="Times New Roman" w:hAnsi="Times New Roman" w:cs="Times New Roman"/>
          <w:sz w:val="26"/>
          <w:szCs w:val="26"/>
        </w:rPr>
        <w:t>на размещение нестационарного торгового объекта</w:t>
      </w:r>
    </w:p>
    <w:p w:rsidR="00E3656C" w:rsidRPr="00E3656C" w:rsidRDefault="00E3656C" w:rsidP="00E3656C">
      <w:pPr>
        <w:pStyle w:val="a6"/>
        <w:jc w:val="center"/>
        <w:rPr>
          <w:rFonts w:ascii="Times New Roman" w:hAnsi="Times New Roman" w:cs="Times New Roman"/>
          <w:sz w:val="26"/>
          <w:szCs w:val="26"/>
        </w:rPr>
      </w:pPr>
      <w:r w:rsidRPr="00E3656C">
        <w:rPr>
          <w:rFonts w:ascii="Times New Roman" w:hAnsi="Times New Roman" w:cs="Times New Roman"/>
          <w:sz w:val="26"/>
          <w:szCs w:val="26"/>
        </w:rPr>
        <w:t>на земельном участке, в здании, строении, сооружении, находящемся в собственности муниципального образования «</w:t>
      </w:r>
      <w:proofErr w:type="spellStart"/>
      <w:r w:rsidRPr="00E3656C">
        <w:rPr>
          <w:rFonts w:ascii="Times New Roman" w:hAnsi="Times New Roman" w:cs="Times New Roman"/>
          <w:sz w:val="26"/>
          <w:szCs w:val="26"/>
        </w:rPr>
        <w:t>Птичнинское</w:t>
      </w:r>
      <w:proofErr w:type="spellEnd"/>
      <w:r w:rsidRPr="00E3656C">
        <w:rPr>
          <w:rFonts w:ascii="Times New Roman" w:hAnsi="Times New Roman" w:cs="Times New Roman"/>
          <w:sz w:val="26"/>
          <w:szCs w:val="26"/>
        </w:rPr>
        <w:t xml:space="preserve"> сельское поселение»</w:t>
      </w:r>
    </w:p>
    <w:p w:rsidR="00E3656C" w:rsidRPr="00E3656C" w:rsidRDefault="00E3656C" w:rsidP="00E3656C">
      <w:pPr>
        <w:pStyle w:val="a6"/>
        <w:jc w:val="center"/>
        <w:rPr>
          <w:rFonts w:ascii="Times New Roman" w:hAnsi="Times New Roman" w:cs="Times New Roman"/>
          <w:sz w:val="26"/>
          <w:szCs w:val="26"/>
        </w:rPr>
      </w:pPr>
      <w:r w:rsidRPr="00E3656C">
        <w:rPr>
          <w:rFonts w:ascii="Times New Roman" w:hAnsi="Times New Roman" w:cs="Times New Roman"/>
          <w:sz w:val="26"/>
          <w:szCs w:val="26"/>
        </w:rPr>
        <w:t xml:space="preserve"> Биробиджанского муниципального района Еврейской автономной области, а также государственная </w:t>
      </w:r>
      <w:proofErr w:type="gramStart"/>
      <w:r w:rsidRPr="00E3656C">
        <w:rPr>
          <w:rFonts w:ascii="Times New Roman" w:hAnsi="Times New Roman" w:cs="Times New Roman"/>
          <w:sz w:val="26"/>
          <w:szCs w:val="26"/>
        </w:rPr>
        <w:t>собственность</w:t>
      </w:r>
      <w:proofErr w:type="gramEnd"/>
      <w:r w:rsidRPr="00E3656C">
        <w:rPr>
          <w:rFonts w:ascii="Times New Roman" w:hAnsi="Times New Roman" w:cs="Times New Roman"/>
          <w:sz w:val="26"/>
          <w:szCs w:val="26"/>
        </w:rPr>
        <w:t xml:space="preserve"> на который не разграничена</w:t>
      </w:r>
    </w:p>
    <w:p w:rsidR="00E3656C" w:rsidRPr="00E3656C" w:rsidRDefault="00E3656C" w:rsidP="00E3656C">
      <w:pPr>
        <w:shd w:val="clear" w:color="auto" w:fill="FFFFFF"/>
        <w:jc w:val="center"/>
        <w:textAlignment w:val="baseline"/>
        <w:rPr>
          <w:rFonts w:ascii="Times New Roman" w:hAnsi="Times New Roman" w:cs="Times New Roman"/>
          <w:sz w:val="26"/>
          <w:szCs w:val="26"/>
        </w:rPr>
      </w:pPr>
      <w:r w:rsidRPr="00E3656C">
        <w:rPr>
          <w:rFonts w:ascii="Times New Roman" w:hAnsi="Times New Roman" w:cs="Times New Roman"/>
          <w:sz w:val="26"/>
          <w:szCs w:val="26"/>
        </w:rPr>
        <w:t>№ __</w:t>
      </w:r>
    </w:p>
    <w:p w:rsidR="00E3656C" w:rsidRPr="00E3656C" w:rsidRDefault="00E3656C" w:rsidP="00E3656C">
      <w:pPr>
        <w:shd w:val="clear" w:color="auto" w:fill="FFFFFF"/>
        <w:textAlignment w:val="baseline"/>
        <w:rPr>
          <w:rFonts w:ascii="Times New Roman" w:hAnsi="Times New Roman" w:cs="Times New Roman"/>
          <w:sz w:val="26"/>
          <w:szCs w:val="26"/>
        </w:rPr>
      </w:pPr>
    </w:p>
    <w:p w:rsidR="00E3656C" w:rsidRPr="00E3656C" w:rsidRDefault="00E3656C" w:rsidP="00E3656C">
      <w:pPr>
        <w:shd w:val="clear" w:color="auto" w:fill="FFFFFF"/>
        <w:tabs>
          <w:tab w:val="left" w:pos="6379"/>
        </w:tabs>
        <w:textAlignment w:val="baseline"/>
        <w:rPr>
          <w:rFonts w:ascii="Times New Roman" w:hAnsi="Times New Roman" w:cs="Times New Roman"/>
          <w:sz w:val="26"/>
          <w:szCs w:val="26"/>
        </w:rPr>
      </w:pPr>
      <w:r w:rsidRPr="00E3656C">
        <w:rPr>
          <w:rFonts w:ascii="Times New Roman" w:hAnsi="Times New Roman" w:cs="Times New Roman"/>
          <w:sz w:val="26"/>
          <w:szCs w:val="26"/>
        </w:rPr>
        <w:t xml:space="preserve">с. Птичник </w:t>
      </w:r>
      <w:r>
        <w:rPr>
          <w:rFonts w:ascii="Times New Roman" w:hAnsi="Times New Roman" w:cs="Times New Roman"/>
          <w:sz w:val="26"/>
          <w:szCs w:val="26"/>
        </w:rPr>
        <w:tab/>
        <w:t xml:space="preserve">                     00.00.0000</w:t>
      </w:r>
      <w:r w:rsidRPr="00E3656C">
        <w:rPr>
          <w:rFonts w:ascii="Times New Roman" w:hAnsi="Times New Roman" w:cs="Times New Roman"/>
          <w:sz w:val="26"/>
          <w:szCs w:val="26"/>
        </w:rPr>
        <w:t xml:space="preserve"> г.</w:t>
      </w:r>
    </w:p>
    <w:p w:rsidR="00E3656C" w:rsidRPr="00E3656C" w:rsidRDefault="00E3656C" w:rsidP="00E3656C">
      <w:pPr>
        <w:shd w:val="clear" w:color="auto" w:fill="FFFFFF"/>
        <w:tabs>
          <w:tab w:val="left" w:pos="6379"/>
        </w:tabs>
        <w:textAlignment w:val="baseline"/>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proofErr w:type="gramStart"/>
      <w:r w:rsidRPr="00E3656C">
        <w:rPr>
          <w:rFonts w:ascii="Times New Roman" w:hAnsi="Times New Roman" w:cs="Times New Roman"/>
          <w:sz w:val="26"/>
          <w:szCs w:val="26"/>
        </w:rPr>
        <w:t>Администрация Птичнинского сельского поселения Биробиджанского муниципального района Еврейской автономной области,</w:t>
      </w:r>
      <w:r w:rsidRPr="00E3656C">
        <w:rPr>
          <w:rFonts w:ascii="Times New Roman" w:hAnsi="Times New Roman" w:cs="Times New Roman"/>
          <w:b/>
          <w:sz w:val="26"/>
          <w:szCs w:val="26"/>
        </w:rPr>
        <w:t xml:space="preserve">  </w:t>
      </w:r>
      <w:r w:rsidRPr="00E3656C">
        <w:rPr>
          <w:rFonts w:ascii="Times New Roman" w:hAnsi="Times New Roman" w:cs="Times New Roman"/>
          <w:sz w:val="26"/>
          <w:szCs w:val="26"/>
        </w:rPr>
        <w:t>именуемая  в дальнейшем  «Заказчик», в лице  главы администрации сельского поселе</w:t>
      </w:r>
      <w:r>
        <w:rPr>
          <w:rFonts w:ascii="Times New Roman" w:hAnsi="Times New Roman" w:cs="Times New Roman"/>
          <w:sz w:val="26"/>
          <w:szCs w:val="26"/>
        </w:rPr>
        <w:t>ния ____________________</w:t>
      </w:r>
      <w:r w:rsidRPr="00E3656C">
        <w:rPr>
          <w:rFonts w:ascii="Times New Roman" w:hAnsi="Times New Roman" w:cs="Times New Roman"/>
          <w:sz w:val="26"/>
          <w:szCs w:val="26"/>
        </w:rPr>
        <w:t xml:space="preserve">, действующей на основании Устава с одной стороны и владелец объекта нестационарной торговли, </w:t>
      </w:r>
      <w:r>
        <w:rPr>
          <w:rFonts w:ascii="Times New Roman" w:hAnsi="Times New Roman" w:cs="Times New Roman"/>
          <w:color w:val="000000" w:themeColor="text1"/>
          <w:sz w:val="26"/>
          <w:szCs w:val="26"/>
        </w:rPr>
        <w:t>__________________________________</w:t>
      </w:r>
      <w:r w:rsidRPr="00E3656C">
        <w:rPr>
          <w:rFonts w:ascii="Times New Roman" w:hAnsi="Times New Roman" w:cs="Times New Roman"/>
          <w:sz w:val="26"/>
          <w:szCs w:val="26"/>
        </w:rPr>
        <w:t xml:space="preserve">  действующий на основании</w:t>
      </w:r>
      <w:r>
        <w:rPr>
          <w:rFonts w:ascii="Times New Roman" w:hAnsi="Times New Roman" w:cs="Times New Roman"/>
          <w:color w:val="000000" w:themeColor="text1"/>
          <w:sz w:val="26"/>
          <w:szCs w:val="26"/>
        </w:rPr>
        <w:t xml:space="preserve"> ____________</w:t>
      </w:r>
      <w:r w:rsidRPr="00E3656C">
        <w:rPr>
          <w:rFonts w:ascii="Times New Roman" w:hAnsi="Times New Roman" w:cs="Times New Roman"/>
          <w:color w:val="000000" w:themeColor="text1"/>
          <w:sz w:val="26"/>
          <w:szCs w:val="26"/>
        </w:rPr>
        <w:t xml:space="preserve"> </w:t>
      </w:r>
      <w:r w:rsidRPr="00E3656C">
        <w:rPr>
          <w:rFonts w:ascii="Times New Roman" w:hAnsi="Times New Roman" w:cs="Times New Roman"/>
          <w:sz w:val="26"/>
          <w:szCs w:val="26"/>
        </w:rPr>
        <w:t xml:space="preserve">именуемый  в дальнейшем «Владелец объекта», с другой стороны, совместно именуемые «Стороны», в соответствие со ст. ст. 447,448 ГК РФ, постановлением администрации сельского поселения от </w:t>
      </w:r>
      <w:r>
        <w:rPr>
          <w:rFonts w:ascii="Times New Roman" w:hAnsi="Times New Roman" w:cs="Times New Roman"/>
          <w:sz w:val="26"/>
          <w:szCs w:val="26"/>
        </w:rPr>
        <w:t>00</w:t>
      </w:r>
      <w:r w:rsidRPr="00E3656C">
        <w:rPr>
          <w:rFonts w:ascii="Times New Roman" w:hAnsi="Times New Roman" w:cs="Times New Roman"/>
          <w:sz w:val="26"/>
          <w:szCs w:val="26"/>
        </w:rPr>
        <w:t>.0</w:t>
      </w:r>
      <w:r>
        <w:rPr>
          <w:rFonts w:ascii="Times New Roman" w:hAnsi="Times New Roman" w:cs="Times New Roman"/>
          <w:sz w:val="26"/>
          <w:szCs w:val="26"/>
        </w:rPr>
        <w:t>0.0000</w:t>
      </w:r>
      <w:proofErr w:type="gramEnd"/>
      <w:r w:rsidRPr="00E3656C">
        <w:rPr>
          <w:rFonts w:ascii="Times New Roman" w:hAnsi="Times New Roman" w:cs="Times New Roman"/>
          <w:sz w:val="26"/>
          <w:szCs w:val="26"/>
        </w:rPr>
        <w:t xml:space="preserve"> №</w:t>
      </w:r>
      <w:r>
        <w:rPr>
          <w:rFonts w:ascii="Times New Roman" w:hAnsi="Times New Roman" w:cs="Times New Roman"/>
          <w:sz w:val="26"/>
          <w:szCs w:val="26"/>
        </w:rPr>
        <w:t>00</w:t>
      </w:r>
      <w:r w:rsidRPr="00E3656C">
        <w:rPr>
          <w:rFonts w:ascii="Times New Roman" w:hAnsi="Times New Roman" w:cs="Times New Roman"/>
          <w:sz w:val="26"/>
          <w:szCs w:val="26"/>
        </w:rPr>
        <w:t xml:space="preserve"> «</w:t>
      </w:r>
      <w:r>
        <w:rPr>
          <w:rFonts w:ascii="Times New Roman" w:hAnsi="Times New Roman" w:cs="Times New Roman"/>
          <w:sz w:val="26"/>
          <w:szCs w:val="26"/>
        </w:rPr>
        <w:t>_____________</w:t>
      </w:r>
      <w:r w:rsidRPr="00E3656C">
        <w:rPr>
          <w:rFonts w:ascii="Times New Roman" w:hAnsi="Times New Roman" w:cs="Times New Roman"/>
          <w:sz w:val="26"/>
          <w:szCs w:val="26"/>
        </w:rPr>
        <w:t>» заключили настоящий договор о нижеследующем:</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1. Предмет договора</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eastAsia="Times New Roman" w:hAnsi="Times New Roman" w:cs="Times New Roman"/>
          <w:color w:val="2D3038"/>
          <w:kern w:val="36"/>
          <w:sz w:val="26"/>
          <w:szCs w:val="26"/>
        </w:rPr>
      </w:pPr>
      <w:r w:rsidRPr="00E3656C">
        <w:rPr>
          <w:rFonts w:ascii="Times New Roman" w:hAnsi="Times New Roman" w:cs="Times New Roman"/>
          <w:sz w:val="26"/>
          <w:szCs w:val="26"/>
        </w:rPr>
        <w:t xml:space="preserve">1.1. Администрация сельского поселения  предоставляет Владельцу объекта право на размещение нестационарного торгового объекта (далее - объект), указанного в пункте 1.2  Договора в месте размещения, расположенном в соответствии с адресным ориентиром, указанным в схеме размещения нестационарных торговых объектов на земельных участках, в зданиях, строениях, сооружениях, находящихся в государственной собственности, муниципальной собственности, а также государственная </w:t>
      </w:r>
      <w:proofErr w:type="gramStart"/>
      <w:r w:rsidRPr="00E3656C">
        <w:rPr>
          <w:rFonts w:ascii="Times New Roman" w:hAnsi="Times New Roman" w:cs="Times New Roman"/>
          <w:sz w:val="26"/>
          <w:szCs w:val="26"/>
        </w:rPr>
        <w:t>собственность</w:t>
      </w:r>
      <w:proofErr w:type="gramEnd"/>
      <w:r w:rsidRPr="00E3656C">
        <w:rPr>
          <w:rFonts w:ascii="Times New Roman" w:hAnsi="Times New Roman" w:cs="Times New Roman"/>
          <w:sz w:val="26"/>
          <w:szCs w:val="26"/>
        </w:rPr>
        <w:t xml:space="preserve"> на которые не разграничена  на территории муниципального образования «</w:t>
      </w:r>
      <w:proofErr w:type="spellStart"/>
      <w:r w:rsidRPr="00E3656C">
        <w:rPr>
          <w:rFonts w:ascii="Times New Roman" w:hAnsi="Times New Roman" w:cs="Times New Roman"/>
          <w:sz w:val="26"/>
          <w:szCs w:val="26"/>
        </w:rPr>
        <w:t>Птичнинское</w:t>
      </w:r>
      <w:proofErr w:type="spellEnd"/>
      <w:r w:rsidRPr="00E3656C">
        <w:rPr>
          <w:rFonts w:ascii="Times New Roman" w:hAnsi="Times New Roman" w:cs="Times New Roman"/>
          <w:sz w:val="26"/>
          <w:szCs w:val="26"/>
        </w:rPr>
        <w:t xml:space="preserve"> сельское поселение» Биробиджанского муниципального района Еврейской автономной </w:t>
      </w:r>
      <w:proofErr w:type="spellStart"/>
      <w:r w:rsidRPr="00E3656C">
        <w:rPr>
          <w:rFonts w:ascii="Times New Roman" w:hAnsi="Times New Roman" w:cs="Times New Roman"/>
          <w:sz w:val="26"/>
          <w:szCs w:val="26"/>
        </w:rPr>
        <w:t>области</w:t>
      </w:r>
      <w:proofErr w:type="gramStart"/>
      <w:r w:rsidRPr="00E3656C">
        <w:rPr>
          <w:rFonts w:ascii="Times New Roman" w:hAnsi="Times New Roman" w:cs="Times New Roman"/>
          <w:sz w:val="26"/>
          <w:szCs w:val="26"/>
        </w:rPr>
        <w:t>,</w:t>
      </w:r>
      <w:r w:rsidRPr="00E3656C">
        <w:rPr>
          <w:rFonts w:ascii="Times New Roman" w:hAnsi="Times New Roman" w:cs="Times New Roman"/>
          <w:sz w:val="26"/>
          <w:szCs w:val="26"/>
          <w:lang w:eastAsia="en-US"/>
        </w:rPr>
        <w:t>у</w:t>
      </w:r>
      <w:proofErr w:type="gramEnd"/>
      <w:r w:rsidRPr="00E3656C">
        <w:rPr>
          <w:rFonts w:ascii="Times New Roman" w:hAnsi="Times New Roman" w:cs="Times New Roman"/>
          <w:sz w:val="26"/>
          <w:szCs w:val="26"/>
          <w:lang w:eastAsia="en-US"/>
        </w:rPr>
        <w:t>твержденной</w:t>
      </w:r>
      <w:proofErr w:type="spellEnd"/>
      <w:r w:rsidRPr="00E3656C">
        <w:rPr>
          <w:rFonts w:ascii="Times New Roman" w:hAnsi="Times New Roman" w:cs="Times New Roman"/>
          <w:sz w:val="26"/>
          <w:szCs w:val="26"/>
          <w:lang w:eastAsia="en-US"/>
        </w:rPr>
        <w:t xml:space="preserve"> постановлением </w:t>
      </w:r>
      <w:r w:rsidRPr="00E3656C">
        <w:rPr>
          <w:rFonts w:ascii="Times New Roman" w:hAnsi="Times New Roman" w:cs="Times New Roman"/>
          <w:sz w:val="26"/>
          <w:szCs w:val="26"/>
        </w:rPr>
        <w:t>от 19.06.2013 № 62</w:t>
      </w:r>
      <w:r w:rsidRPr="00E3656C">
        <w:rPr>
          <w:rFonts w:ascii="Times New Roman" w:hAnsi="Times New Roman" w:cs="Times New Roman"/>
          <w:sz w:val="26"/>
          <w:szCs w:val="26"/>
          <w:lang w:eastAsia="en-US"/>
        </w:rPr>
        <w:t>,</w:t>
      </w:r>
      <w:r w:rsidRPr="00E3656C">
        <w:rPr>
          <w:rFonts w:ascii="Times New Roman" w:hAnsi="Times New Roman" w:cs="Times New Roman"/>
          <w:sz w:val="26"/>
          <w:szCs w:val="26"/>
        </w:rPr>
        <w:t xml:space="preserve"> а Владелец объекта обязуется разместить и обеспечить в течение всего срока действия  Договора функционирование объекта на условиях и в порядке, установленных Договором, а также в соответствии с действующим законодательством и муниципальными  правовыми актами администрации сельского поселения.</w:t>
      </w:r>
    </w:p>
    <w:p w:rsidR="00E3656C" w:rsidRPr="00E3656C" w:rsidRDefault="00E3656C" w:rsidP="00E3656C">
      <w:pPr>
        <w:pStyle w:val="a6"/>
        <w:ind w:firstLine="709"/>
        <w:jc w:val="both"/>
        <w:rPr>
          <w:rFonts w:ascii="Times New Roman" w:eastAsia="Times New Roman" w:hAnsi="Times New Roman" w:cs="Times New Roman"/>
          <w:sz w:val="26"/>
          <w:szCs w:val="26"/>
        </w:rPr>
      </w:pPr>
      <w:r w:rsidRPr="00E3656C">
        <w:rPr>
          <w:rFonts w:ascii="Times New Roman" w:hAnsi="Times New Roman" w:cs="Times New Roman"/>
          <w:sz w:val="26"/>
          <w:szCs w:val="26"/>
        </w:rPr>
        <w:t xml:space="preserve">1.2. Характеристики нестационарного торгового объекта: </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тип</w:t>
      </w:r>
      <w:proofErr w:type="gramStart"/>
      <w:r w:rsidRPr="00E3656C">
        <w:rPr>
          <w:rFonts w:ascii="Times New Roman" w:hAnsi="Times New Roman" w:cs="Times New Roman"/>
          <w:sz w:val="26"/>
          <w:szCs w:val="26"/>
        </w:rPr>
        <w:t>:</w:t>
      </w:r>
      <w:r>
        <w:rPr>
          <w:rFonts w:ascii="Times New Roman" w:hAnsi="Times New Roman" w:cs="Times New Roman"/>
          <w:color w:val="000000" w:themeColor="text1"/>
          <w:sz w:val="26"/>
          <w:szCs w:val="26"/>
        </w:rPr>
        <w:t xml:space="preserve"> ______________</w:t>
      </w:r>
      <w:r w:rsidRPr="00E3656C">
        <w:rPr>
          <w:rFonts w:ascii="Times New Roman" w:hAnsi="Times New Roman" w:cs="Times New Roman"/>
          <w:color w:val="000000" w:themeColor="text1"/>
          <w:sz w:val="26"/>
          <w:szCs w:val="26"/>
        </w:rPr>
        <w:t>;</w:t>
      </w:r>
      <w:proofErr w:type="gramEnd"/>
    </w:p>
    <w:p w:rsidR="00E3656C" w:rsidRPr="00E3656C" w:rsidRDefault="00E3656C" w:rsidP="00E3656C">
      <w:pPr>
        <w:pStyle w:val="a6"/>
        <w:ind w:firstLine="709"/>
        <w:jc w:val="both"/>
        <w:rPr>
          <w:rFonts w:ascii="Times New Roman" w:hAnsi="Times New Roman" w:cs="Times New Roman"/>
          <w:sz w:val="26"/>
          <w:szCs w:val="26"/>
        </w:rPr>
      </w:pPr>
      <w:r>
        <w:rPr>
          <w:rFonts w:ascii="Times New Roman" w:hAnsi="Times New Roman" w:cs="Times New Roman"/>
          <w:sz w:val="26"/>
          <w:szCs w:val="26"/>
        </w:rPr>
        <w:t xml:space="preserve">- площадь  </w:t>
      </w:r>
      <w:proofErr w:type="spellStart"/>
      <w:r>
        <w:rPr>
          <w:rFonts w:ascii="Times New Roman" w:hAnsi="Times New Roman" w:cs="Times New Roman"/>
          <w:sz w:val="26"/>
          <w:szCs w:val="26"/>
        </w:rPr>
        <w:t>____________</w:t>
      </w:r>
      <w:r w:rsidRPr="00E3656C">
        <w:rPr>
          <w:rFonts w:ascii="Times New Roman" w:hAnsi="Times New Roman" w:cs="Times New Roman"/>
          <w:sz w:val="26"/>
          <w:szCs w:val="26"/>
        </w:rPr>
        <w:t>кв</w:t>
      </w:r>
      <w:proofErr w:type="spellEnd"/>
      <w:r w:rsidRPr="00E3656C">
        <w:rPr>
          <w:rFonts w:ascii="Times New Roman" w:hAnsi="Times New Roman" w:cs="Times New Roman"/>
          <w:sz w:val="26"/>
          <w:szCs w:val="26"/>
        </w:rPr>
        <w:t>. м.</w:t>
      </w:r>
    </w:p>
    <w:p w:rsidR="00E3656C" w:rsidRPr="00E3656C" w:rsidRDefault="00E3656C" w:rsidP="00E3656C">
      <w:pPr>
        <w:pStyle w:val="a6"/>
        <w:ind w:firstLine="709"/>
        <w:jc w:val="both"/>
        <w:rPr>
          <w:rFonts w:ascii="Times New Roman" w:hAnsi="Times New Roman" w:cs="Times New Roman"/>
          <w:color w:val="000000" w:themeColor="text1"/>
          <w:sz w:val="26"/>
          <w:szCs w:val="26"/>
        </w:rPr>
      </w:pPr>
      <w:r w:rsidRPr="00E3656C">
        <w:rPr>
          <w:rFonts w:ascii="Times New Roman" w:hAnsi="Times New Roman" w:cs="Times New Roman"/>
          <w:sz w:val="26"/>
          <w:szCs w:val="26"/>
        </w:rPr>
        <w:t>-  специализация</w:t>
      </w:r>
      <w:proofErr w:type="gramStart"/>
      <w:r w:rsidRPr="00E3656C">
        <w:rPr>
          <w:rFonts w:ascii="Times New Roman" w:hAnsi="Times New Roman" w:cs="Times New Roman"/>
          <w:sz w:val="26"/>
          <w:szCs w:val="26"/>
        </w:rPr>
        <w:t xml:space="preserve">: </w:t>
      </w:r>
      <w:r>
        <w:rPr>
          <w:rFonts w:ascii="Times New Roman" w:hAnsi="Times New Roman" w:cs="Times New Roman"/>
          <w:color w:val="000000" w:themeColor="text1"/>
          <w:sz w:val="26"/>
          <w:szCs w:val="26"/>
        </w:rPr>
        <w:t>______</w:t>
      </w:r>
      <w:r w:rsidRPr="00E3656C">
        <w:rPr>
          <w:rFonts w:ascii="Times New Roman" w:hAnsi="Times New Roman" w:cs="Times New Roman"/>
          <w:color w:val="000000" w:themeColor="text1"/>
          <w:sz w:val="26"/>
          <w:szCs w:val="26"/>
        </w:rPr>
        <w:t>;</w:t>
      </w:r>
      <w:proofErr w:type="gramEnd"/>
    </w:p>
    <w:p w:rsidR="00E3656C" w:rsidRDefault="00E3656C" w:rsidP="00E3656C">
      <w:pPr>
        <w:pStyle w:val="a6"/>
        <w:ind w:firstLine="709"/>
        <w:jc w:val="both"/>
        <w:rPr>
          <w:rFonts w:ascii="Times New Roman" w:hAnsi="Times New Roman" w:cs="Times New Roman"/>
          <w:color w:val="000000" w:themeColor="text1"/>
          <w:sz w:val="26"/>
          <w:szCs w:val="26"/>
        </w:rPr>
      </w:pPr>
    </w:p>
    <w:p w:rsidR="00E3656C" w:rsidRDefault="00E3656C" w:rsidP="00E3656C">
      <w:pPr>
        <w:pStyle w:val="a6"/>
        <w:ind w:firstLine="709"/>
        <w:jc w:val="both"/>
        <w:rPr>
          <w:rFonts w:ascii="Times New Roman" w:hAnsi="Times New Roman" w:cs="Times New Roman"/>
          <w:color w:val="000000" w:themeColor="text1"/>
          <w:sz w:val="26"/>
          <w:szCs w:val="26"/>
        </w:rPr>
      </w:pPr>
    </w:p>
    <w:p w:rsidR="00E3656C" w:rsidRDefault="00E3656C" w:rsidP="00E3656C">
      <w:pPr>
        <w:pStyle w:val="a6"/>
        <w:ind w:firstLine="709"/>
        <w:jc w:val="both"/>
        <w:rPr>
          <w:rFonts w:ascii="Times New Roman" w:hAnsi="Times New Roman" w:cs="Times New Roman"/>
          <w:color w:val="000000" w:themeColor="text1"/>
          <w:sz w:val="26"/>
          <w:szCs w:val="26"/>
        </w:rPr>
      </w:pPr>
    </w:p>
    <w:p w:rsidR="00E3656C" w:rsidRDefault="00E3656C" w:rsidP="00E3656C">
      <w:pPr>
        <w:pStyle w:val="a6"/>
        <w:ind w:firstLine="709"/>
        <w:jc w:val="both"/>
        <w:rPr>
          <w:rFonts w:ascii="Times New Roman" w:hAnsi="Times New Roman" w:cs="Times New Roman"/>
          <w:color w:val="000000" w:themeColor="text1"/>
          <w:sz w:val="26"/>
          <w:szCs w:val="26"/>
        </w:rPr>
      </w:pPr>
    </w:p>
    <w:p w:rsidR="00E3656C" w:rsidRPr="00E3656C" w:rsidRDefault="00E3656C" w:rsidP="00E3656C">
      <w:pPr>
        <w:pStyle w:val="a6"/>
        <w:ind w:firstLine="709"/>
        <w:jc w:val="both"/>
        <w:rPr>
          <w:rFonts w:ascii="Times New Roman" w:hAnsi="Times New Roman" w:cs="Times New Roman"/>
          <w:color w:val="000000" w:themeColor="text1"/>
          <w:sz w:val="26"/>
          <w:szCs w:val="26"/>
        </w:rPr>
      </w:pPr>
    </w:p>
    <w:p w:rsidR="00A83412" w:rsidRDefault="00A83412" w:rsidP="00E3656C">
      <w:pPr>
        <w:pStyle w:val="a6"/>
        <w:ind w:firstLine="709"/>
        <w:jc w:val="center"/>
        <w:rPr>
          <w:rFonts w:ascii="Times New Roman" w:hAnsi="Times New Roman" w:cs="Times New Roman"/>
          <w:sz w:val="26"/>
          <w:szCs w:val="26"/>
        </w:rPr>
      </w:pPr>
    </w:p>
    <w:p w:rsidR="00A83412" w:rsidRDefault="00A83412" w:rsidP="00E3656C">
      <w:pPr>
        <w:pStyle w:val="a6"/>
        <w:ind w:firstLine="709"/>
        <w:jc w:val="center"/>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2. Права и обязанности сторон</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2.1. Администрация  сельского поселения  обязана: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2.1.1. Предоставить Владельцу объекта право на размещение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2.1.2. Обследовать размещенный нестационарный торговый объект в течение 3 рабочих дней со дня получения уведомления от Владельца объекта о фактическом размещении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2.2. Администрация  сельского поселения  вправе:</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2.2.1. Осуществлять </w:t>
      </w:r>
      <w:proofErr w:type="gramStart"/>
      <w:r w:rsidRPr="00E3656C">
        <w:rPr>
          <w:rFonts w:ascii="Times New Roman" w:hAnsi="Times New Roman" w:cs="Times New Roman"/>
          <w:sz w:val="26"/>
          <w:szCs w:val="26"/>
        </w:rPr>
        <w:t>контроль за</w:t>
      </w:r>
      <w:proofErr w:type="gramEnd"/>
      <w:r w:rsidRPr="00E3656C">
        <w:rPr>
          <w:rFonts w:ascii="Times New Roman" w:hAnsi="Times New Roman" w:cs="Times New Roman"/>
          <w:sz w:val="26"/>
          <w:szCs w:val="26"/>
        </w:rPr>
        <w:t xml:space="preserve"> соблюдением Владельцем объекта условий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2.2.2. Составлять акты о соблюдении (несоблюдении) Владельцем объекта условий Договора.</w:t>
      </w:r>
    </w:p>
    <w:p w:rsidR="00E3656C" w:rsidRPr="00E3656C" w:rsidRDefault="00E3656C" w:rsidP="00E3656C">
      <w:pPr>
        <w:pStyle w:val="a6"/>
        <w:ind w:firstLine="709"/>
        <w:jc w:val="both"/>
        <w:rPr>
          <w:rFonts w:ascii="Times New Roman" w:hAnsi="Times New Roman" w:cs="Times New Roman"/>
          <w:color w:val="FF0000"/>
          <w:sz w:val="26"/>
          <w:szCs w:val="26"/>
        </w:rPr>
      </w:pPr>
      <w:r w:rsidRPr="00E3656C">
        <w:rPr>
          <w:rFonts w:ascii="Times New Roman" w:hAnsi="Times New Roman" w:cs="Times New Roman"/>
          <w:sz w:val="26"/>
          <w:szCs w:val="26"/>
        </w:rPr>
        <w:t>2.2.3. В одностороннем порядке досрочно расторгнуть Договор в случаях и порядке, указанных в разделе 6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2.2.4. Осуществить самостоятельно или с привлечением третьих лиц освобождение места размещения объекта от объекта при неисполнении Владельцем объекта обязанности, установленной подпунктом 2.3.8 пункта 2.3 Договора, с последующим возмещением Владельцем объекта всех расходов, связанных с таким освобождением.</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 Владелец объекта обязан:</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2.3.1. </w:t>
      </w:r>
      <w:proofErr w:type="gramStart"/>
      <w:r w:rsidRPr="00E3656C">
        <w:rPr>
          <w:rFonts w:ascii="Times New Roman" w:hAnsi="Times New Roman" w:cs="Times New Roman"/>
          <w:sz w:val="26"/>
          <w:szCs w:val="26"/>
        </w:rPr>
        <w:t>Разместить объект</w:t>
      </w:r>
      <w:proofErr w:type="gramEnd"/>
      <w:r w:rsidRPr="00E3656C">
        <w:rPr>
          <w:rFonts w:ascii="Times New Roman" w:hAnsi="Times New Roman" w:cs="Times New Roman"/>
          <w:sz w:val="26"/>
          <w:szCs w:val="26"/>
        </w:rPr>
        <w:t>, указанный в пункте 1.2 Договора; сохранять место расположения объекта в течение срока действия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2.3.2. Использовать объект с характеристиками, указанными в пункте 1.2 Договора, в течение срока действия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2.3.3. Сохранять специализацию объекта, указанную в пункте 1.2 Договора, в течение срока действия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2.3.4. Обеспечить соответствие объекта требованиям к внешнему облику, конструктивным особенностям и параметрам объекта, установленным в Договоре, обеспечить соблюдение требований законодательства о защите прав потребителей, а также осуществлять содержание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2.3.5. В течение 7 дней письменно уведомить Администрацию Птичнинского сельского поселения о факте размещения нестационарного торгового объекта, его демонтаже.</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2.3.6. Заключить договор на вывоз и утилизацию твердых бытовых отходов; не допускать переполнения урн, контейнеров для сбора твердых бытовых отходов.</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2.3.7. Незамедлительно освободить место размещения </w:t>
      </w:r>
      <w:r w:rsidRPr="00E3656C">
        <w:rPr>
          <w:rFonts w:ascii="Times New Roman" w:hAnsi="Times New Roman" w:cs="Times New Roman"/>
          <w:spacing w:val="2"/>
          <w:sz w:val="26"/>
          <w:szCs w:val="26"/>
          <w:shd w:val="clear" w:color="auto" w:fill="FFFFFF"/>
        </w:rPr>
        <w:t xml:space="preserve">нестационарного торгового объекта </w:t>
      </w:r>
      <w:r w:rsidRPr="00E3656C">
        <w:rPr>
          <w:rFonts w:ascii="Times New Roman" w:hAnsi="Times New Roman" w:cs="Times New Roman"/>
          <w:sz w:val="26"/>
          <w:szCs w:val="26"/>
        </w:rPr>
        <w:t>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2.3.8. Освободить занимаемое место размещения </w:t>
      </w:r>
      <w:r w:rsidRPr="00E3656C">
        <w:rPr>
          <w:rFonts w:ascii="Times New Roman" w:hAnsi="Times New Roman" w:cs="Times New Roman"/>
          <w:spacing w:val="2"/>
          <w:sz w:val="26"/>
          <w:szCs w:val="26"/>
          <w:shd w:val="clear" w:color="auto" w:fill="FFFFFF"/>
        </w:rPr>
        <w:t xml:space="preserve">нестационарного торгового объекта </w:t>
      </w:r>
      <w:r w:rsidRPr="00E3656C">
        <w:rPr>
          <w:rFonts w:ascii="Times New Roman" w:hAnsi="Times New Roman" w:cs="Times New Roman"/>
          <w:sz w:val="26"/>
          <w:szCs w:val="26"/>
        </w:rPr>
        <w:t>по окончании срока действия Договора или со дня досрочного расторжения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2.3.9. Использовать объект для осуществления торговой деятельности в соответствии с требованиями действующего законодательства.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2.3.10. Обеспечить администрации сельского поселения свободный доступ к нестационарному торговому объекту и к месту его размещения для проверки соблюдения условий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2.4. Владелец объекта вправе:</w:t>
      </w:r>
    </w:p>
    <w:p w:rsid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2.4.1. Требовать от администрации сельского </w:t>
      </w:r>
      <w:proofErr w:type="gramStart"/>
      <w:r w:rsidRPr="00E3656C">
        <w:rPr>
          <w:rFonts w:ascii="Times New Roman" w:hAnsi="Times New Roman" w:cs="Times New Roman"/>
          <w:sz w:val="26"/>
          <w:szCs w:val="26"/>
        </w:rPr>
        <w:t>поселения  предоставления места размещения объекта</w:t>
      </w:r>
      <w:proofErr w:type="gramEnd"/>
      <w:r w:rsidRPr="00E3656C">
        <w:rPr>
          <w:rFonts w:ascii="Times New Roman" w:hAnsi="Times New Roman" w:cs="Times New Roman"/>
          <w:sz w:val="26"/>
          <w:szCs w:val="26"/>
        </w:rPr>
        <w:t xml:space="preserve"> согласно приложению 1 к настоящему договору.</w:t>
      </w:r>
    </w:p>
    <w:p w:rsidR="00A83412" w:rsidRDefault="00A83412" w:rsidP="00E3656C">
      <w:pPr>
        <w:pStyle w:val="a6"/>
        <w:ind w:firstLine="709"/>
        <w:jc w:val="both"/>
        <w:rPr>
          <w:rFonts w:ascii="Times New Roman" w:hAnsi="Times New Roman" w:cs="Times New Roman"/>
          <w:sz w:val="26"/>
          <w:szCs w:val="26"/>
        </w:rPr>
      </w:pPr>
    </w:p>
    <w:p w:rsidR="00A83412" w:rsidRDefault="00A83412" w:rsidP="00E3656C">
      <w:pPr>
        <w:pStyle w:val="a6"/>
        <w:ind w:firstLine="709"/>
        <w:jc w:val="both"/>
        <w:rPr>
          <w:rFonts w:ascii="Times New Roman" w:hAnsi="Times New Roman" w:cs="Times New Roman"/>
          <w:sz w:val="26"/>
          <w:szCs w:val="26"/>
        </w:rPr>
      </w:pPr>
    </w:p>
    <w:p w:rsidR="00A83412" w:rsidRPr="00E3656C" w:rsidRDefault="00A83412"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2.4.2. Иметь беспрепятственный доступ к месту размещения объекта, указанному в пункте 1.2 Договора, с целью, связанной с осуществлением прав владельца объекта, в том числе для его размещения, функционирования, содержания и демонтажа.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2.5. Владелец объекта не вправе передавать права и обязанности по Договору третьему лицу.</w:t>
      </w:r>
    </w:p>
    <w:p w:rsidR="00E3656C" w:rsidRPr="00E3656C" w:rsidRDefault="00E3656C" w:rsidP="00E3656C">
      <w:pPr>
        <w:pStyle w:val="a6"/>
        <w:ind w:firstLine="709"/>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3. Срок действия Договора</w:t>
      </w:r>
    </w:p>
    <w:p w:rsidR="00E3656C" w:rsidRPr="00E3656C" w:rsidRDefault="00E3656C" w:rsidP="00E3656C">
      <w:pPr>
        <w:pStyle w:val="a6"/>
        <w:ind w:firstLine="709"/>
        <w:jc w:val="center"/>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rPr>
          <w:rFonts w:ascii="Times New Roman" w:hAnsi="Times New Roman" w:cs="Times New Roman"/>
          <w:sz w:val="26"/>
          <w:szCs w:val="26"/>
        </w:rPr>
      </w:pPr>
      <w:r w:rsidRPr="00E3656C">
        <w:rPr>
          <w:rFonts w:ascii="Times New Roman" w:hAnsi="Times New Roman" w:cs="Times New Roman"/>
          <w:sz w:val="26"/>
          <w:szCs w:val="26"/>
        </w:rPr>
        <w:t>Дого</w:t>
      </w:r>
      <w:r>
        <w:rPr>
          <w:rFonts w:ascii="Times New Roman" w:hAnsi="Times New Roman" w:cs="Times New Roman"/>
          <w:sz w:val="26"/>
          <w:szCs w:val="26"/>
        </w:rPr>
        <w:t>вор действует с «00» _________ 0000 г. по «00 » ________</w:t>
      </w:r>
      <w:r w:rsidRPr="00E3656C">
        <w:rPr>
          <w:rFonts w:ascii="Times New Roman" w:hAnsi="Times New Roman" w:cs="Times New Roman"/>
          <w:sz w:val="26"/>
          <w:szCs w:val="26"/>
        </w:rPr>
        <w:t xml:space="preserve">  </w:t>
      </w:r>
      <w:r>
        <w:rPr>
          <w:rFonts w:ascii="Times New Roman" w:hAnsi="Times New Roman" w:cs="Times New Roman"/>
          <w:sz w:val="26"/>
          <w:szCs w:val="26"/>
        </w:rPr>
        <w:t>0000</w:t>
      </w:r>
      <w:r w:rsidRPr="00E3656C">
        <w:rPr>
          <w:rFonts w:ascii="Times New Roman" w:hAnsi="Times New Roman" w:cs="Times New Roman"/>
          <w:sz w:val="26"/>
          <w:szCs w:val="26"/>
        </w:rPr>
        <w:t xml:space="preserve"> г., а в части исполнения обязательств, предусмотренных разделом 2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4. Размер, порядок и сроки оплаты</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4.1. Оплата за размещение объекта не предусмотрена.</w:t>
      </w:r>
    </w:p>
    <w:p w:rsidR="00E3656C" w:rsidRPr="00E3656C" w:rsidRDefault="00E3656C" w:rsidP="00E3656C">
      <w:pPr>
        <w:pStyle w:val="a6"/>
        <w:jc w:val="both"/>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5. Ответственность владельца нестационарного торгового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5.1. Владелец объекта несет ответственность за размещение объекта, соответствующего характеристикам пункта 1.2 Договора, в месте размещения объекта, указанном в пункте 1.1 Договора, за пожарную безопасность объекта, а также за его надлежащее содержание.</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Ответственность за ущерб или вред, причиненный по вине владельца объекта при размещении и функционировании объекта, несет Владелец объекта.</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6. Расторжение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6.1. Договор подлежит расторжению администрацией сельского поселения  досрочно в одностороннем порядке с уведомлением Владельца объекта в случаях:</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1) неосуществления Владельцем объекта деятельности на месте размещения объекта в течение 3 месяцев со дня заключения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2) ликвидации юридического лица, прекращения деятельности физическим лицом в качестве индивидуального предпринимателя;</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3) необходимости освобождения места размещения объекта для нужд Администрации Птичнинского сельского поселения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отказе Владельца объекта переместить объект на компенсационное место размещения;</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5) наличия двух и более нарушений законодательства в сфере санитарно-эпидемиологических требований к организациям торговли при 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6) наличия подтвержденных актами о соблюдении условий Договора трех и более нарушений Владельцем объекта обязательств, предусмотренных подпунктами 2.3.2 - 2.3.9, 2.3.11 пункта 2.3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7) несоблюдения Владельцем объекта условия, предусмотренного пунктом 2.5 Договора.</w:t>
      </w:r>
    </w:p>
    <w:p w:rsidR="00A83412" w:rsidRDefault="00A83412" w:rsidP="00E3656C">
      <w:pPr>
        <w:pStyle w:val="a6"/>
        <w:ind w:firstLine="709"/>
        <w:jc w:val="both"/>
        <w:rPr>
          <w:rFonts w:ascii="Times New Roman" w:hAnsi="Times New Roman" w:cs="Times New Roman"/>
          <w:sz w:val="26"/>
          <w:szCs w:val="26"/>
        </w:rPr>
      </w:pPr>
    </w:p>
    <w:p w:rsidR="00A83412" w:rsidRDefault="00A83412" w:rsidP="00E3656C">
      <w:pPr>
        <w:pStyle w:val="a6"/>
        <w:ind w:firstLine="709"/>
        <w:jc w:val="both"/>
        <w:rPr>
          <w:rFonts w:ascii="Times New Roman" w:hAnsi="Times New Roman" w:cs="Times New Roman"/>
          <w:sz w:val="26"/>
          <w:szCs w:val="26"/>
        </w:rPr>
      </w:pPr>
    </w:p>
    <w:p w:rsidR="00A83412" w:rsidRDefault="00A83412" w:rsidP="00E3656C">
      <w:pPr>
        <w:pStyle w:val="a6"/>
        <w:ind w:firstLine="709"/>
        <w:jc w:val="both"/>
        <w:rPr>
          <w:rFonts w:ascii="Times New Roman" w:hAnsi="Times New Roman" w:cs="Times New Roman"/>
          <w:sz w:val="26"/>
          <w:szCs w:val="26"/>
        </w:rPr>
      </w:pPr>
    </w:p>
    <w:p w:rsidR="00A83412" w:rsidRDefault="00A83412"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6.2. Уведомление о расторжении Договора направляется Владельцу объекта по адресу, указанному в разделе 9 Договора, заказным письмом с уведомлением о вручении. Договор считается расторгнутым по истечении 10 дней со дня доставки уведомления о расторжении Договора Владельцу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6.3. </w:t>
      </w:r>
      <w:proofErr w:type="gramStart"/>
      <w:r w:rsidRPr="00E3656C">
        <w:rPr>
          <w:rFonts w:ascii="Times New Roman" w:hAnsi="Times New Roman" w:cs="Times New Roman"/>
          <w:sz w:val="26"/>
          <w:szCs w:val="26"/>
        </w:rPr>
        <w:t>Договор</w:t>
      </w:r>
      <w:proofErr w:type="gramEnd"/>
      <w:r w:rsidRPr="00E3656C">
        <w:rPr>
          <w:rFonts w:ascii="Times New Roman" w:hAnsi="Times New Roman" w:cs="Times New Roman"/>
          <w:sz w:val="26"/>
          <w:szCs w:val="26"/>
        </w:rPr>
        <w:t xml:space="preserve"> может быть расторгнут по соглашению сторон, в том числе при отказе Владельца объекта от права на размещение объекта. Предложение о расторжении Договора по соглашению сторон направляется в Администрацию Птичнинского сельского поселения по адресу, указанному в разделе 9 Договора. На основании данного предложения администрации сельского поселения  подготавливает соглашение о расторжении Договора. Договор считается расторгнутым со дня подписания соглашения Сторонами.</w:t>
      </w:r>
    </w:p>
    <w:p w:rsidR="00E3656C" w:rsidRPr="00E3656C" w:rsidRDefault="00E3656C" w:rsidP="00E3656C">
      <w:pPr>
        <w:pStyle w:val="a6"/>
        <w:rPr>
          <w:rFonts w:ascii="Times New Roman" w:hAnsi="Times New Roman" w:cs="Times New Roman"/>
          <w:sz w:val="26"/>
          <w:szCs w:val="26"/>
        </w:rPr>
      </w:pPr>
    </w:p>
    <w:p w:rsidR="00E3656C" w:rsidRPr="00E3656C" w:rsidRDefault="00E3656C" w:rsidP="00E3656C">
      <w:pPr>
        <w:pStyle w:val="a6"/>
        <w:jc w:val="center"/>
        <w:rPr>
          <w:rFonts w:ascii="Times New Roman" w:hAnsi="Times New Roman" w:cs="Times New Roman"/>
          <w:sz w:val="26"/>
          <w:szCs w:val="26"/>
        </w:rPr>
      </w:pPr>
      <w:r w:rsidRPr="00E3656C">
        <w:rPr>
          <w:rFonts w:ascii="Times New Roman" w:hAnsi="Times New Roman" w:cs="Times New Roman"/>
          <w:sz w:val="26"/>
          <w:szCs w:val="26"/>
        </w:rPr>
        <w:t>7. Особые условия</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7.1. В случае </w:t>
      </w:r>
      <w:proofErr w:type="gramStart"/>
      <w:r w:rsidRPr="00E3656C">
        <w:rPr>
          <w:rFonts w:ascii="Times New Roman" w:hAnsi="Times New Roman" w:cs="Times New Roman"/>
          <w:sz w:val="26"/>
          <w:szCs w:val="26"/>
        </w:rPr>
        <w:t>необходимости освобождения места размещения объекта</w:t>
      </w:r>
      <w:proofErr w:type="gramEnd"/>
      <w:r w:rsidRPr="00E3656C">
        <w:rPr>
          <w:rFonts w:ascii="Times New Roman" w:hAnsi="Times New Roman" w:cs="Times New Roman"/>
          <w:sz w:val="26"/>
          <w:szCs w:val="26"/>
        </w:rPr>
        <w:t xml:space="preserve"> для нужд администрации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поселенческих территорий) владельцу объекта направляется уведомление о необходимости освобождения места размещения нестационарного торгового объекта и расторжении Договора.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7.3. Заключив Договор, Владелец объекта выразил согласие на осуществление администрации сельского поселения  действий по пресечению неправомерного использования места размещения объекта в порядке самозащиты права (статьи 12, 14 Гражданского кодекса Российской Федерации) при неисполнении Владельцем объекта обязательств, предусмотренных подпунктом 2.3.10 пункта 2.3 Договора. Самозащита осуществляется путем освобождения мэрией города собственными силами или привлеченными им лицами места размещения объекта от объекта и иного имущества Владельца объекта в следующем порядке:</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1) в случае невыполнения Владельцем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объекта предварительного уведомления об освобождении места размещения объекта либо требования об освобождении места размещения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2) в случае невыполнения Владельцем объекта обязанности по освобождению места размещения объекта при досрочном расторжении Договора Администрация Птичнинского сельского поселения направляет Владельцу объекта по адресу, указанному в разделе 9 Договора, заказным письмом с уведомлением о вручении </w:t>
      </w:r>
      <w:proofErr w:type="gramStart"/>
      <w:r w:rsidRPr="00E3656C">
        <w:rPr>
          <w:rFonts w:ascii="Times New Roman" w:hAnsi="Times New Roman" w:cs="Times New Roman"/>
          <w:sz w:val="26"/>
          <w:szCs w:val="26"/>
        </w:rPr>
        <w:t>требование</w:t>
      </w:r>
      <w:proofErr w:type="gramEnd"/>
      <w:r w:rsidRPr="00E3656C">
        <w:rPr>
          <w:rFonts w:ascii="Times New Roman" w:hAnsi="Times New Roman" w:cs="Times New Roman"/>
          <w:sz w:val="26"/>
          <w:szCs w:val="26"/>
        </w:rPr>
        <w:t xml:space="preserve">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Администрация Птичнинского сельского </w:t>
      </w:r>
      <w:proofErr w:type="spellStart"/>
      <w:r w:rsidRPr="00E3656C">
        <w:rPr>
          <w:rFonts w:ascii="Times New Roman" w:hAnsi="Times New Roman" w:cs="Times New Roman"/>
          <w:sz w:val="26"/>
          <w:szCs w:val="26"/>
        </w:rPr>
        <w:t>поселенияпринимает</w:t>
      </w:r>
      <w:proofErr w:type="spellEnd"/>
      <w:r w:rsidRPr="00E3656C">
        <w:rPr>
          <w:rFonts w:ascii="Times New Roman" w:hAnsi="Times New Roman" w:cs="Times New Roman"/>
          <w:sz w:val="26"/>
          <w:szCs w:val="26"/>
        </w:rPr>
        <w:t xml:space="preserve"> меры, направленные на освобождение места размещения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При этом Владелец объекта признает, расходы, понесенные Администрацией Птичнинского сельского поселения, в связи с освобождением места размещения объекта, взыскиваются с Владельца объекта.</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7.4. Заключив Договор, Владелец объекта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ему известны и понятны. </w:t>
      </w:r>
    </w:p>
    <w:p w:rsidR="00A83412" w:rsidRDefault="00A83412" w:rsidP="00E3656C">
      <w:pPr>
        <w:pStyle w:val="a6"/>
        <w:ind w:firstLine="709"/>
        <w:jc w:val="both"/>
        <w:rPr>
          <w:rFonts w:ascii="Times New Roman" w:hAnsi="Times New Roman" w:cs="Times New Roman"/>
          <w:sz w:val="26"/>
          <w:szCs w:val="26"/>
        </w:rPr>
      </w:pPr>
    </w:p>
    <w:p w:rsidR="00A83412" w:rsidRDefault="00A83412" w:rsidP="00E3656C">
      <w:pPr>
        <w:pStyle w:val="a6"/>
        <w:ind w:firstLine="709"/>
        <w:jc w:val="both"/>
        <w:rPr>
          <w:rFonts w:ascii="Times New Roman" w:hAnsi="Times New Roman" w:cs="Times New Roman"/>
          <w:sz w:val="26"/>
          <w:szCs w:val="26"/>
        </w:rPr>
      </w:pPr>
    </w:p>
    <w:p w:rsidR="00A83412" w:rsidRDefault="00A83412"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7.5. </w:t>
      </w:r>
      <w:proofErr w:type="gramStart"/>
      <w:r w:rsidRPr="00E3656C">
        <w:rPr>
          <w:rFonts w:ascii="Times New Roman" w:hAnsi="Times New Roman" w:cs="Times New Roman"/>
          <w:sz w:val="26"/>
          <w:szCs w:val="26"/>
        </w:rPr>
        <w:t>Сообщения, уведомления, требования, предусмотренные Договором и доставленные соответствующей Стороне почтовым отправлением или посредством СМС – сообщений, по  указанным в пункте 9.1 Договора адресу или телефону, считаются полученными ею, даже если данная Сторона (ее орган или представитель) не находится по указанному адресу или в зоне действия сети мобильного оператора.</w:t>
      </w:r>
      <w:proofErr w:type="gramEnd"/>
    </w:p>
    <w:p w:rsidR="00E3656C" w:rsidRPr="00E3656C" w:rsidRDefault="00E3656C" w:rsidP="00A83412">
      <w:pPr>
        <w:pStyle w:val="a6"/>
        <w:jc w:val="both"/>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8. Порядок разрешения споров</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spellStart"/>
      <w:r w:rsidRPr="00E3656C">
        <w:rPr>
          <w:rFonts w:ascii="Times New Roman" w:hAnsi="Times New Roman" w:cs="Times New Roman"/>
          <w:sz w:val="26"/>
          <w:szCs w:val="26"/>
        </w:rPr>
        <w:t>недостижения</w:t>
      </w:r>
      <w:proofErr w:type="spellEnd"/>
      <w:r w:rsidRPr="00E3656C">
        <w:rPr>
          <w:rFonts w:ascii="Times New Roman" w:hAnsi="Times New Roman" w:cs="Times New Roman"/>
          <w:sz w:val="26"/>
          <w:szCs w:val="26"/>
        </w:rPr>
        <w:t xml:space="preserve"> согласия между Сторонами спор подлежит разрешению в суде по месту нахождения.</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8.2. Вопросы, не урегулированные Договором, разрешаются в соответствии с действующим законодательством Российской Федерации.</w:t>
      </w:r>
    </w:p>
    <w:p w:rsidR="00E3656C" w:rsidRPr="00E3656C" w:rsidRDefault="00E3656C" w:rsidP="00E3656C">
      <w:pPr>
        <w:pStyle w:val="a6"/>
        <w:ind w:firstLine="709"/>
        <w:jc w:val="both"/>
        <w:rPr>
          <w:rFonts w:ascii="Times New Roman" w:hAnsi="Times New Roman" w:cs="Times New Roman"/>
          <w:sz w:val="26"/>
          <w:szCs w:val="26"/>
        </w:rPr>
      </w:pPr>
      <w:r w:rsidRPr="00E3656C">
        <w:rPr>
          <w:rFonts w:ascii="Times New Roman" w:hAnsi="Times New Roman" w:cs="Times New Roman"/>
          <w:sz w:val="26"/>
          <w:szCs w:val="26"/>
        </w:rPr>
        <w:t>Договор составлен в 2-х экземплярах - по одному для каждой Стороны.</w:t>
      </w:r>
    </w:p>
    <w:p w:rsidR="00E3656C" w:rsidRPr="00E3656C" w:rsidRDefault="00E3656C" w:rsidP="00E3656C">
      <w:pPr>
        <w:pStyle w:val="a6"/>
        <w:ind w:firstLine="709"/>
        <w:jc w:val="both"/>
        <w:rPr>
          <w:rFonts w:ascii="Times New Roman" w:hAnsi="Times New Roman" w:cs="Times New Roman"/>
          <w:sz w:val="26"/>
          <w:szCs w:val="26"/>
        </w:rPr>
      </w:pPr>
    </w:p>
    <w:p w:rsidR="00E3656C" w:rsidRPr="00E3656C" w:rsidRDefault="00E3656C" w:rsidP="00E3656C">
      <w:pPr>
        <w:pStyle w:val="a6"/>
        <w:ind w:firstLine="709"/>
        <w:jc w:val="center"/>
        <w:rPr>
          <w:rFonts w:ascii="Times New Roman" w:hAnsi="Times New Roman" w:cs="Times New Roman"/>
          <w:sz w:val="26"/>
          <w:szCs w:val="26"/>
        </w:rPr>
      </w:pPr>
      <w:r w:rsidRPr="00E3656C">
        <w:rPr>
          <w:rFonts w:ascii="Times New Roman" w:hAnsi="Times New Roman" w:cs="Times New Roman"/>
          <w:sz w:val="26"/>
          <w:szCs w:val="26"/>
        </w:rPr>
        <w:t>9. Реквизиты сторон</w:t>
      </w:r>
    </w:p>
    <w:p w:rsidR="00E3656C" w:rsidRPr="00E3656C" w:rsidRDefault="00E3656C" w:rsidP="00E3656C">
      <w:pPr>
        <w:pStyle w:val="a6"/>
        <w:ind w:firstLine="709"/>
        <w:jc w:val="center"/>
        <w:rPr>
          <w:rFonts w:ascii="Times New Roman" w:hAnsi="Times New Roman" w:cs="Times New Roman"/>
          <w:sz w:val="26"/>
          <w:szCs w:val="26"/>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648"/>
        <w:gridCol w:w="3932"/>
      </w:tblGrid>
      <w:tr w:rsidR="00E3656C" w:rsidRPr="00E3656C" w:rsidTr="00D356E0">
        <w:trPr>
          <w:jc w:val="center"/>
        </w:trPr>
        <w:tc>
          <w:tcPr>
            <w:tcW w:w="4298" w:type="dxa"/>
            <w:hideMark/>
          </w:tcPr>
          <w:p w:rsidR="00E3656C" w:rsidRPr="00E3656C" w:rsidRDefault="00E3656C" w:rsidP="00D356E0">
            <w:pPr>
              <w:pStyle w:val="a6"/>
              <w:jc w:val="both"/>
              <w:rPr>
                <w:sz w:val="26"/>
                <w:szCs w:val="26"/>
              </w:rPr>
            </w:pPr>
          </w:p>
        </w:tc>
        <w:tc>
          <w:tcPr>
            <w:tcW w:w="648" w:type="dxa"/>
          </w:tcPr>
          <w:p w:rsidR="00E3656C" w:rsidRPr="00E3656C" w:rsidRDefault="00E3656C" w:rsidP="00D356E0">
            <w:pPr>
              <w:pStyle w:val="a6"/>
              <w:ind w:firstLine="709"/>
              <w:jc w:val="both"/>
              <w:rPr>
                <w:sz w:val="26"/>
                <w:szCs w:val="26"/>
              </w:rPr>
            </w:pPr>
          </w:p>
        </w:tc>
        <w:tc>
          <w:tcPr>
            <w:tcW w:w="3932" w:type="dxa"/>
            <w:hideMark/>
          </w:tcPr>
          <w:p w:rsidR="00E3656C" w:rsidRPr="00E3656C" w:rsidRDefault="00E3656C" w:rsidP="00D356E0">
            <w:pPr>
              <w:pStyle w:val="a6"/>
              <w:ind w:firstLine="709"/>
              <w:jc w:val="both"/>
              <w:rPr>
                <w:sz w:val="26"/>
                <w:szCs w:val="26"/>
              </w:rPr>
            </w:pPr>
            <w:r w:rsidRPr="00E3656C">
              <w:rPr>
                <w:sz w:val="26"/>
                <w:szCs w:val="26"/>
              </w:rPr>
              <w:t>Владелец объекта</w:t>
            </w:r>
          </w:p>
        </w:tc>
      </w:tr>
      <w:tr w:rsidR="00E3656C" w:rsidRPr="00E3656C" w:rsidTr="00D356E0">
        <w:trPr>
          <w:trHeight w:val="3620"/>
          <w:jc w:val="center"/>
        </w:trPr>
        <w:tc>
          <w:tcPr>
            <w:tcW w:w="4298" w:type="dxa"/>
          </w:tcPr>
          <w:p w:rsidR="00E3656C" w:rsidRPr="00E3656C" w:rsidRDefault="00E3656C" w:rsidP="00D356E0">
            <w:pPr>
              <w:ind w:firstLine="35"/>
              <w:rPr>
                <w:sz w:val="26"/>
                <w:szCs w:val="26"/>
              </w:rPr>
            </w:pPr>
            <w:proofErr w:type="gramStart"/>
            <w:r w:rsidRPr="00E3656C">
              <w:rPr>
                <w:sz w:val="26"/>
                <w:szCs w:val="26"/>
              </w:rPr>
              <w:t>Администрация Птичнинского сельского поселения Биробиджанского МР ЕАО)</w:t>
            </w:r>
            <w:proofErr w:type="gramEnd"/>
          </w:p>
          <w:p w:rsidR="00E3656C" w:rsidRPr="00E3656C" w:rsidRDefault="00E3656C" w:rsidP="00D356E0">
            <w:pPr>
              <w:ind w:firstLine="35"/>
              <w:rPr>
                <w:sz w:val="26"/>
                <w:szCs w:val="26"/>
              </w:rPr>
            </w:pPr>
            <w:r w:rsidRPr="00E3656C">
              <w:rPr>
                <w:sz w:val="26"/>
                <w:szCs w:val="26"/>
              </w:rPr>
              <w:t>679510, с. Птичник, ул. 40 лет Победы, 2</w:t>
            </w:r>
          </w:p>
          <w:p w:rsidR="00E3656C" w:rsidRPr="00E3656C" w:rsidRDefault="00E3656C" w:rsidP="00D356E0">
            <w:pPr>
              <w:ind w:firstLine="35"/>
              <w:rPr>
                <w:sz w:val="26"/>
                <w:szCs w:val="26"/>
              </w:rPr>
            </w:pPr>
            <w:r w:rsidRPr="00E3656C">
              <w:rPr>
                <w:sz w:val="26"/>
                <w:szCs w:val="26"/>
              </w:rPr>
              <w:t>Тел/факс: 8 (42622) 75 7 67</w:t>
            </w:r>
          </w:p>
          <w:p w:rsidR="00E3656C" w:rsidRPr="00E3656C" w:rsidRDefault="00E3656C" w:rsidP="00D356E0">
            <w:pPr>
              <w:ind w:firstLine="35"/>
              <w:rPr>
                <w:sz w:val="26"/>
                <w:szCs w:val="26"/>
              </w:rPr>
            </w:pPr>
            <w:r w:rsidRPr="00E3656C">
              <w:rPr>
                <w:sz w:val="26"/>
                <w:szCs w:val="26"/>
              </w:rPr>
              <w:t>ИНН/КПП 7906503912/790601001</w:t>
            </w:r>
          </w:p>
          <w:p w:rsidR="00E3656C" w:rsidRPr="00E3656C" w:rsidRDefault="00E3656C" w:rsidP="00D356E0">
            <w:pPr>
              <w:ind w:firstLine="35"/>
              <w:rPr>
                <w:sz w:val="26"/>
                <w:szCs w:val="26"/>
              </w:rPr>
            </w:pPr>
            <w:r w:rsidRPr="00E3656C">
              <w:rPr>
                <w:sz w:val="26"/>
                <w:szCs w:val="26"/>
              </w:rPr>
              <w:t>Л.с. 03783501010 в УФК по Еврейской автономной области</w:t>
            </w:r>
          </w:p>
          <w:p w:rsidR="00E3656C" w:rsidRPr="00E3656C" w:rsidRDefault="00E3656C" w:rsidP="00D356E0">
            <w:pPr>
              <w:ind w:firstLine="35"/>
              <w:rPr>
                <w:sz w:val="26"/>
                <w:szCs w:val="26"/>
              </w:rPr>
            </w:pPr>
            <w:proofErr w:type="gramStart"/>
            <w:r w:rsidRPr="00E3656C">
              <w:rPr>
                <w:sz w:val="26"/>
                <w:szCs w:val="26"/>
              </w:rPr>
              <w:t>Р</w:t>
            </w:r>
            <w:proofErr w:type="gramEnd"/>
            <w:r w:rsidRPr="00E3656C">
              <w:rPr>
                <w:sz w:val="26"/>
                <w:szCs w:val="26"/>
              </w:rPr>
              <w:t>/счет 40204810900000006023 Отделение Биробиджан</w:t>
            </w:r>
          </w:p>
          <w:p w:rsidR="00E3656C" w:rsidRPr="00E3656C" w:rsidRDefault="00E3656C" w:rsidP="00D356E0">
            <w:pPr>
              <w:ind w:firstLine="35"/>
              <w:rPr>
                <w:sz w:val="26"/>
                <w:szCs w:val="26"/>
              </w:rPr>
            </w:pPr>
            <w:r w:rsidRPr="00E3656C">
              <w:rPr>
                <w:sz w:val="26"/>
                <w:szCs w:val="26"/>
              </w:rPr>
              <w:t>БИК 049923001</w:t>
            </w:r>
          </w:p>
          <w:p w:rsidR="00E3656C" w:rsidRPr="00E3656C" w:rsidRDefault="00E3656C" w:rsidP="00D356E0">
            <w:pPr>
              <w:pStyle w:val="a6"/>
              <w:ind w:firstLine="709"/>
              <w:jc w:val="both"/>
              <w:rPr>
                <w:sz w:val="26"/>
                <w:szCs w:val="26"/>
              </w:rPr>
            </w:pPr>
          </w:p>
        </w:tc>
        <w:tc>
          <w:tcPr>
            <w:tcW w:w="648" w:type="dxa"/>
          </w:tcPr>
          <w:p w:rsidR="00E3656C" w:rsidRPr="00E3656C" w:rsidRDefault="00E3656C" w:rsidP="00D356E0">
            <w:pPr>
              <w:pStyle w:val="a6"/>
              <w:ind w:firstLine="709"/>
              <w:jc w:val="both"/>
              <w:rPr>
                <w:sz w:val="26"/>
                <w:szCs w:val="26"/>
              </w:rPr>
            </w:pPr>
          </w:p>
        </w:tc>
        <w:tc>
          <w:tcPr>
            <w:tcW w:w="3932" w:type="dxa"/>
          </w:tcPr>
          <w:p w:rsidR="00E3656C" w:rsidRPr="00E3656C" w:rsidRDefault="00E3656C" w:rsidP="00D356E0">
            <w:pPr>
              <w:pStyle w:val="a6"/>
              <w:ind w:firstLine="709"/>
              <w:jc w:val="both"/>
              <w:rPr>
                <w:color w:val="000000" w:themeColor="text1"/>
                <w:sz w:val="26"/>
                <w:szCs w:val="26"/>
              </w:rPr>
            </w:pPr>
          </w:p>
          <w:p w:rsidR="00E3656C" w:rsidRPr="00E3656C" w:rsidRDefault="00E3656C" w:rsidP="00D356E0">
            <w:pPr>
              <w:pStyle w:val="a6"/>
              <w:ind w:hanging="47"/>
              <w:jc w:val="both"/>
              <w:rPr>
                <w:sz w:val="26"/>
                <w:szCs w:val="26"/>
              </w:rPr>
            </w:pPr>
          </w:p>
        </w:tc>
      </w:tr>
    </w:tbl>
    <w:p w:rsidR="00E3656C" w:rsidRPr="00E3656C" w:rsidRDefault="00E3656C" w:rsidP="00E3656C">
      <w:pPr>
        <w:shd w:val="clear" w:color="auto" w:fill="FFFFFF"/>
        <w:ind w:firstLine="709"/>
        <w:textAlignment w:val="baseline"/>
        <w:rPr>
          <w:rFonts w:ascii="Times New Roman" w:eastAsia="Times New Roman" w:hAnsi="Times New Roman" w:cs="Times New Roman"/>
          <w:sz w:val="26"/>
          <w:szCs w:val="26"/>
        </w:rPr>
      </w:pPr>
    </w:p>
    <w:p w:rsidR="00E3656C" w:rsidRPr="00E3656C" w:rsidRDefault="00E3656C" w:rsidP="00E3656C">
      <w:pPr>
        <w:jc w:val="center"/>
        <w:rPr>
          <w:rFonts w:ascii="Times New Roman" w:hAnsi="Times New Roman" w:cs="Times New Roman"/>
          <w:b/>
          <w:sz w:val="26"/>
          <w:szCs w:val="26"/>
        </w:rPr>
      </w:pPr>
      <w:r w:rsidRPr="00E3656C">
        <w:rPr>
          <w:rFonts w:ascii="Times New Roman" w:hAnsi="Times New Roman" w:cs="Times New Roman"/>
          <w:b/>
          <w:sz w:val="26"/>
          <w:szCs w:val="26"/>
        </w:rPr>
        <w:t>ПОДПИСИ СТОРОН:</w:t>
      </w:r>
    </w:p>
    <w:p w:rsidR="00E3656C" w:rsidRPr="00E3656C" w:rsidRDefault="00E3656C" w:rsidP="00E3656C">
      <w:pPr>
        <w:pStyle w:val="a6"/>
        <w:tabs>
          <w:tab w:val="left" w:pos="6930"/>
        </w:tabs>
        <w:rPr>
          <w:rFonts w:ascii="Times New Roman" w:hAnsi="Times New Roman" w:cs="Times New Roman"/>
          <w:sz w:val="26"/>
          <w:szCs w:val="26"/>
        </w:rPr>
      </w:pPr>
      <w:r w:rsidRPr="00E3656C">
        <w:rPr>
          <w:rFonts w:ascii="Times New Roman" w:hAnsi="Times New Roman" w:cs="Times New Roman"/>
          <w:sz w:val="26"/>
          <w:szCs w:val="26"/>
        </w:rPr>
        <w:t xml:space="preserve">Глава администрации </w:t>
      </w:r>
      <w:r>
        <w:rPr>
          <w:rFonts w:ascii="Times New Roman" w:hAnsi="Times New Roman" w:cs="Times New Roman"/>
          <w:sz w:val="26"/>
          <w:szCs w:val="26"/>
        </w:rPr>
        <w:tab/>
      </w:r>
    </w:p>
    <w:p w:rsidR="00E3656C" w:rsidRPr="00E3656C" w:rsidRDefault="00E3656C" w:rsidP="00E3656C">
      <w:pPr>
        <w:pStyle w:val="a6"/>
        <w:rPr>
          <w:rFonts w:ascii="Times New Roman" w:hAnsi="Times New Roman" w:cs="Times New Roman"/>
          <w:sz w:val="26"/>
          <w:szCs w:val="26"/>
        </w:rPr>
      </w:pPr>
      <w:r w:rsidRPr="00E3656C">
        <w:rPr>
          <w:rFonts w:ascii="Times New Roman" w:hAnsi="Times New Roman" w:cs="Times New Roman"/>
          <w:sz w:val="26"/>
          <w:szCs w:val="26"/>
        </w:rPr>
        <w:t xml:space="preserve">Птичнинского сельского поселения </w:t>
      </w:r>
    </w:p>
    <w:p w:rsidR="00E3656C" w:rsidRPr="00E3656C" w:rsidRDefault="00E3656C" w:rsidP="00E3656C">
      <w:pPr>
        <w:pStyle w:val="a6"/>
        <w:rPr>
          <w:rFonts w:ascii="Times New Roman" w:hAnsi="Times New Roman" w:cs="Times New Roman"/>
          <w:sz w:val="26"/>
          <w:szCs w:val="26"/>
        </w:rPr>
      </w:pPr>
    </w:p>
    <w:p w:rsidR="00E3656C" w:rsidRPr="00E3656C" w:rsidRDefault="00E3656C" w:rsidP="00E3656C">
      <w:pPr>
        <w:pStyle w:val="a6"/>
        <w:rPr>
          <w:rFonts w:ascii="Times New Roman" w:hAnsi="Times New Roman" w:cs="Times New Roman"/>
          <w:sz w:val="26"/>
          <w:szCs w:val="26"/>
        </w:rPr>
      </w:pPr>
    </w:p>
    <w:p w:rsidR="00E3656C" w:rsidRPr="00E3656C" w:rsidRDefault="00E3656C" w:rsidP="00E3656C">
      <w:pPr>
        <w:rPr>
          <w:rFonts w:ascii="Times New Roman" w:hAnsi="Times New Roman" w:cs="Times New Roman"/>
          <w:sz w:val="26"/>
          <w:szCs w:val="26"/>
        </w:rPr>
      </w:pPr>
      <w:r w:rsidRPr="00E3656C">
        <w:rPr>
          <w:rFonts w:ascii="Times New Roman" w:hAnsi="Times New Roman" w:cs="Times New Roman"/>
          <w:sz w:val="26"/>
          <w:szCs w:val="26"/>
        </w:rPr>
        <w:t xml:space="preserve"> _________________________                       </w:t>
      </w:r>
      <w:r>
        <w:rPr>
          <w:rFonts w:ascii="Times New Roman" w:hAnsi="Times New Roman" w:cs="Times New Roman"/>
          <w:sz w:val="26"/>
          <w:szCs w:val="26"/>
        </w:rPr>
        <w:t xml:space="preserve">                     ____________________</w:t>
      </w:r>
    </w:p>
    <w:p w:rsidR="00E3656C" w:rsidRPr="00E3656C" w:rsidRDefault="00E3656C" w:rsidP="00E3656C">
      <w:pPr>
        <w:shd w:val="clear" w:color="auto" w:fill="FFFFFF"/>
        <w:ind w:firstLine="709"/>
        <w:textAlignment w:val="baseline"/>
        <w:rPr>
          <w:rFonts w:ascii="Times New Roman" w:hAnsi="Times New Roman" w:cs="Times New Roman"/>
          <w:sz w:val="26"/>
          <w:szCs w:val="26"/>
        </w:rPr>
      </w:pPr>
      <w:r w:rsidRPr="00E3656C">
        <w:rPr>
          <w:rFonts w:ascii="Times New Roman" w:hAnsi="Times New Roman" w:cs="Times New Roman"/>
          <w:sz w:val="26"/>
          <w:szCs w:val="26"/>
        </w:rPr>
        <w:t xml:space="preserve">МП.                                                                                                    МП.                </w:t>
      </w:r>
    </w:p>
    <w:p w:rsidR="00E3656C" w:rsidRPr="00E3656C" w:rsidRDefault="00E3656C" w:rsidP="00E3656C">
      <w:pPr>
        <w:ind w:firstLine="709"/>
        <w:rPr>
          <w:rFonts w:ascii="Times New Roman" w:hAnsi="Times New Roman" w:cs="Times New Roman"/>
          <w:sz w:val="26"/>
          <w:szCs w:val="26"/>
        </w:rPr>
      </w:pPr>
      <w:r w:rsidRPr="00E3656C">
        <w:rPr>
          <w:rFonts w:ascii="Times New Roman" w:hAnsi="Times New Roman" w:cs="Times New Roman"/>
          <w:sz w:val="26"/>
          <w:szCs w:val="26"/>
        </w:rPr>
        <w:t xml:space="preserve">                        </w:t>
      </w:r>
    </w:p>
    <w:p w:rsidR="00E3656C" w:rsidRPr="00E3656C" w:rsidRDefault="00E3656C" w:rsidP="00E3656C">
      <w:pPr>
        <w:ind w:firstLine="709"/>
        <w:rPr>
          <w:rFonts w:ascii="Times New Roman" w:hAnsi="Times New Roman" w:cs="Times New Roman"/>
          <w:sz w:val="26"/>
          <w:szCs w:val="26"/>
        </w:rPr>
      </w:pPr>
    </w:p>
    <w:p w:rsidR="00960540" w:rsidRPr="00E3656C" w:rsidRDefault="00960540" w:rsidP="00960540">
      <w:pPr>
        <w:jc w:val="both"/>
        <w:rPr>
          <w:rFonts w:ascii="Times New Roman" w:hAnsi="Times New Roman" w:cs="Times New Roman"/>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60540" w:rsidRPr="00E3656C" w:rsidRDefault="00960540" w:rsidP="00960540">
      <w:pPr>
        <w:spacing w:line="228" w:lineRule="auto"/>
        <w:jc w:val="both"/>
        <w:rPr>
          <w:sz w:val="26"/>
          <w:szCs w:val="26"/>
        </w:rPr>
      </w:pPr>
    </w:p>
    <w:p w:rsidR="00991352" w:rsidRPr="00E3656C" w:rsidRDefault="00991352">
      <w:pPr>
        <w:rPr>
          <w:sz w:val="26"/>
          <w:szCs w:val="26"/>
        </w:rPr>
      </w:pPr>
    </w:p>
    <w:sectPr w:rsidR="00991352" w:rsidRPr="00E3656C" w:rsidSect="00E3656C">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60540"/>
    <w:rsid w:val="005551B5"/>
    <w:rsid w:val="00902498"/>
    <w:rsid w:val="00960540"/>
    <w:rsid w:val="00991352"/>
    <w:rsid w:val="00A83412"/>
    <w:rsid w:val="00A85F31"/>
    <w:rsid w:val="00B53189"/>
    <w:rsid w:val="00CD4BAD"/>
    <w:rsid w:val="00D76C6D"/>
    <w:rsid w:val="00E36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540"/>
    <w:rPr>
      <w:color w:val="0000FF"/>
      <w:u w:val="single"/>
    </w:rPr>
  </w:style>
  <w:style w:type="paragraph" w:styleId="a4">
    <w:name w:val="Title"/>
    <w:basedOn w:val="a"/>
    <w:link w:val="a5"/>
    <w:uiPriority w:val="10"/>
    <w:qFormat/>
    <w:rsid w:val="00960540"/>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10"/>
    <w:rsid w:val="00960540"/>
    <w:rPr>
      <w:rFonts w:ascii="Times New Roman" w:eastAsia="Times New Roman" w:hAnsi="Times New Roman" w:cs="Times New Roman"/>
      <w:sz w:val="28"/>
      <w:szCs w:val="20"/>
    </w:rPr>
  </w:style>
  <w:style w:type="paragraph" w:styleId="a6">
    <w:name w:val="No Spacing"/>
    <w:uiPriority w:val="1"/>
    <w:qFormat/>
    <w:rsid w:val="00960540"/>
    <w:pPr>
      <w:spacing w:after="0" w:line="240" w:lineRule="auto"/>
    </w:pPr>
  </w:style>
  <w:style w:type="paragraph" w:customStyle="1" w:styleId="ConsPlusNormal">
    <w:name w:val="ConsPlusNormal"/>
    <w:rsid w:val="00960540"/>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rsid w:val="00E3656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536669">
      <w:bodyDiv w:val="1"/>
      <w:marLeft w:val="0"/>
      <w:marRight w:val="0"/>
      <w:marTop w:val="0"/>
      <w:marBottom w:val="0"/>
      <w:divBdr>
        <w:top w:val="none" w:sz="0" w:space="0" w:color="auto"/>
        <w:left w:val="none" w:sz="0" w:space="0" w:color="auto"/>
        <w:bottom w:val="none" w:sz="0" w:space="0" w:color="auto"/>
        <w:right w:val="none" w:sz="0" w:space="0" w:color="auto"/>
      </w:divBdr>
    </w:div>
    <w:div w:id="19406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44959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Трубникова</dc:creator>
  <cp:keywords/>
  <dc:description/>
  <cp:lastModifiedBy>Трубникова</cp:lastModifiedBy>
  <cp:revision>3</cp:revision>
  <cp:lastPrinted>2019-03-14T02:44:00Z</cp:lastPrinted>
  <dcterms:created xsi:type="dcterms:W3CDTF">2019-03-14T01:01:00Z</dcterms:created>
  <dcterms:modified xsi:type="dcterms:W3CDTF">2019-03-14T02:46:00Z</dcterms:modified>
</cp:coreProperties>
</file>