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EB" w:rsidRPr="0076682C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682C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5746EB" w:rsidRPr="0076682C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682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5746EB" w:rsidRPr="0076682C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682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46EB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746EB" w:rsidRPr="0076682C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746EB" w:rsidRPr="0076682C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682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746EB" w:rsidRPr="0076682C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746EB" w:rsidRPr="0076682C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68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46EB" w:rsidRPr="0076682C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746EB" w:rsidRPr="0076682C" w:rsidRDefault="00AD1502" w:rsidP="005746E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23.04.2018</w:t>
      </w:r>
      <w:r w:rsidR="005746EB" w:rsidRPr="0076682C">
        <w:rPr>
          <w:rFonts w:ascii="Times New Roman" w:hAnsi="Times New Roman" w:cs="Times New Roman"/>
          <w:sz w:val="28"/>
          <w:szCs w:val="28"/>
        </w:rPr>
        <w:tab/>
      </w:r>
      <w:r w:rsidR="005746EB" w:rsidRPr="0076682C">
        <w:rPr>
          <w:rFonts w:ascii="Times New Roman" w:hAnsi="Times New Roman" w:cs="Times New Roman"/>
          <w:sz w:val="28"/>
          <w:szCs w:val="28"/>
        </w:rPr>
        <w:tab/>
      </w:r>
      <w:r w:rsidR="005746EB" w:rsidRPr="0076682C">
        <w:rPr>
          <w:rFonts w:ascii="Times New Roman" w:hAnsi="Times New Roman" w:cs="Times New Roman"/>
          <w:sz w:val="28"/>
          <w:szCs w:val="28"/>
        </w:rPr>
        <w:tab/>
      </w:r>
      <w:r w:rsidR="005746EB" w:rsidRPr="0076682C">
        <w:rPr>
          <w:rFonts w:ascii="Times New Roman" w:hAnsi="Times New Roman" w:cs="Times New Roman"/>
          <w:sz w:val="28"/>
          <w:szCs w:val="28"/>
        </w:rPr>
        <w:tab/>
      </w:r>
      <w:r w:rsidR="005746EB" w:rsidRPr="0076682C">
        <w:rPr>
          <w:rFonts w:ascii="Times New Roman" w:hAnsi="Times New Roman" w:cs="Times New Roman"/>
          <w:sz w:val="28"/>
          <w:szCs w:val="28"/>
        </w:rPr>
        <w:tab/>
      </w:r>
      <w:r w:rsidR="005746EB" w:rsidRPr="0076682C">
        <w:rPr>
          <w:rFonts w:ascii="Times New Roman" w:hAnsi="Times New Roman" w:cs="Times New Roman"/>
          <w:sz w:val="28"/>
          <w:szCs w:val="28"/>
        </w:rPr>
        <w:tab/>
      </w:r>
      <w:r w:rsidR="005746EB" w:rsidRPr="0076682C">
        <w:rPr>
          <w:rFonts w:ascii="Times New Roman" w:hAnsi="Times New Roman" w:cs="Times New Roman"/>
          <w:sz w:val="28"/>
          <w:szCs w:val="28"/>
        </w:rPr>
        <w:tab/>
      </w:r>
      <w:r w:rsidR="005746EB" w:rsidRPr="0076682C">
        <w:rPr>
          <w:rFonts w:ascii="Times New Roman" w:hAnsi="Times New Roman" w:cs="Times New Roman"/>
          <w:sz w:val="28"/>
          <w:szCs w:val="28"/>
        </w:rPr>
        <w:tab/>
      </w:r>
      <w:r w:rsidR="005746EB" w:rsidRPr="0076682C">
        <w:rPr>
          <w:rFonts w:ascii="Times New Roman" w:hAnsi="Times New Roman" w:cs="Times New Roman"/>
          <w:sz w:val="28"/>
          <w:szCs w:val="28"/>
        </w:rPr>
        <w:tab/>
      </w:r>
      <w:r w:rsidR="006166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64B">
        <w:rPr>
          <w:rFonts w:ascii="Times New Roman" w:hAnsi="Times New Roman" w:cs="Times New Roman"/>
          <w:sz w:val="28"/>
          <w:szCs w:val="28"/>
        </w:rPr>
        <w:t xml:space="preserve">  </w:t>
      </w:r>
      <w:r w:rsidR="005746EB" w:rsidRPr="007668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5746EB" w:rsidRPr="0076682C" w:rsidRDefault="005746EB" w:rsidP="005746EB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6682C">
        <w:rPr>
          <w:rFonts w:ascii="Times New Roman" w:hAnsi="Times New Roman" w:cs="Times New Roman"/>
          <w:sz w:val="28"/>
          <w:szCs w:val="28"/>
        </w:rPr>
        <w:t>с. Птичник</w:t>
      </w:r>
    </w:p>
    <w:p w:rsidR="005746EB" w:rsidRPr="0076682C" w:rsidRDefault="005746EB" w:rsidP="005746E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46EB" w:rsidRDefault="005746EB" w:rsidP="005746E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82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 постановление администрации муниципального образования «Птичнинское сельское поселение» Биробиджанского  муниципального района Еврейской автономной области от 19.10.2017 № 127 «Об утверждении Порядка формирования перечней организаций (объектов, мест) на территории муниципального образования «Птичнинского сельского поселения» Биробиджанского муниципального района Еврейской автономной области для отбывания наказания в виде исправительных  и (или) обязательных работ»</w:t>
      </w:r>
      <w:proofErr w:type="gramEnd"/>
    </w:p>
    <w:p w:rsidR="005746EB" w:rsidRDefault="005746EB" w:rsidP="005746E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46EB" w:rsidRDefault="005746EB" w:rsidP="005746E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 № 131-ФЗ «Об общих принципах организации местного самоуправления в Российской Федерации»</w:t>
      </w:r>
      <w:r w:rsidR="006B2EE6">
        <w:rPr>
          <w:rFonts w:ascii="Times New Roman" w:hAnsi="Times New Roman" w:cs="Times New Roman"/>
          <w:sz w:val="28"/>
          <w:szCs w:val="28"/>
        </w:rPr>
        <w:t>, на основании Устава Птичнинского сельского поселения, администрация сельского поселения</w:t>
      </w:r>
    </w:p>
    <w:p w:rsidR="006B2EE6" w:rsidRDefault="006B2EE6" w:rsidP="005746E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664B" w:rsidRDefault="005746EB" w:rsidP="006166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1664B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образования «Птичнинское сельское поселение» Биробиджанского  муниципального района Еврейской автономной области от 19.10.2017 № 127 «Об утверждении Порядка формирования перечней организаций (объектов, мест) на территории муниципального образования «Птичнинского сельского поселения» Биробиджанского муниципального района Еврейской автономной области для отбывания наказания в виде исправительных  и (или) обязательных работ».</w:t>
      </w:r>
    </w:p>
    <w:p w:rsidR="0061664B" w:rsidRPr="00195AC5" w:rsidRDefault="0061664B" w:rsidP="006166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5AC5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1664B" w:rsidRDefault="0061664B" w:rsidP="0061664B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D0D30">
        <w:rPr>
          <w:sz w:val="28"/>
          <w:szCs w:val="28"/>
        </w:rPr>
        <w:t xml:space="preserve">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на официальном </w:t>
      </w:r>
      <w:r w:rsidRPr="00193B0E">
        <w:rPr>
          <w:bCs/>
          <w:sz w:val="28"/>
          <w:szCs w:val="28"/>
        </w:rPr>
        <w:t xml:space="preserve">интернет-сайте </w:t>
      </w:r>
      <w:r w:rsidRPr="00193B0E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61664B" w:rsidRDefault="0061664B" w:rsidP="0061664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5AC5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1664B" w:rsidRDefault="0061664B" w:rsidP="0061664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664B" w:rsidRDefault="0061664B" w:rsidP="0061664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D3293" w:rsidRDefault="0061664B" w:rsidP="00BE029D">
      <w:pPr>
        <w:widowControl w:val="0"/>
        <w:jc w:val="both"/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Л.Ю. Масловская</w:t>
      </w:r>
    </w:p>
    <w:sectPr w:rsidR="005D3293" w:rsidSect="005D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D8" w:rsidRDefault="00F928D8" w:rsidP="00BD4FA1">
      <w:r>
        <w:separator/>
      </w:r>
    </w:p>
  </w:endnote>
  <w:endnote w:type="continuationSeparator" w:id="0">
    <w:p w:rsidR="00F928D8" w:rsidRDefault="00F928D8" w:rsidP="00BD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D8" w:rsidRDefault="00F928D8" w:rsidP="00BD4FA1">
      <w:r>
        <w:separator/>
      </w:r>
    </w:p>
  </w:footnote>
  <w:footnote w:type="continuationSeparator" w:id="0">
    <w:p w:rsidR="00F928D8" w:rsidRDefault="00F928D8" w:rsidP="00BD4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EB"/>
    <w:rsid w:val="002430DB"/>
    <w:rsid w:val="005746EB"/>
    <w:rsid w:val="005D3293"/>
    <w:rsid w:val="0061664B"/>
    <w:rsid w:val="006327D0"/>
    <w:rsid w:val="006B2EE6"/>
    <w:rsid w:val="00870D1C"/>
    <w:rsid w:val="00A90EF2"/>
    <w:rsid w:val="00AD1502"/>
    <w:rsid w:val="00BD4FA1"/>
    <w:rsid w:val="00BE029D"/>
    <w:rsid w:val="00E912CB"/>
    <w:rsid w:val="00F9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E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6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D4F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FA1"/>
  </w:style>
  <w:style w:type="paragraph" w:styleId="a6">
    <w:name w:val="footer"/>
    <w:basedOn w:val="a"/>
    <w:link w:val="a7"/>
    <w:uiPriority w:val="99"/>
    <w:semiHidden/>
    <w:unhideWhenUsed/>
    <w:rsid w:val="00BD4F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6</cp:revision>
  <cp:lastPrinted>2018-05-15T04:34:00Z</cp:lastPrinted>
  <dcterms:created xsi:type="dcterms:W3CDTF">2018-05-15T03:53:00Z</dcterms:created>
  <dcterms:modified xsi:type="dcterms:W3CDTF">2018-06-14T00:45:00Z</dcterms:modified>
</cp:coreProperties>
</file>