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EC" w:rsidRPr="00FD1EF9" w:rsidRDefault="005F5FEC" w:rsidP="005F5FEC">
      <w:pPr>
        <w:pStyle w:val="a3"/>
        <w:rPr>
          <w:szCs w:val="28"/>
        </w:rPr>
      </w:pPr>
      <w:r w:rsidRPr="00FD1EF9">
        <w:rPr>
          <w:szCs w:val="28"/>
        </w:rPr>
        <w:t>Муниципальное образование «Птичнинское сельское поселение»</w:t>
      </w:r>
    </w:p>
    <w:p w:rsidR="005F5FEC" w:rsidRPr="00FD1EF9" w:rsidRDefault="005F5FEC" w:rsidP="005F5F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5F5FEC" w:rsidRPr="00FD1EF9" w:rsidRDefault="005F5FEC" w:rsidP="005F5F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5F5FEC" w:rsidRPr="00FD1EF9" w:rsidRDefault="005F5FEC" w:rsidP="005F5FE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5FEC" w:rsidRPr="00FD1EF9" w:rsidRDefault="005F5FEC" w:rsidP="005F5FEC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5F5FEC" w:rsidRPr="00FD1EF9" w:rsidRDefault="005F5FEC" w:rsidP="005F5FEC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ПОСТАНОВЛЕНИЕ</w:t>
      </w:r>
    </w:p>
    <w:p w:rsidR="005F5FEC" w:rsidRPr="00827F8D" w:rsidRDefault="007D0BCA" w:rsidP="005F5FE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14.11</w:t>
      </w:r>
      <w:r w:rsidR="005F5FEC" w:rsidRPr="00827F8D">
        <w:rPr>
          <w:rFonts w:ascii="Times New Roman" w:hAnsi="Times New Roman"/>
          <w:color w:val="000000"/>
          <w:sz w:val="28"/>
          <w:szCs w:val="28"/>
        </w:rPr>
        <w:t>.201</w:t>
      </w:r>
      <w:r w:rsidR="005F5FEC">
        <w:rPr>
          <w:rFonts w:ascii="Times New Roman" w:hAnsi="Times New Roman"/>
          <w:color w:val="000000"/>
          <w:sz w:val="28"/>
          <w:szCs w:val="28"/>
        </w:rPr>
        <w:t>7</w:t>
      </w:r>
      <w:r w:rsidR="005F5FEC" w:rsidRPr="00FD1EF9">
        <w:rPr>
          <w:rFonts w:ascii="Times New Roman" w:hAnsi="Times New Roman"/>
          <w:sz w:val="28"/>
          <w:szCs w:val="28"/>
        </w:rPr>
        <w:tab/>
      </w:r>
      <w:r w:rsidR="005F5FEC" w:rsidRPr="00FD1EF9">
        <w:rPr>
          <w:rFonts w:ascii="Times New Roman" w:hAnsi="Times New Roman"/>
          <w:sz w:val="28"/>
          <w:szCs w:val="28"/>
        </w:rPr>
        <w:tab/>
      </w:r>
      <w:r w:rsidR="005F5FEC" w:rsidRPr="00FD1EF9">
        <w:rPr>
          <w:rFonts w:ascii="Times New Roman" w:hAnsi="Times New Roman"/>
          <w:sz w:val="28"/>
          <w:szCs w:val="28"/>
        </w:rPr>
        <w:tab/>
      </w:r>
      <w:r w:rsidR="005F5FEC" w:rsidRPr="00FD1EF9">
        <w:rPr>
          <w:rFonts w:ascii="Times New Roman" w:hAnsi="Times New Roman"/>
          <w:sz w:val="28"/>
          <w:szCs w:val="28"/>
        </w:rPr>
        <w:tab/>
      </w:r>
      <w:r w:rsidR="005F5FEC" w:rsidRPr="00FD1EF9">
        <w:rPr>
          <w:rFonts w:ascii="Times New Roman" w:hAnsi="Times New Roman"/>
          <w:sz w:val="28"/>
          <w:szCs w:val="28"/>
        </w:rPr>
        <w:tab/>
      </w:r>
      <w:r w:rsidR="005F5FEC" w:rsidRPr="00FD1EF9">
        <w:rPr>
          <w:rFonts w:ascii="Times New Roman" w:hAnsi="Times New Roman"/>
          <w:sz w:val="28"/>
          <w:szCs w:val="28"/>
        </w:rPr>
        <w:tab/>
      </w:r>
      <w:r w:rsidR="005F5FEC" w:rsidRPr="00FD1EF9">
        <w:rPr>
          <w:rFonts w:ascii="Times New Roman" w:hAnsi="Times New Roman"/>
          <w:sz w:val="28"/>
          <w:szCs w:val="28"/>
        </w:rPr>
        <w:tab/>
      </w:r>
      <w:r w:rsidR="005F5FEC" w:rsidRPr="00FD1EF9">
        <w:rPr>
          <w:rFonts w:ascii="Times New Roman" w:hAnsi="Times New Roman"/>
          <w:sz w:val="28"/>
          <w:szCs w:val="28"/>
        </w:rPr>
        <w:tab/>
      </w:r>
      <w:r w:rsidR="005F5FEC" w:rsidRPr="00FD1EF9">
        <w:rPr>
          <w:rFonts w:ascii="Times New Roman" w:hAnsi="Times New Roman"/>
          <w:sz w:val="28"/>
          <w:szCs w:val="28"/>
        </w:rPr>
        <w:tab/>
      </w:r>
      <w:r w:rsidR="005F5FEC" w:rsidRPr="00FD1EF9">
        <w:rPr>
          <w:rFonts w:ascii="Times New Roman" w:hAnsi="Times New Roman"/>
          <w:sz w:val="28"/>
          <w:szCs w:val="28"/>
        </w:rPr>
        <w:tab/>
      </w:r>
      <w:r w:rsidR="005F5FEC">
        <w:rPr>
          <w:rFonts w:ascii="Times New Roman" w:hAnsi="Times New Roman"/>
          <w:color w:val="FF0000"/>
          <w:sz w:val="28"/>
          <w:szCs w:val="28"/>
        </w:rPr>
        <w:t xml:space="preserve">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5F5FEC" w:rsidRPr="00827F8D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146</w:t>
      </w:r>
    </w:p>
    <w:p w:rsidR="005F5FEC" w:rsidRPr="00FD1EF9" w:rsidRDefault="005F5FEC" w:rsidP="005F5FEC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с. Птичник</w:t>
      </w:r>
    </w:p>
    <w:p w:rsidR="005F5FEC" w:rsidRDefault="005F5FEC" w:rsidP="005F5FEC">
      <w:pPr>
        <w:tabs>
          <w:tab w:val="left" w:pos="8280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6B">
        <w:rPr>
          <w:rFonts w:ascii="Times New Roman" w:hAnsi="Times New Roman"/>
          <w:sz w:val="28"/>
          <w:szCs w:val="28"/>
        </w:rPr>
        <w:t>О внесении измениий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от 01.12.2016 </w:t>
      </w:r>
      <w:r w:rsidRPr="005F5FEC">
        <w:rPr>
          <w:rFonts w:ascii="Times New Roman" w:hAnsi="Times New Roman" w:cs="Times New Roman"/>
          <w:sz w:val="28"/>
          <w:szCs w:val="28"/>
        </w:rPr>
        <w:t>№249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FEC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Еврейской автономной области  на 2016 - 2020 годы»</w:t>
      </w:r>
    </w:p>
    <w:p w:rsidR="005F5FEC" w:rsidRPr="005F5FEC" w:rsidRDefault="005F5FEC" w:rsidP="005F5FE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FEC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06 октября 2003 года №131-ФЗ «Об общих принципах организации местного самоуправления в Российской Федерации»,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23.11.2009 № 261-ФЗ «</w:t>
      </w:r>
      <w:r w:rsidRPr="005F5FEC">
        <w:rPr>
          <w:rFonts w:ascii="Times New Roman" w:eastAsia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Устава сельского поселения </w:t>
      </w:r>
      <w:r w:rsidRPr="005F5FEC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5F5FEC" w:rsidRDefault="005F5FEC" w:rsidP="005F5FEC">
      <w:pPr>
        <w:tabs>
          <w:tab w:val="left" w:pos="8280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E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F5FEC" w:rsidRDefault="005F5FEC" w:rsidP="005F5FEC">
      <w:pPr>
        <w:tabs>
          <w:tab w:val="left" w:pos="8280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Pr="005F5FEC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Еврейской автономной области  на 2016 - 2020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изменнения и дополнения:</w:t>
      </w:r>
    </w:p>
    <w:p w:rsidR="005F5FEC" w:rsidRDefault="005F5FEC" w:rsidP="005F5FEC">
      <w:pPr>
        <w:tabs>
          <w:tab w:val="left" w:pos="8280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Паспорт </w:t>
      </w:r>
      <w:r w:rsidRPr="005F5FE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Еврейской автономной области  на 2016 - 2020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F5FEC" w:rsidRPr="005F5FEC" w:rsidRDefault="009E787B" w:rsidP="005F5FEC">
      <w:pPr>
        <w:pStyle w:val="4"/>
        <w:spacing w:before="0"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="005F5FEC" w:rsidRPr="005F5FEC">
        <w:rPr>
          <w:sz w:val="28"/>
          <w:szCs w:val="28"/>
        </w:rPr>
        <w:t>ПАСПОРТ ПРОГРАММЫ</w:t>
      </w:r>
    </w:p>
    <w:p w:rsidR="005F5FEC" w:rsidRPr="005F5FEC" w:rsidRDefault="005F5FEC" w:rsidP="005F5F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6"/>
        <w:gridCol w:w="6800"/>
      </w:tblGrid>
      <w:tr w:rsidR="005F5FEC" w:rsidRPr="005F5FEC" w:rsidTr="009E787B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EC" w:rsidRPr="005F5FEC" w:rsidRDefault="005F5FEC" w:rsidP="006B3945">
            <w:pPr>
              <w:tabs>
                <w:tab w:val="left" w:pos="8280"/>
                <w:tab w:val="left" w:pos="9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Еврейской автономной области  на 2016 - 2020 годы»</w:t>
            </w:r>
            <w:r w:rsidRPr="005F5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F5FEC" w:rsidRPr="005F5FEC" w:rsidTr="009E787B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Основания для разработки </w:t>
            </w:r>
          </w:p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закона от 06.10.2003 года №131-ФЗ «Об общих принципах организации местного самоуправления в Российской Федерации», </w:t>
            </w: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Федеральный закон от 23.11.2009г. № 261-ФЗ "Об энергоснабжении и о повышении энергетической эффективности и о внесении изменений в отдельные законодательные акты РФ",</w:t>
            </w:r>
            <w:r w:rsidRPr="005F5F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Устав сельского поселения</w:t>
            </w: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5FEC" w:rsidRPr="005F5FEC" w:rsidTr="009E787B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Заказчик Программы: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EC" w:rsidRPr="006B3945" w:rsidRDefault="005F5FEC" w:rsidP="006B3945">
            <w:pPr>
              <w:tabs>
                <w:tab w:val="left" w:pos="8280"/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МО «Птичнинское сельское поселение» Биробиджанского муниципального района Еврейской автономной области  </w:t>
            </w:r>
          </w:p>
        </w:tc>
      </w:tr>
      <w:tr w:rsidR="005F5FEC" w:rsidRPr="005F5FEC" w:rsidTr="009E787B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Разработчик </w:t>
            </w:r>
          </w:p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EC" w:rsidRPr="006B3945" w:rsidRDefault="005F5FEC" w:rsidP="006B3945">
            <w:pPr>
              <w:tabs>
                <w:tab w:val="left" w:pos="8280"/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МО «Птичнинское сельское поселение» Биробиджанского муниципального района Еврейской автономной области  </w:t>
            </w:r>
          </w:p>
        </w:tc>
      </w:tr>
      <w:tr w:rsidR="005F5FEC" w:rsidRPr="005F5FEC" w:rsidTr="009E787B">
        <w:trPr>
          <w:trHeight w:val="4142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и задачи</w:t>
            </w:r>
          </w:p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EC" w:rsidRPr="005F5FEC" w:rsidRDefault="005F5FEC" w:rsidP="005F5FEC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и восстановление уличного освещения дорог;</w:t>
            </w:r>
          </w:p>
          <w:p w:rsidR="005F5FEC" w:rsidRPr="005F5FEC" w:rsidRDefault="005F5FEC" w:rsidP="005F5FEC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потребления электроэнергии приборами уличного освещения за счет модернизации сетей и приборов освещения;</w:t>
            </w:r>
          </w:p>
          <w:p w:rsidR="005F5FEC" w:rsidRPr="005F5FEC" w:rsidRDefault="005F5FEC" w:rsidP="005F5FEC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бюджетных расходов на оплату электроэнергии, с помощью установки двухтарифных приборов учета электропотребления и светодиодных фонарей на уличное освещение</w:t>
            </w:r>
          </w:p>
          <w:p w:rsidR="005F5FEC" w:rsidRPr="005F5FEC" w:rsidRDefault="005F5FEC" w:rsidP="005F5FEC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качества освещения улиц;</w:t>
            </w:r>
          </w:p>
          <w:p w:rsidR="005F5FEC" w:rsidRPr="005F5FEC" w:rsidRDefault="005F5FEC" w:rsidP="005F5FEC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улучшение условий и комфортности проживания граждан; </w:t>
            </w:r>
          </w:p>
          <w:p w:rsidR="005F5FEC" w:rsidRPr="005F5FEC" w:rsidRDefault="005F5FEC" w:rsidP="005F5FEC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приведение в нормативное и высокоэффективное состояние уличного освещения; </w:t>
            </w:r>
          </w:p>
          <w:p w:rsidR="005F5FEC" w:rsidRPr="005F5FEC" w:rsidRDefault="005F5FEC" w:rsidP="005F5FEC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эстетичного вида наружного освещения МО «Птичнинское сельское поселение»;</w:t>
            </w:r>
          </w:p>
          <w:p w:rsidR="005F5FEC" w:rsidRPr="005F5FEC" w:rsidRDefault="005F5FEC" w:rsidP="005F5FEC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безопасности дорожного движения; </w:t>
            </w:r>
          </w:p>
          <w:p w:rsidR="005F5FEC" w:rsidRPr="005F5FEC" w:rsidRDefault="005F5FEC" w:rsidP="005F5FEC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благоустройства МО «Птичнинское сельское поселение; </w:t>
            </w:r>
          </w:p>
        </w:tc>
      </w:tr>
      <w:tr w:rsidR="005F5FEC" w:rsidRPr="005F5FEC" w:rsidTr="009E787B">
        <w:trPr>
          <w:trHeight w:val="611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Сроки реализации </w:t>
            </w:r>
          </w:p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с 01.01.2016 г по 31.11.2020 г.</w:t>
            </w:r>
          </w:p>
        </w:tc>
      </w:tr>
      <w:tr w:rsidR="005F5FEC" w:rsidRPr="005F5FEC" w:rsidTr="009E787B">
        <w:trPr>
          <w:trHeight w:val="611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Исполнители мероприятий Программы:</w:t>
            </w:r>
          </w:p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EC" w:rsidRPr="005F5FEC" w:rsidRDefault="005F5FEC" w:rsidP="005F5FEC">
            <w:pPr>
              <w:tabs>
                <w:tab w:val="left" w:pos="8280"/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«Птичнинское сельское поселение» Биробиджанского муниципального района Еврейской автономной области  (далее – администрация поселения) и иные организации, учреждения (по согласованию)</w:t>
            </w:r>
          </w:p>
        </w:tc>
      </w:tr>
      <w:tr w:rsidR="005F5FEC" w:rsidRPr="005F5FEC" w:rsidTr="009E787B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6B3945">
              <w:rPr>
                <w:rFonts w:ascii="Times New Roman" w:hAnsi="Times New Roman" w:cs="Times New Roman"/>
                <w:b/>
                <w:sz w:val="28"/>
                <w:szCs w:val="28"/>
              </w:rPr>
              <w:t>4449,9</w:t>
            </w:r>
            <w:r w:rsidRPr="005F5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</w:t>
            </w:r>
            <w:r w:rsidR="006B3945">
              <w:rPr>
                <w:rFonts w:ascii="Times New Roman" w:hAnsi="Times New Roman" w:cs="Times New Roman"/>
                <w:b/>
                <w:sz w:val="28"/>
                <w:szCs w:val="28"/>
              </w:rPr>
              <w:t>664,9</w:t>
            </w:r>
            <w:r w:rsidRPr="005F5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</w:t>
            </w:r>
            <w:proofErr w:type="gramStart"/>
            <w:r w:rsidRPr="005F5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5F5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уб.;</w:t>
            </w:r>
          </w:p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 w:rsidRPr="005F5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755,0 тыс. руб.</w:t>
            </w: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6B3945">
              <w:rPr>
                <w:rFonts w:ascii="Times New Roman" w:hAnsi="Times New Roman" w:cs="Times New Roman"/>
                <w:b/>
                <w:sz w:val="28"/>
                <w:szCs w:val="28"/>
              </w:rPr>
              <w:t>1050</w:t>
            </w:r>
            <w:r w:rsidRPr="005F5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 тыс. руб.;</w:t>
            </w:r>
          </w:p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  <w:r w:rsidR="006B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1000</w:t>
            </w:r>
            <w:r w:rsidRPr="005F5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 тыс. руб.;</w:t>
            </w:r>
          </w:p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  <w:r w:rsidR="006B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1000</w:t>
            </w:r>
            <w:r w:rsidRPr="005F5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 тыс. руб.</w:t>
            </w:r>
          </w:p>
        </w:tc>
      </w:tr>
      <w:tr w:rsidR="005F5FEC" w:rsidRPr="005F5FEC" w:rsidTr="009E787B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Прогноз </w:t>
            </w:r>
          </w:p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ожидаемых </w:t>
            </w:r>
          </w:p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социально-экономических результатов </w:t>
            </w:r>
          </w:p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реализации </w:t>
            </w:r>
          </w:p>
          <w:p w:rsidR="005F5FEC" w:rsidRPr="005F5FEC" w:rsidRDefault="005F5FEC" w:rsidP="005F5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EC" w:rsidRPr="005F5FEC" w:rsidRDefault="005F5FEC" w:rsidP="005F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намеченных программных мероприятий позволит: </w:t>
            </w:r>
          </w:p>
          <w:p w:rsidR="005F5FEC" w:rsidRPr="005F5FEC" w:rsidRDefault="005F5FEC" w:rsidP="005F5FEC">
            <w:pPr>
              <w:numPr>
                <w:ilvl w:val="0"/>
                <w:numId w:val="2"/>
              </w:numPr>
              <w:tabs>
                <w:tab w:val="clear" w:pos="1080"/>
                <w:tab w:val="num" w:pos="216"/>
              </w:tabs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улучшить состояние уличного освещения МО «Птичнинское сельское поселение»;</w:t>
            </w:r>
          </w:p>
          <w:p w:rsidR="005F5FEC" w:rsidRPr="005F5FEC" w:rsidRDefault="005F5FEC" w:rsidP="005F5FEC">
            <w:pPr>
              <w:numPr>
                <w:ilvl w:val="0"/>
                <w:numId w:val="2"/>
              </w:numPr>
              <w:tabs>
                <w:tab w:val="clear" w:pos="1080"/>
                <w:tab w:val="num" w:pos="216"/>
              </w:tabs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снизить бюджетные расходы за счет экономии электроэнергии и снижения эксплуатационных расходов;</w:t>
            </w:r>
          </w:p>
          <w:p w:rsidR="005F5FEC" w:rsidRPr="005F5FEC" w:rsidRDefault="005F5FEC" w:rsidP="005F5FEC">
            <w:pPr>
              <w:numPr>
                <w:ilvl w:val="0"/>
                <w:numId w:val="2"/>
              </w:numPr>
              <w:tabs>
                <w:tab w:val="clear" w:pos="1080"/>
                <w:tab w:val="num" w:pos="216"/>
              </w:tabs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благоприятных условий проживания населения на территории МО «Птичнинское сельское поселение»;</w:t>
            </w:r>
          </w:p>
          <w:p w:rsidR="005F5FEC" w:rsidRPr="005F5FEC" w:rsidRDefault="005F5FEC" w:rsidP="005F5FEC">
            <w:pPr>
              <w:numPr>
                <w:ilvl w:val="0"/>
                <w:numId w:val="2"/>
              </w:numPr>
              <w:tabs>
                <w:tab w:val="clear" w:pos="1080"/>
                <w:tab w:val="num" w:pos="216"/>
              </w:tabs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повысить безопасность дорожного движения</w:t>
            </w:r>
          </w:p>
        </w:tc>
      </w:tr>
    </w:tbl>
    <w:p w:rsidR="005F5FEC" w:rsidRPr="005F5FEC" w:rsidRDefault="005F5FEC" w:rsidP="005F5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1000"/>
    </w:p>
    <w:p w:rsidR="009E787B" w:rsidRDefault="009E787B" w:rsidP="009E787B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E787B">
        <w:rPr>
          <w:rFonts w:ascii="Times New Roman" w:hAnsi="Times New Roman" w:cs="Times New Roman"/>
          <w:bCs/>
          <w:sz w:val="28"/>
          <w:szCs w:val="28"/>
        </w:rPr>
        <w:t>1.2.</w:t>
      </w:r>
      <w:r w:rsidRPr="009E787B">
        <w:rPr>
          <w:b/>
          <w:bCs/>
          <w:sz w:val="28"/>
          <w:szCs w:val="28"/>
        </w:rPr>
        <w:t xml:space="preserve"> </w:t>
      </w:r>
      <w:r w:rsidRPr="009E787B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Мероприятия по реализации Программы </w:t>
      </w:r>
      <w:r w:rsidRPr="009E787B">
        <w:rPr>
          <w:rFonts w:ascii="Times New Roman" w:eastAsia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Еврейской автономной области  на 2016 </w:t>
      </w:r>
      <w:r w:rsidR="006B3945">
        <w:rPr>
          <w:rFonts w:ascii="Times New Roman" w:hAnsi="Times New Roman" w:cs="Times New Roman"/>
          <w:sz w:val="28"/>
          <w:szCs w:val="28"/>
        </w:rPr>
        <w:t>–</w:t>
      </w:r>
      <w:r w:rsidRPr="009E787B">
        <w:rPr>
          <w:rFonts w:ascii="Times New Roman" w:eastAsia="Times New Roman" w:hAnsi="Times New Roman" w:cs="Times New Roman"/>
          <w:sz w:val="28"/>
          <w:szCs w:val="28"/>
        </w:rPr>
        <w:t xml:space="preserve"> 2020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9E787B" w:rsidRDefault="006B3945" w:rsidP="009E787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E787B" w:rsidRPr="009E787B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Мероприятия по реализации Программы </w:t>
      </w:r>
      <w:r w:rsidR="009E787B" w:rsidRPr="009E787B">
        <w:rPr>
          <w:rFonts w:ascii="Times New Roman" w:eastAsia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Еврейской автономной области  на 2016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E787B" w:rsidRPr="009E787B">
        <w:rPr>
          <w:rFonts w:ascii="Times New Roman" w:eastAsia="Times New Roman" w:hAnsi="Times New Roman" w:cs="Times New Roman"/>
          <w:sz w:val="28"/>
          <w:szCs w:val="28"/>
        </w:rPr>
        <w:t xml:space="preserve"> 2020 годы»</w:t>
      </w:r>
    </w:p>
    <w:tbl>
      <w:tblPr>
        <w:tblStyle w:val="a6"/>
        <w:tblW w:w="11625" w:type="dxa"/>
        <w:tblInd w:w="-1452" w:type="dxa"/>
        <w:tblLayout w:type="fixed"/>
        <w:tblLook w:val="04A0"/>
      </w:tblPr>
      <w:tblGrid>
        <w:gridCol w:w="567"/>
        <w:gridCol w:w="1986"/>
        <w:gridCol w:w="1842"/>
        <w:gridCol w:w="993"/>
        <w:gridCol w:w="1134"/>
        <w:gridCol w:w="850"/>
        <w:gridCol w:w="851"/>
        <w:gridCol w:w="850"/>
        <w:gridCol w:w="851"/>
        <w:gridCol w:w="850"/>
        <w:gridCol w:w="851"/>
      </w:tblGrid>
      <w:tr w:rsidR="007F0088" w:rsidTr="007F0088">
        <w:trPr>
          <w:trHeight w:val="451"/>
        </w:trPr>
        <w:tc>
          <w:tcPr>
            <w:tcW w:w="567" w:type="dxa"/>
            <w:vMerge w:val="restart"/>
          </w:tcPr>
          <w:p w:rsidR="007F0088" w:rsidRPr="007F0088" w:rsidRDefault="007F0088" w:rsidP="009E787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00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7F0088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7F0088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1986" w:type="dxa"/>
            <w:vMerge w:val="restart"/>
          </w:tcPr>
          <w:p w:rsidR="007F0088" w:rsidRPr="007F0088" w:rsidRDefault="007F0088" w:rsidP="009E78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00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  <w:p w:rsidR="007F0088" w:rsidRPr="007F0088" w:rsidRDefault="007F0088" w:rsidP="009E78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0088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7F0088" w:rsidRPr="007F0088" w:rsidRDefault="007F0088" w:rsidP="009E78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0088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993" w:type="dxa"/>
            <w:vMerge w:val="restart"/>
          </w:tcPr>
          <w:p w:rsidR="007F0088" w:rsidRPr="007F0088" w:rsidRDefault="007F0088" w:rsidP="009E78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00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Сроки </w:t>
            </w:r>
          </w:p>
          <w:p w:rsidR="007F0088" w:rsidRPr="007F0088" w:rsidRDefault="007F0088" w:rsidP="009E78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0088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134" w:type="dxa"/>
            <w:vMerge w:val="restart"/>
          </w:tcPr>
          <w:p w:rsidR="007F0088" w:rsidRPr="007F0088" w:rsidRDefault="007F0088" w:rsidP="009E78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0088">
              <w:rPr>
                <w:rFonts w:ascii="Times New Roman" w:hAnsi="Times New Roman" w:cs="Times New Roman"/>
                <w:bCs/>
                <w:sz w:val="26"/>
                <w:szCs w:val="26"/>
              </w:rPr>
              <w:t>Источ</w:t>
            </w:r>
          </w:p>
          <w:p w:rsidR="007F0088" w:rsidRPr="007F0088" w:rsidRDefault="007F0088" w:rsidP="009E78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0088">
              <w:rPr>
                <w:rFonts w:ascii="Times New Roman" w:hAnsi="Times New Roman" w:cs="Times New Roman"/>
                <w:bCs/>
                <w:sz w:val="26"/>
                <w:szCs w:val="26"/>
              </w:rPr>
              <w:t>ник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:rsidR="007F0088" w:rsidRPr="007F0088" w:rsidRDefault="007F0088" w:rsidP="009E787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0088">
              <w:rPr>
                <w:rFonts w:ascii="Times New Roman" w:hAnsi="Times New Roman" w:cs="Times New Roman"/>
                <w:bCs/>
                <w:sz w:val="26"/>
                <w:szCs w:val="26"/>
              </w:rPr>
              <w:t>Объем финансирования по годам (тыс. руб)</w:t>
            </w:r>
          </w:p>
        </w:tc>
      </w:tr>
      <w:tr w:rsidR="007F0088" w:rsidTr="007F0088">
        <w:trPr>
          <w:trHeight w:val="729"/>
        </w:trPr>
        <w:tc>
          <w:tcPr>
            <w:tcW w:w="567" w:type="dxa"/>
            <w:vMerge/>
          </w:tcPr>
          <w:p w:rsidR="007F0088" w:rsidRDefault="007F0088" w:rsidP="009E787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7F0088" w:rsidRDefault="007F0088" w:rsidP="009E78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F0088" w:rsidRDefault="007F0088" w:rsidP="009E78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F0088" w:rsidRDefault="007F0088" w:rsidP="009E78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F0088" w:rsidRDefault="007F0088" w:rsidP="009E78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Default="007F0088" w:rsidP="009E787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Default="007F0088" w:rsidP="009E787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Default="007F0088" w:rsidP="009E787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Default="007F0088" w:rsidP="009E787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8" w:rsidRDefault="007F0088" w:rsidP="009E787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88" w:rsidRDefault="007F0088" w:rsidP="009E787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</w:tr>
      <w:tr w:rsidR="007F0088" w:rsidTr="007F0088">
        <w:trPr>
          <w:trHeight w:val="729"/>
        </w:trPr>
        <w:tc>
          <w:tcPr>
            <w:tcW w:w="567" w:type="dxa"/>
          </w:tcPr>
          <w:p w:rsidR="007F0088" w:rsidRDefault="007F0088" w:rsidP="009E787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986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прибора учета и светодиодных светильников на уличное освещение по ул. Новая, с. Птичник</w:t>
            </w:r>
          </w:p>
        </w:tc>
        <w:tc>
          <w:tcPr>
            <w:tcW w:w="1842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993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2018</w:t>
            </w:r>
          </w:p>
        </w:tc>
        <w:tc>
          <w:tcPr>
            <w:tcW w:w="1134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8" w:rsidRDefault="007F0088" w:rsidP="009E787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88" w:rsidRDefault="007F0088" w:rsidP="009E787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F0088" w:rsidTr="007F0088">
        <w:trPr>
          <w:trHeight w:val="729"/>
        </w:trPr>
        <w:tc>
          <w:tcPr>
            <w:tcW w:w="567" w:type="dxa"/>
          </w:tcPr>
          <w:p w:rsidR="007F0088" w:rsidRDefault="007F0088" w:rsidP="009E787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986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светодиодных светильников и приборов учета на уличное освещение по ул. Горная, Подгорная, с. Кирга</w:t>
            </w:r>
          </w:p>
        </w:tc>
        <w:tc>
          <w:tcPr>
            <w:tcW w:w="1842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993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июнь 2017 </w:t>
            </w:r>
          </w:p>
        </w:tc>
        <w:tc>
          <w:tcPr>
            <w:tcW w:w="1134" w:type="dxa"/>
          </w:tcPr>
          <w:p w:rsid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F0088" w:rsidTr="007F0088">
        <w:trPr>
          <w:trHeight w:val="729"/>
        </w:trPr>
        <w:tc>
          <w:tcPr>
            <w:tcW w:w="567" w:type="dxa"/>
          </w:tcPr>
          <w:p w:rsidR="007F0088" w:rsidRDefault="007F0088" w:rsidP="009E787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6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светодиодных светильников и приборов учета на уличное освещение по ул. Столбовая, Лунная</w:t>
            </w:r>
          </w:p>
        </w:tc>
        <w:tc>
          <w:tcPr>
            <w:tcW w:w="1842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993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3-ий квартал 2017</w:t>
            </w:r>
          </w:p>
        </w:tc>
        <w:tc>
          <w:tcPr>
            <w:tcW w:w="1134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F0088" w:rsidTr="007F0088">
        <w:trPr>
          <w:trHeight w:val="729"/>
        </w:trPr>
        <w:tc>
          <w:tcPr>
            <w:tcW w:w="567" w:type="dxa"/>
          </w:tcPr>
          <w:p w:rsidR="007F0088" w:rsidRDefault="007F0088" w:rsidP="009E787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986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Оплата за уличное освещение по Птичнинскому сельскому поселению</w:t>
            </w:r>
          </w:p>
        </w:tc>
        <w:tc>
          <w:tcPr>
            <w:tcW w:w="1842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F00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F00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860,0</w:t>
            </w:r>
          </w:p>
        </w:tc>
      </w:tr>
      <w:tr w:rsidR="007F0088" w:rsidTr="007F0088">
        <w:trPr>
          <w:trHeight w:val="729"/>
        </w:trPr>
        <w:tc>
          <w:tcPr>
            <w:tcW w:w="567" w:type="dxa"/>
          </w:tcPr>
          <w:p w:rsidR="007F0088" w:rsidRDefault="007F0088" w:rsidP="009E787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986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Аренда столбов линии электропередач</w:t>
            </w:r>
          </w:p>
        </w:tc>
        <w:tc>
          <w:tcPr>
            <w:tcW w:w="1842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8D158D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8D158D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7F0088" w:rsidTr="007F0088">
        <w:trPr>
          <w:trHeight w:val="729"/>
        </w:trPr>
        <w:tc>
          <w:tcPr>
            <w:tcW w:w="567" w:type="dxa"/>
          </w:tcPr>
          <w:p w:rsidR="007F0088" w:rsidRDefault="007F0088" w:rsidP="009E787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986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уличного освещения (замена светильников)</w:t>
            </w:r>
          </w:p>
        </w:tc>
        <w:tc>
          <w:tcPr>
            <w:tcW w:w="1842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8D158D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8D158D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155,0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7F0088" w:rsidTr="007F0088">
        <w:trPr>
          <w:trHeight w:val="729"/>
        </w:trPr>
        <w:tc>
          <w:tcPr>
            <w:tcW w:w="567" w:type="dxa"/>
          </w:tcPr>
          <w:p w:rsidR="007F0088" w:rsidRDefault="007F0088" w:rsidP="009E787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986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документов для подключения уличного освещения</w:t>
            </w:r>
          </w:p>
        </w:tc>
        <w:tc>
          <w:tcPr>
            <w:tcW w:w="1842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F0088" w:rsidTr="00614244">
        <w:trPr>
          <w:trHeight w:val="722"/>
        </w:trPr>
        <w:tc>
          <w:tcPr>
            <w:tcW w:w="4395" w:type="dxa"/>
            <w:gridSpan w:val="3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Программе:</w:t>
            </w:r>
          </w:p>
        </w:tc>
        <w:tc>
          <w:tcPr>
            <w:tcW w:w="993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F0088" w:rsidRPr="007F0088" w:rsidRDefault="006B3945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4449</w:t>
            </w:r>
            <w:r w:rsidR="008D158D">
              <w:rPr>
                <w:rFonts w:ascii="Times New Roman" w:hAnsi="Times New Roman" w:cs="Times New Roman"/>
                <w:b/>
                <w:sz w:val="26"/>
                <w:szCs w:val="26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F0088" w:rsidRPr="007F0088" w:rsidRDefault="008D158D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644,9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F0088" w:rsidRPr="007F0088" w:rsidRDefault="007F0088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00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755,0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F0088" w:rsidRPr="007F0088" w:rsidRDefault="008D158D" w:rsidP="008D1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1050</w:t>
            </w:r>
            <w:r w:rsidR="007F0088" w:rsidRPr="007F00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F0088" w:rsidRPr="007F0088" w:rsidRDefault="008D158D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1000</w:t>
            </w:r>
            <w:r w:rsidR="007F0088" w:rsidRPr="007F00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0088" w:rsidRPr="007F0088" w:rsidRDefault="008D158D" w:rsidP="00751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1000</w:t>
            </w:r>
            <w:r w:rsidR="007F0088" w:rsidRPr="007F00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</w:tbl>
    <w:p w:rsidR="006B3945" w:rsidRDefault="006B3945" w:rsidP="006B3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3945" w:rsidRDefault="006B3945" w:rsidP="006B3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Опубликовать </w:t>
      </w:r>
      <w:r w:rsidRPr="00FD1EF9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в «Информационном бюллетене </w:t>
      </w:r>
      <w:r w:rsidRPr="00FD1EF9">
        <w:rPr>
          <w:rFonts w:ascii="Times New Roman" w:hAnsi="Times New Roman" w:cs="Times New Roman"/>
          <w:color w:val="000000"/>
          <w:sz w:val="28"/>
          <w:szCs w:val="28"/>
        </w:rPr>
        <w:t>Птичнинского сельского поселения Биробиджанского муниципального района Еврейской автономной области».</w:t>
      </w:r>
    </w:p>
    <w:p w:rsidR="006B3945" w:rsidRDefault="006B3945" w:rsidP="006B39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E66E0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B3945" w:rsidRDefault="006B3945" w:rsidP="006B39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3945" w:rsidRDefault="006B3945" w:rsidP="006B39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3945" w:rsidRDefault="006B3945" w:rsidP="006B39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3945" w:rsidRDefault="006B3945" w:rsidP="006B3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B3945" w:rsidRDefault="006B3945" w:rsidP="006B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Е.К. Штанько</w:t>
      </w:r>
    </w:p>
    <w:p w:rsidR="006B3945" w:rsidRDefault="006B3945" w:rsidP="006B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45" w:rsidRDefault="006B3945" w:rsidP="006B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45" w:rsidRDefault="006B3945" w:rsidP="006B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45" w:rsidRDefault="006B3945" w:rsidP="006B3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945" w:rsidRDefault="006B3945" w:rsidP="006B3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945" w:rsidRDefault="006B3945" w:rsidP="006B3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945" w:rsidRPr="00C457D1" w:rsidRDefault="006B3945" w:rsidP="006B3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 зам. главы администрации                 Л.Ю. Масловская</w:t>
      </w:r>
    </w:p>
    <w:p w:rsidR="006B3945" w:rsidRPr="00F92252" w:rsidRDefault="006B3945" w:rsidP="006B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45" w:rsidRPr="00FD1EF9" w:rsidRDefault="006B3945" w:rsidP="006B3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87B" w:rsidRPr="009E787B" w:rsidRDefault="009E787B" w:rsidP="006B3945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5FEC" w:rsidRPr="009E787B" w:rsidRDefault="005F5FEC" w:rsidP="005F5FE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:rsidR="005F5FEC" w:rsidRDefault="005F5FEC" w:rsidP="005F5FEC">
      <w:pPr>
        <w:tabs>
          <w:tab w:val="left" w:pos="8280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EC" w:rsidRDefault="005F5FEC" w:rsidP="005F5FEC">
      <w:pPr>
        <w:tabs>
          <w:tab w:val="left" w:pos="8280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EC" w:rsidRPr="005F5FEC" w:rsidRDefault="005F5FEC" w:rsidP="005F5FEC">
      <w:pPr>
        <w:tabs>
          <w:tab w:val="left" w:pos="8280"/>
          <w:tab w:val="lef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EC">
        <w:rPr>
          <w:rFonts w:ascii="Times New Roman" w:hAnsi="Times New Roman" w:cs="Times New Roman"/>
          <w:sz w:val="28"/>
          <w:szCs w:val="28"/>
        </w:rPr>
        <w:tab/>
      </w:r>
    </w:p>
    <w:p w:rsidR="005F5FEC" w:rsidRPr="004D32C4" w:rsidRDefault="005F5FEC" w:rsidP="005F5FE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E3FB8" w:rsidRDefault="001E3FB8" w:rsidP="005F5FEC"/>
    <w:sectPr w:rsidR="001E3FB8" w:rsidSect="006B39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F5FEC"/>
    <w:rsid w:val="001E3FB8"/>
    <w:rsid w:val="005F5FEC"/>
    <w:rsid w:val="006B3945"/>
    <w:rsid w:val="007D0BCA"/>
    <w:rsid w:val="007F0088"/>
    <w:rsid w:val="008D158D"/>
    <w:rsid w:val="009E787B"/>
    <w:rsid w:val="00AF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2F"/>
  </w:style>
  <w:style w:type="paragraph" w:styleId="4">
    <w:name w:val="heading 4"/>
    <w:basedOn w:val="a"/>
    <w:next w:val="a"/>
    <w:link w:val="40"/>
    <w:qFormat/>
    <w:rsid w:val="005F5FEC"/>
    <w:pPr>
      <w:keepNext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F5FEC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5F5FEC"/>
    <w:rPr>
      <w:rFonts w:ascii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5F5FE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Нормальный (таблица)"/>
    <w:basedOn w:val="a"/>
    <w:next w:val="a"/>
    <w:rsid w:val="005F5FE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styleId="a6">
    <w:name w:val="Table Grid"/>
    <w:basedOn w:val="a1"/>
    <w:uiPriority w:val="59"/>
    <w:rsid w:val="009E7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2017-11-13T23:11:00Z</dcterms:created>
  <dcterms:modified xsi:type="dcterms:W3CDTF">2017-11-20T01:41:00Z</dcterms:modified>
</cp:coreProperties>
</file>