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F1" w:rsidRPr="00D10ABB" w:rsidRDefault="00454E8E" w:rsidP="00D10ABB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D10ABB">
        <w:rPr>
          <w:b/>
          <w:sz w:val="26"/>
          <w:szCs w:val="26"/>
        </w:rPr>
        <w:t xml:space="preserve">           </w:t>
      </w:r>
      <w:r w:rsidR="00EF60F1" w:rsidRPr="00D10ABB">
        <w:rPr>
          <w:b/>
          <w:sz w:val="26"/>
          <w:szCs w:val="26"/>
        </w:rPr>
        <w:t>В течение  2014 года  было объявлено 7 электронных аукционов. Объем закупок составил 12 млн. 112,1 тыс. рублей,  по итогам заключено 4 муниципальных контракта на общую сумму 10 млн. 179,4 тыс</w:t>
      </w:r>
      <w:proofErr w:type="gramStart"/>
      <w:r w:rsidR="00EF60F1" w:rsidRPr="00D10ABB">
        <w:rPr>
          <w:b/>
          <w:sz w:val="26"/>
          <w:szCs w:val="26"/>
        </w:rPr>
        <w:t>.р</w:t>
      </w:r>
      <w:proofErr w:type="gramEnd"/>
      <w:r w:rsidR="00EF60F1" w:rsidRPr="00D10ABB">
        <w:rPr>
          <w:b/>
          <w:sz w:val="26"/>
          <w:szCs w:val="26"/>
        </w:rPr>
        <w:t>ублей. Также заключен муниципальный контракт на сумму 3863,4 тыс</w:t>
      </w:r>
      <w:proofErr w:type="gramStart"/>
      <w:r w:rsidR="00EF60F1" w:rsidRPr="00D10ABB">
        <w:rPr>
          <w:b/>
          <w:sz w:val="26"/>
          <w:szCs w:val="26"/>
        </w:rPr>
        <w:t>.р</w:t>
      </w:r>
      <w:proofErr w:type="gramEnd"/>
      <w:r w:rsidR="00EF60F1" w:rsidRPr="00D10ABB">
        <w:rPr>
          <w:b/>
          <w:sz w:val="26"/>
          <w:szCs w:val="26"/>
        </w:rPr>
        <w:t>ублей в рамках ГО и ЧС. При проведении электронных аукционов, в рамках Федерального закона №44-ФЗ о контрактной системе, экономия составила 1млн. 932,7 тыс</w:t>
      </w:r>
      <w:proofErr w:type="gramStart"/>
      <w:r w:rsidR="00EF60F1" w:rsidRPr="00D10ABB">
        <w:rPr>
          <w:b/>
          <w:sz w:val="26"/>
          <w:szCs w:val="26"/>
        </w:rPr>
        <w:t>.р</w:t>
      </w:r>
      <w:proofErr w:type="gramEnd"/>
      <w:r w:rsidR="00EF60F1" w:rsidRPr="00D10ABB">
        <w:rPr>
          <w:b/>
          <w:sz w:val="26"/>
          <w:szCs w:val="26"/>
        </w:rPr>
        <w:t>ублей.</w:t>
      </w:r>
    </w:p>
    <w:p w:rsidR="00EF60F1" w:rsidRPr="00D10ABB" w:rsidRDefault="00EF60F1" w:rsidP="00D10ABB">
      <w:pPr>
        <w:spacing w:line="276" w:lineRule="auto"/>
        <w:ind w:firstLine="709"/>
        <w:jc w:val="both"/>
        <w:rPr>
          <w:sz w:val="26"/>
          <w:szCs w:val="26"/>
        </w:rPr>
      </w:pPr>
    </w:p>
    <w:p w:rsidR="00454E8E" w:rsidRPr="00D10ABB" w:rsidRDefault="00454E8E" w:rsidP="00D10ABB">
      <w:pPr>
        <w:spacing w:line="276" w:lineRule="auto"/>
        <w:jc w:val="both"/>
        <w:rPr>
          <w:sz w:val="26"/>
          <w:szCs w:val="26"/>
        </w:rPr>
      </w:pPr>
      <w:r w:rsidRPr="00D10ABB">
        <w:rPr>
          <w:sz w:val="26"/>
          <w:szCs w:val="26"/>
        </w:rPr>
        <w:t xml:space="preserve"> В 2014 году проведено  </w:t>
      </w:r>
      <w:r w:rsidR="00EF60F1" w:rsidRPr="00D10ABB">
        <w:rPr>
          <w:sz w:val="26"/>
          <w:szCs w:val="26"/>
        </w:rPr>
        <w:t xml:space="preserve">5 </w:t>
      </w:r>
      <w:r w:rsidRPr="00D10ABB">
        <w:rPr>
          <w:sz w:val="26"/>
          <w:szCs w:val="26"/>
        </w:rPr>
        <w:t xml:space="preserve">электронных аукционов признано </w:t>
      </w:r>
      <w:proofErr w:type="gramStart"/>
      <w:r w:rsidRPr="00D10ABB">
        <w:rPr>
          <w:sz w:val="26"/>
          <w:szCs w:val="26"/>
        </w:rPr>
        <w:t>несостоявшимися</w:t>
      </w:r>
      <w:proofErr w:type="gramEnd"/>
      <w:r w:rsidRPr="00D10ABB">
        <w:rPr>
          <w:sz w:val="26"/>
          <w:szCs w:val="26"/>
        </w:rPr>
        <w:t>. По результатам рассмотрения единственных заявок участников заключено 2 контракта. 2 контракта заключено с победителями электронных аукционов.</w:t>
      </w:r>
    </w:p>
    <w:p w:rsidR="00454E8E" w:rsidRPr="00D10ABB" w:rsidRDefault="00454E8E" w:rsidP="00D10ABB">
      <w:pPr>
        <w:spacing w:line="276" w:lineRule="auto"/>
        <w:jc w:val="both"/>
        <w:rPr>
          <w:sz w:val="26"/>
          <w:szCs w:val="26"/>
        </w:rPr>
      </w:pPr>
      <w:r w:rsidRPr="00D10ABB">
        <w:rPr>
          <w:sz w:val="26"/>
          <w:szCs w:val="26"/>
        </w:rPr>
        <w:t xml:space="preserve">  09.06.2014 года заключен муниципальный контракт № 0178300000414000002-0188056-01 на </w:t>
      </w:r>
      <w:r w:rsidRPr="00D10ABB">
        <w:rPr>
          <w:bCs/>
          <w:sz w:val="26"/>
          <w:szCs w:val="26"/>
        </w:rPr>
        <w:t xml:space="preserve">проведение работ по </w:t>
      </w:r>
      <w:r w:rsidRPr="00D10ABB">
        <w:rPr>
          <w:sz w:val="26"/>
          <w:szCs w:val="26"/>
        </w:rPr>
        <w:t>восстановлению профиля гравийных дорог Птичнинского сельского поселения</w:t>
      </w:r>
      <w:r w:rsidRPr="00D10ABB">
        <w:rPr>
          <w:bCs/>
          <w:sz w:val="26"/>
          <w:szCs w:val="26"/>
        </w:rPr>
        <w:t xml:space="preserve"> Биробиджанского муниципального района Еврейской автономной области </w:t>
      </w:r>
      <w:r w:rsidRPr="00D10ABB">
        <w:rPr>
          <w:sz w:val="26"/>
          <w:szCs w:val="26"/>
        </w:rPr>
        <w:t xml:space="preserve">с добавлением песчанно-гравийной смеси </w:t>
      </w:r>
      <w:r w:rsidRPr="00D10ABB">
        <w:rPr>
          <w:bCs/>
          <w:sz w:val="26"/>
          <w:szCs w:val="26"/>
        </w:rPr>
        <w:t>(извещение № 178300000414000002, цена контракта 2529662,28 рубля). Исполнитель - ООО «Гелиос». Муниципальный контракт исполнен в полном объеме.</w:t>
      </w:r>
      <w:r w:rsidRPr="00D10ABB">
        <w:rPr>
          <w:sz w:val="26"/>
          <w:szCs w:val="26"/>
        </w:rPr>
        <w:t xml:space="preserve"> </w:t>
      </w:r>
    </w:p>
    <w:p w:rsidR="00454E8E" w:rsidRPr="00D10ABB" w:rsidRDefault="00454E8E" w:rsidP="00D10ABB">
      <w:pPr>
        <w:spacing w:line="276" w:lineRule="auto"/>
        <w:jc w:val="both"/>
        <w:rPr>
          <w:bCs/>
          <w:sz w:val="26"/>
          <w:szCs w:val="26"/>
        </w:rPr>
      </w:pPr>
      <w:r w:rsidRPr="00D10ABB">
        <w:rPr>
          <w:sz w:val="26"/>
          <w:szCs w:val="26"/>
        </w:rPr>
        <w:t xml:space="preserve">     29.07.2014 года заключен муниципальный контракт на </w:t>
      </w:r>
      <w:r w:rsidRPr="00D10ABB">
        <w:rPr>
          <w:bCs/>
          <w:sz w:val="26"/>
          <w:szCs w:val="26"/>
        </w:rPr>
        <w:t xml:space="preserve">проведение работ по </w:t>
      </w:r>
      <w:r w:rsidRPr="00D10ABB">
        <w:rPr>
          <w:sz w:val="26"/>
          <w:szCs w:val="26"/>
        </w:rPr>
        <w:t xml:space="preserve">реконструкции котельной по адресу: ЕАО, Биробиджанский район, с. Птичник, пер. Гаражный, 8 (извещение № 17800000414000003, цена контракта 2 192 685 рублей). Исполнитель - ГП ЕАО «Облэнергоремонт» </w:t>
      </w:r>
      <w:r w:rsidRPr="00D10ABB">
        <w:rPr>
          <w:bCs/>
          <w:sz w:val="26"/>
          <w:szCs w:val="26"/>
        </w:rPr>
        <w:t>Муниципальный контракт исполнен в полном объеме.</w:t>
      </w:r>
    </w:p>
    <w:p w:rsidR="00454E8E" w:rsidRPr="00D10ABB" w:rsidRDefault="00454E8E" w:rsidP="00D10ABB">
      <w:pPr>
        <w:spacing w:line="276" w:lineRule="auto"/>
        <w:jc w:val="both"/>
        <w:rPr>
          <w:sz w:val="26"/>
          <w:szCs w:val="26"/>
        </w:rPr>
      </w:pPr>
      <w:r w:rsidRPr="00D10ABB">
        <w:rPr>
          <w:sz w:val="26"/>
          <w:szCs w:val="26"/>
        </w:rPr>
        <w:t xml:space="preserve">      01.09.2014 года  заключен муниципальный контракт на проведение работ по </w:t>
      </w:r>
      <w:r w:rsidRPr="00D10ABB">
        <w:rPr>
          <w:bCs/>
          <w:sz w:val="26"/>
          <w:szCs w:val="26"/>
        </w:rPr>
        <w:t xml:space="preserve">бурению резервной артезианской скважины, модернизации системы водоподготовки для водоснабжения села Птичник Биробиджанского района Еврейской автономной области </w:t>
      </w:r>
      <w:proofErr w:type="gramStart"/>
      <w:r w:rsidRPr="00D10ABB">
        <w:rPr>
          <w:bCs/>
          <w:sz w:val="26"/>
          <w:szCs w:val="26"/>
        </w:rPr>
        <w:t xml:space="preserve">( </w:t>
      </w:r>
      <w:proofErr w:type="gramEnd"/>
      <w:r w:rsidRPr="00D10ABB">
        <w:rPr>
          <w:bCs/>
          <w:sz w:val="26"/>
          <w:szCs w:val="26"/>
        </w:rPr>
        <w:t>извещение № 178300000414000004, цена контракта 4 870 358,83 рублей).</w:t>
      </w:r>
      <w:r w:rsidRPr="00D10ABB">
        <w:rPr>
          <w:sz w:val="26"/>
          <w:szCs w:val="26"/>
        </w:rPr>
        <w:t xml:space="preserve"> Муниципальный контракт </w:t>
      </w:r>
      <w:r w:rsidRPr="00D10ABB">
        <w:rPr>
          <w:bCs/>
          <w:sz w:val="26"/>
          <w:szCs w:val="26"/>
        </w:rPr>
        <w:t>расторгнут  с ООО « БУКОВИНА» 28.11.2014 года (уведомление об одностороннем отказе от исполнения муниципального контракта от 18.11.2014 года № 1262/01-23), ввиду просрочки выполнения работ более чем на 30 дней.</w:t>
      </w:r>
    </w:p>
    <w:p w:rsidR="00454E8E" w:rsidRPr="00D10ABB" w:rsidRDefault="00454E8E" w:rsidP="00D10ABB">
      <w:pPr>
        <w:shd w:val="clear" w:color="auto" w:fill="FFFFFF"/>
        <w:tabs>
          <w:tab w:val="left" w:pos="4579"/>
          <w:tab w:val="left" w:leader="underscore" w:pos="5551"/>
          <w:tab w:val="left" w:pos="7416"/>
          <w:tab w:val="left" w:pos="8330"/>
          <w:tab w:val="left" w:leader="underscore" w:pos="9115"/>
        </w:tabs>
        <w:spacing w:line="276" w:lineRule="auto"/>
        <w:jc w:val="both"/>
        <w:rPr>
          <w:bCs/>
          <w:sz w:val="26"/>
          <w:szCs w:val="26"/>
        </w:rPr>
      </w:pPr>
      <w:r w:rsidRPr="00D10ABB">
        <w:rPr>
          <w:bCs/>
          <w:sz w:val="26"/>
          <w:szCs w:val="26"/>
        </w:rPr>
        <w:t xml:space="preserve">   </w:t>
      </w:r>
      <w:r w:rsidRPr="00D10ABB">
        <w:rPr>
          <w:sz w:val="26"/>
          <w:szCs w:val="26"/>
        </w:rPr>
        <w:t xml:space="preserve">03.12.2014 года заключен муниципальный контракт </w:t>
      </w:r>
      <w:r w:rsidRPr="00D10ABB">
        <w:rPr>
          <w:bCs/>
          <w:sz w:val="26"/>
          <w:szCs w:val="26"/>
        </w:rPr>
        <w:t>на поставку оборудования водоочистки, водоподготовки</w:t>
      </w:r>
      <w:r w:rsidRPr="00D10ABB">
        <w:rPr>
          <w:rFonts w:eastAsia="Calibri"/>
          <w:b/>
          <w:sz w:val="26"/>
          <w:szCs w:val="26"/>
        </w:rPr>
        <w:t xml:space="preserve"> </w:t>
      </w:r>
      <w:r w:rsidRPr="00D10ABB">
        <w:rPr>
          <w:bCs/>
          <w:sz w:val="26"/>
          <w:szCs w:val="26"/>
        </w:rPr>
        <w:t>для водоснабжения  села Птичник Биробиджанского</w:t>
      </w:r>
      <w:r w:rsidRPr="00D10ABB">
        <w:rPr>
          <w:rFonts w:eastAsia="Calibri"/>
          <w:b/>
          <w:sz w:val="26"/>
          <w:szCs w:val="26"/>
        </w:rPr>
        <w:t xml:space="preserve"> </w:t>
      </w:r>
      <w:r w:rsidRPr="00D10ABB">
        <w:rPr>
          <w:bCs/>
          <w:sz w:val="26"/>
          <w:szCs w:val="26"/>
        </w:rPr>
        <w:t>района Еврейской автономной области с монтажом и пусконаладочными работами</w:t>
      </w:r>
      <w:r w:rsidRPr="00D10ABB">
        <w:rPr>
          <w:sz w:val="26"/>
          <w:szCs w:val="26"/>
        </w:rPr>
        <w:t>, цена контракта 3 863 412 рублей.</w:t>
      </w:r>
      <w:r w:rsidRPr="00D10ABB">
        <w:rPr>
          <w:bCs/>
          <w:sz w:val="26"/>
          <w:szCs w:val="26"/>
        </w:rPr>
        <w:t xml:space="preserve"> </w:t>
      </w:r>
      <w:r w:rsidRPr="00D10ABB">
        <w:rPr>
          <w:sz w:val="26"/>
          <w:szCs w:val="26"/>
        </w:rPr>
        <w:t>Исполнитель - ООО «</w:t>
      </w:r>
      <w:proofErr w:type="spellStart"/>
      <w:r w:rsidRPr="00D10ABB">
        <w:rPr>
          <w:sz w:val="26"/>
          <w:szCs w:val="26"/>
        </w:rPr>
        <w:t>Сигма-Энерго-Технолоджи</w:t>
      </w:r>
      <w:proofErr w:type="spellEnd"/>
      <w:r w:rsidRPr="00D10ABB">
        <w:rPr>
          <w:sz w:val="26"/>
          <w:szCs w:val="26"/>
        </w:rPr>
        <w:t>»</w:t>
      </w:r>
      <w:proofErr w:type="gramStart"/>
      <w:r w:rsidRPr="00D10ABB">
        <w:rPr>
          <w:sz w:val="26"/>
          <w:szCs w:val="26"/>
        </w:rPr>
        <w:t>.</w:t>
      </w:r>
      <w:proofErr w:type="gramEnd"/>
      <w:r w:rsidRPr="00D10ABB">
        <w:rPr>
          <w:bCs/>
          <w:sz w:val="26"/>
          <w:szCs w:val="26"/>
        </w:rPr>
        <w:t xml:space="preserve"> (</w:t>
      </w:r>
      <w:proofErr w:type="gramStart"/>
      <w:r w:rsidRPr="00D10ABB">
        <w:rPr>
          <w:bCs/>
          <w:sz w:val="26"/>
          <w:szCs w:val="26"/>
        </w:rPr>
        <w:t>п</w:t>
      </w:r>
      <w:proofErr w:type="gramEnd"/>
      <w:r w:rsidRPr="00D10ABB">
        <w:rPr>
          <w:bCs/>
          <w:sz w:val="26"/>
          <w:szCs w:val="26"/>
        </w:rPr>
        <w:t>о ЧС без проведения конкурсных процедур)</w:t>
      </w:r>
    </w:p>
    <w:p w:rsidR="00454E8E" w:rsidRPr="00D10ABB" w:rsidRDefault="00454E8E" w:rsidP="00D10ABB">
      <w:pPr>
        <w:shd w:val="clear" w:color="auto" w:fill="FFFFFF"/>
        <w:tabs>
          <w:tab w:val="left" w:pos="4579"/>
          <w:tab w:val="left" w:leader="underscore" w:pos="5551"/>
          <w:tab w:val="left" w:pos="7416"/>
          <w:tab w:val="left" w:pos="8330"/>
          <w:tab w:val="left" w:leader="underscore" w:pos="9115"/>
        </w:tabs>
        <w:spacing w:line="276" w:lineRule="auto"/>
        <w:jc w:val="both"/>
        <w:rPr>
          <w:sz w:val="26"/>
          <w:szCs w:val="26"/>
        </w:rPr>
      </w:pPr>
      <w:r w:rsidRPr="00D10ABB">
        <w:rPr>
          <w:bCs/>
          <w:sz w:val="26"/>
          <w:szCs w:val="26"/>
        </w:rPr>
        <w:t xml:space="preserve">    22.12.2014 года </w:t>
      </w:r>
      <w:r w:rsidRPr="00D10ABB">
        <w:rPr>
          <w:sz w:val="26"/>
          <w:szCs w:val="26"/>
        </w:rPr>
        <w:t>заключен муниципальный контракт</w:t>
      </w:r>
      <w:r w:rsidRPr="00D10ABB">
        <w:rPr>
          <w:b/>
          <w:sz w:val="26"/>
          <w:szCs w:val="26"/>
        </w:rPr>
        <w:t xml:space="preserve"> </w:t>
      </w:r>
      <w:r w:rsidRPr="00D10ABB">
        <w:rPr>
          <w:sz w:val="26"/>
          <w:szCs w:val="26"/>
        </w:rPr>
        <w:t>на поставку легкового автомобиля для нужд администрации Птичнинского сельского поселения Биробиджанского района Еврейской автономной области (</w:t>
      </w:r>
      <w:r w:rsidRPr="00D10ABB">
        <w:rPr>
          <w:bCs/>
          <w:sz w:val="26"/>
          <w:szCs w:val="26"/>
        </w:rPr>
        <w:t>извещение № 178300000414000008, цена контракта 586600 рублей). Исполнитель -</w:t>
      </w:r>
      <w:r w:rsidRPr="00D10ABB">
        <w:rPr>
          <w:sz w:val="26"/>
          <w:szCs w:val="26"/>
        </w:rPr>
        <w:t xml:space="preserve"> ООО «Триумф Авто Дальний Восток». </w:t>
      </w:r>
      <w:r w:rsidRPr="00D10ABB">
        <w:rPr>
          <w:bCs/>
          <w:sz w:val="26"/>
          <w:szCs w:val="26"/>
        </w:rPr>
        <w:t>Муниципальный контракт исполнен в полном объеме.</w:t>
      </w:r>
    </w:p>
    <w:p w:rsidR="00EF60F1" w:rsidRPr="00D10ABB" w:rsidRDefault="00EF60F1" w:rsidP="00D10ABB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D10ABB">
        <w:rPr>
          <w:b/>
          <w:sz w:val="26"/>
          <w:szCs w:val="26"/>
        </w:rPr>
        <w:lastRenderedPageBreak/>
        <w:t>В течение  2015 года  было объявлено 11 процедур закупок на Общероссийском сайте госзакупок. Объем контрактуемых закупок составил 6846,6 тыс. рублей,  по итогам заключено 5 муниципальных контрактов на общую сумму 4 млн. 669,5 тыс</w:t>
      </w:r>
      <w:proofErr w:type="gramStart"/>
      <w:r w:rsidRPr="00D10ABB">
        <w:rPr>
          <w:b/>
          <w:sz w:val="26"/>
          <w:szCs w:val="26"/>
        </w:rPr>
        <w:t>.р</w:t>
      </w:r>
      <w:proofErr w:type="gramEnd"/>
      <w:r w:rsidRPr="00D10ABB">
        <w:rPr>
          <w:b/>
          <w:sz w:val="26"/>
          <w:szCs w:val="26"/>
        </w:rPr>
        <w:t>ублей. Также заключены 4 муниципальных контракта с единственным поставщиком на сумм</w:t>
      </w:r>
      <w:proofErr w:type="gramStart"/>
      <w:r w:rsidRPr="00D10ABB">
        <w:rPr>
          <w:b/>
          <w:sz w:val="26"/>
          <w:szCs w:val="26"/>
        </w:rPr>
        <w:t>у(</w:t>
      </w:r>
      <w:proofErr w:type="gramEnd"/>
      <w:r w:rsidRPr="00D10ABB">
        <w:rPr>
          <w:b/>
          <w:sz w:val="26"/>
          <w:szCs w:val="26"/>
        </w:rPr>
        <w:t>ст.93ч.1,4)  986 тыс.рублей. При проведении электронных аукционов, в рамках Федерального закона №44-ФЗ о контрактной системе, экономия бюджетных средств Птичнинского сельского поселения составила 1млн. 208,7 тыс</w:t>
      </w:r>
      <w:proofErr w:type="gramStart"/>
      <w:r w:rsidRPr="00D10ABB">
        <w:rPr>
          <w:b/>
          <w:sz w:val="26"/>
          <w:szCs w:val="26"/>
        </w:rPr>
        <w:t>.р</w:t>
      </w:r>
      <w:proofErr w:type="gramEnd"/>
      <w:r w:rsidRPr="00D10ABB">
        <w:rPr>
          <w:b/>
          <w:sz w:val="26"/>
          <w:szCs w:val="26"/>
        </w:rPr>
        <w:t>ублей.</w:t>
      </w:r>
    </w:p>
    <w:p w:rsidR="00EF60F1" w:rsidRPr="00D10ABB" w:rsidRDefault="00EF60F1" w:rsidP="00D10ABB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EF60F1" w:rsidRPr="00D10ABB" w:rsidRDefault="00D10ABB" w:rsidP="00D10A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F60F1" w:rsidRPr="00D10ABB">
        <w:rPr>
          <w:rFonts w:ascii="Times New Roman" w:hAnsi="Times New Roman" w:cs="Times New Roman"/>
          <w:sz w:val="26"/>
          <w:szCs w:val="26"/>
        </w:rPr>
        <w:t>Выполнение работ по восстановлению профиля гравийных дорог с добавлением песчанно-гравийной смеси муниципального образования "Птичнинское сельское поселения"Биробиджанского муниципального района Еврейской автономной  области(с</w:t>
      </w:r>
      <w:proofErr w:type="gramStart"/>
      <w:r w:rsidR="00EF60F1" w:rsidRPr="00D10ABB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EF60F1" w:rsidRPr="00D10ABB">
        <w:rPr>
          <w:rFonts w:ascii="Times New Roman" w:hAnsi="Times New Roman" w:cs="Times New Roman"/>
          <w:sz w:val="26"/>
          <w:szCs w:val="26"/>
        </w:rPr>
        <w:t>тичник). Контракт с участником электронного аукциона общество с ограниченной ответственностью «Дорожное строительство», который предложил наиболее низкую цену контракта в размере 957250 рублей 14 коп (Девятьсот пятьдесят семь  тысяч двести пятьдесят рублей 14 коп), соответствует требованиям законодательства и документации об электронном аукционе.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F60F1" w:rsidRPr="00D10ABB">
        <w:rPr>
          <w:rFonts w:ascii="Times New Roman" w:hAnsi="Times New Roman" w:cs="Times New Roman"/>
          <w:sz w:val="26"/>
          <w:szCs w:val="26"/>
        </w:rPr>
        <w:t>Исполнен</w:t>
      </w:r>
      <w:proofErr w:type="gramEnd"/>
      <w:r w:rsidR="00EF60F1" w:rsidRPr="00D10ABB">
        <w:rPr>
          <w:rFonts w:ascii="Times New Roman" w:hAnsi="Times New Roman" w:cs="Times New Roman"/>
          <w:sz w:val="26"/>
          <w:szCs w:val="26"/>
        </w:rPr>
        <w:t xml:space="preserve"> в полном объеме.</w:t>
      </w:r>
    </w:p>
    <w:p w:rsidR="0092613C" w:rsidRPr="00D10ABB" w:rsidRDefault="00D10ABB" w:rsidP="00D10AB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72FE8" w:rsidRPr="00D10ABB">
        <w:rPr>
          <w:sz w:val="26"/>
          <w:szCs w:val="26"/>
        </w:rPr>
        <w:t>Выполнение работ по восстановлению профиля гравийных дорог с добавлением песчанно-гравийной смеси муниципального образования "Птичнинское сельское поселения"Биробиджанского муниципального района Еврейской автономной  области(</w:t>
      </w:r>
      <w:proofErr w:type="spellStart"/>
      <w:r w:rsidR="00672FE8" w:rsidRPr="00D10ABB">
        <w:rPr>
          <w:sz w:val="26"/>
          <w:szCs w:val="26"/>
        </w:rPr>
        <w:t>с</w:t>
      </w:r>
      <w:proofErr w:type="gramStart"/>
      <w:r w:rsidR="00672FE8" w:rsidRPr="00D10ABB">
        <w:rPr>
          <w:sz w:val="26"/>
          <w:szCs w:val="26"/>
        </w:rPr>
        <w:t>.Р</w:t>
      </w:r>
      <w:proofErr w:type="gramEnd"/>
      <w:r w:rsidR="00672FE8" w:rsidRPr="00D10ABB">
        <w:rPr>
          <w:sz w:val="26"/>
          <w:szCs w:val="26"/>
        </w:rPr>
        <w:t>аздольное,с.Кирга</w:t>
      </w:r>
      <w:proofErr w:type="spellEnd"/>
      <w:r w:rsidR="00672FE8" w:rsidRPr="00D10ABB">
        <w:rPr>
          <w:sz w:val="26"/>
          <w:szCs w:val="26"/>
        </w:rPr>
        <w:t xml:space="preserve">).Контракт с участником электронного аукциона общество с ограниченной ответственностью «Дорожное строительство Дальнего востока», который предложил наиболее низкую цену контракта в размере 1492517рублей 18 коп (Один миллион четыреста девяносто две тысячи пятьсот семнадцать рублей 18 коп), соответствует требованиям законодательства и документации об электронном аукционе. </w:t>
      </w:r>
      <w:proofErr w:type="gramStart"/>
      <w:r w:rsidR="00672FE8" w:rsidRPr="00D10ABB">
        <w:rPr>
          <w:sz w:val="26"/>
          <w:szCs w:val="26"/>
        </w:rPr>
        <w:t>Исполнен</w:t>
      </w:r>
      <w:proofErr w:type="gramEnd"/>
      <w:r w:rsidR="00672FE8" w:rsidRPr="00D10ABB">
        <w:rPr>
          <w:sz w:val="26"/>
          <w:szCs w:val="26"/>
        </w:rPr>
        <w:t xml:space="preserve"> в полном объеме.</w:t>
      </w:r>
    </w:p>
    <w:p w:rsidR="0092613C" w:rsidRPr="00D10ABB" w:rsidRDefault="00D10ABB" w:rsidP="00D10A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</w:t>
      </w:r>
      <w:r w:rsidR="0092613C" w:rsidRPr="00D10ABB">
        <w:rPr>
          <w:rFonts w:ascii="Times New Roman" w:hAnsi="Times New Roman" w:cs="Times New Roman"/>
          <w:sz w:val="26"/>
          <w:szCs w:val="26"/>
        </w:rPr>
        <w:t>ыполнение работ по разработке проекта организации дорожного движения (дислокация дорожных знаков) на автомобильных дорогах общего пользования местного назначения муниципального образования "Птичнинское сельское поселения"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13C" w:rsidRPr="00D10ABB">
        <w:rPr>
          <w:rFonts w:ascii="Times New Roman" w:hAnsi="Times New Roman" w:cs="Times New Roman"/>
          <w:sz w:val="26"/>
          <w:szCs w:val="26"/>
        </w:rPr>
        <w:t xml:space="preserve">Биробиджанского муниципального района Еврейской автономной  области.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92613C" w:rsidRPr="00D10ABB">
        <w:rPr>
          <w:rFonts w:ascii="Times New Roman" w:hAnsi="Times New Roman" w:cs="Times New Roman"/>
          <w:sz w:val="26"/>
          <w:szCs w:val="26"/>
        </w:rPr>
        <w:t>онтракт с участником электронного аукциона общество с ограниченной ответственностью «Абрис», который предложил наиболее низкую цену контракта в размере 199775 рублей 70 коп (сто девяносто девять тысяч семьсот семьдесят пять рублей 70 коп), соответствует требованиям законодательства и документации об электронном аукционе.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13C" w:rsidRPr="00D10ABB">
        <w:rPr>
          <w:rFonts w:ascii="Times New Roman" w:hAnsi="Times New Roman" w:cs="Times New Roman"/>
          <w:sz w:val="26"/>
          <w:szCs w:val="26"/>
        </w:rPr>
        <w:t>Контракт исполнен в полном объеме.</w:t>
      </w:r>
    </w:p>
    <w:p w:rsidR="0092613C" w:rsidRPr="00D10ABB" w:rsidRDefault="0092613C" w:rsidP="00D10ABB">
      <w:pPr>
        <w:spacing w:line="276" w:lineRule="auto"/>
        <w:ind w:firstLine="709"/>
        <w:jc w:val="both"/>
        <w:rPr>
          <w:sz w:val="26"/>
          <w:szCs w:val="26"/>
        </w:rPr>
      </w:pPr>
      <w:r w:rsidRPr="00D10ABB">
        <w:rPr>
          <w:sz w:val="26"/>
          <w:szCs w:val="26"/>
        </w:rPr>
        <w:t>Выполнение работ по асфальто-ямочному ремонту дорог муниципального образования «Птичнинское сельское поселение»</w:t>
      </w:r>
      <w:r w:rsidRPr="00D10ABB">
        <w:rPr>
          <w:bCs/>
          <w:sz w:val="26"/>
          <w:szCs w:val="26"/>
        </w:rPr>
        <w:t xml:space="preserve"> Биробиджанского муниципального района Еврейской автономной области</w:t>
      </w:r>
      <w:r w:rsidRPr="00D10ABB">
        <w:rPr>
          <w:b/>
          <w:bCs/>
          <w:sz w:val="26"/>
          <w:szCs w:val="26"/>
        </w:rPr>
        <w:t xml:space="preserve"> .</w:t>
      </w:r>
      <w:r w:rsidRPr="00D10ABB">
        <w:rPr>
          <w:sz w:val="26"/>
          <w:szCs w:val="26"/>
        </w:rPr>
        <w:t xml:space="preserve"> ИП Петросян Эдуард </w:t>
      </w:r>
      <w:proofErr w:type="spellStart"/>
      <w:r w:rsidRPr="00D10ABB">
        <w:rPr>
          <w:sz w:val="26"/>
          <w:szCs w:val="26"/>
        </w:rPr>
        <w:t>Альбертович</w:t>
      </w:r>
      <w:proofErr w:type="gramStart"/>
      <w:r w:rsidRPr="00D10ABB">
        <w:rPr>
          <w:sz w:val="26"/>
          <w:szCs w:val="26"/>
        </w:rPr>
        <w:t>.</w:t>
      </w:r>
      <w:r w:rsidRPr="00D10ABB">
        <w:rPr>
          <w:bCs/>
          <w:sz w:val="26"/>
          <w:szCs w:val="26"/>
        </w:rPr>
        <w:t>Ц</w:t>
      </w:r>
      <w:proofErr w:type="gramEnd"/>
      <w:r w:rsidRPr="00D10ABB">
        <w:rPr>
          <w:bCs/>
          <w:sz w:val="26"/>
          <w:szCs w:val="26"/>
        </w:rPr>
        <w:t>ена</w:t>
      </w:r>
      <w:proofErr w:type="spellEnd"/>
      <w:r w:rsidRPr="00D10ABB">
        <w:rPr>
          <w:bCs/>
          <w:sz w:val="26"/>
          <w:szCs w:val="26"/>
        </w:rPr>
        <w:t xml:space="preserve"> контракта</w:t>
      </w:r>
      <w:r w:rsidRPr="00D10ABB">
        <w:rPr>
          <w:sz w:val="26"/>
          <w:szCs w:val="26"/>
        </w:rPr>
        <w:t xml:space="preserve"> 929949 (Девятьсот двадцать девять тысяч девятьсот сорок девять) рублей 00 копеек.</w:t>
      </w:r>
    </w:p>
    <w:p w:rsidR="0092613C" w:rsidRPr="00D10ABB" w:rsidRDefault="00D10ABB" w:rsidP="00D10ABB">
      <w:pPr>
        <w:spacing w:line="276" w:lineRule="auto"/>
        <w:rPr>
          <w:sz w:val="26"/>
          <w:szCs w:val="26"/>
        </w:rPr>
      </w:pPr>
      <w:r w:rsidRPr="00D10ABB">
        <w:rPr>
          <w:sz w:val="26"/>
          <w:szCs w:val="26"/>
        </w:rPr>
        <w:lastRenderedPageBreak/>
        <w:t xml:space="preserve">    Был проведен 1 электронный аукцион и 3 запроса предложений </w:t>
      </w:r>
      <w:r w:rsidR="0092613C" w:rsidRPr="00D10ABB">
        <w:rPr>
          <w:sz w:val="26"/>
          <w:szCs w:val="26"/>
        </w:rPr>
        <w:t>на право заключения муниципального</w:t>
      </w:r>
      <w:r w:rsidR="0092613C" w:rsidRPr="00D10ABB">
        <w:rPr>
          <w:b/>
          <w:sz w:val="26"/>
          <w:szCs w:val="26"/>
        </w:rPr>
        <w:t xml:space="preserve"> </w:t>
      </w:r>
      <w:r w:rsidR="0092613C" w:rsidRPr="00D10ABB">
        <w:rPr>
          <w:sz w:val="26"/>
          <w:szCs w:val="26"/>
        </w:rPr>
        <w:t xml:space="preserve">контракта </w:t>
      </w:r>
      <w:r w:rsidR="0092613C" w:rsidRPr="00D10ABB">
        <w:rPr>
          <w:bCs/>
          <w:sz w:val="26"/>
          <w:szCs w:val="26"/>
        </w:rPr>
        <w:t xml:space="preserve">на </w:t>
      </w:r>
      <w:r w:rsidR="0092613C" w:rsidRPr="00D10ABB">
        <w:rPr>
          <w:sz w:val="26"/>
          <w:szCs w:val="26"/>
        </w:rPr>
        <w:t>приобретение жилого помещения (однокомнатной квартиры) для нужд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2C1188">
        <w:rPr>
          <w:sz w:val="26"/>
          <w:szCs w:val="26"/>
        </w:rPr>
        <w:t xml:space="preserve"> </w:t>
      </w:r>
      <w:r w:rsidRPr="00D10ABB">
        <w:rPr>
          <w:sz w:val="26"/>
          <w:szCs w:val="26"/>
        </w:rPr>
        <w:t>(общей площадью не менее 28,6 кв.м).</w:t>
      </w:r>
    </w:p>
    <w:p w:rsidR="00D10ABB" w:rsidRPr="00D10ABB" w:rsidRDefault="00D10ABB" w:rsidP="00D10ABB">
      <w:pPr>
        <w:spacing w:line="276" w:lineRule="auto"/>
        <w:rPr>
          <w:sz w:val="26"/>
          <w:szCs w:val="26"/>
        </w:rPr>
      </w:pPr>
      <w:r w:rsidRPr="00D10ABB">
        <w:rPr>
          <w:sz w:val="26"/>
          <w:szCs w:val="26"/>
        </w:rPr>
        <w:t xml:space="preserve">     Признана единственной поставщиком Участник №1-Пархоменко Олеся Владимировна 01.12.1985г</w:t>
      </w:r>
      <w:proofErr w:type="gramStart"/>
      <w:r w:rsidRPr="00D10ABB">
        <w:rPr>
          <w:sz w:val="26"/>
          <w:szCs w:val="26"/>
        </w:rPr>
        <w:t>.р</w:t>
      </w:r>
      <w:proofErr w:type="gramEnd"/>
      <w:r w:rsidRPr="00D10ABB">
        <w:rPr>
          <w:sz w:val="26"/>
          <w:szCs w:val="26"/>
        </w:rPr>
        <w:t xml:space="preserve">, (цена 1090000 (один миллион девяносто тысяч) рублей 00 коп.), и заключен муниципальный контракт </w:t>
      </w:r>
      <w:r w:rsidRPr="00D10ABB">
        <w:rPr>
          <w:bCs/>
          <w:sz w:val="26"/>
          <w:szCs w:val="26"/>
        </w:rPr>
        <w:t xml:space="preserve">на </w:t>
      </w:r>
      <w:r w:rsidRPr="00D10ABB">
        <w:rPr>
          <w:sz w:val="26"/>
          <w:szCs w:val="26"/>
        </w:rPr>
        <w:t>приобретение жилого помещения (однокомнатной квартиры) для нужд муниципального образования «Птичнинское сельское поселение» Биробиджанского муниципального района Еврейской автономной области в соответствии с п.25 ст.93 Федерального закона от 5 апреля 2013 года № 44-ФЗ «О контрактной системе в сфере товаров, работ, услуг для обеспечения государственных и муниципальных нужд».</w:t>
      </w:r>
    </w:p>
    <w:p w:rsidR="00D10ABB" w:rsidRPr="00D10ABB" w:rsidRDefault="00D10ABB" w:rsidP="00D10ABB">
      <w:pPr>
        <w:spacing w:line="276" w:lineRule="auto"/>
        <w:rPr>
          <w:sz w:val="26"/>
          <w:szCs w:val="26"/>
        </w:rPr>
      </w:pPr>
      <w:r w:rsidRPr="00D10ABB">
        <w:rPr>
          <w:sz w:val="26"/>
          <w:szCs w:val="26"/>
        </w:rPr>
        <w:t xml:space="preserve">    Был проведен 1 электронный аукцион и 1 запрос предложений на право заключения муниципального</w:t>
      </w:r>
      <w:r w:rsidRPr="00D10ABB">
        <w:rPr>
          <w:b/>
          <w:sz w:val="26"/>
          <w:szCs w:val="26"/>
        </w:rPr>
        <w:t xml:space="preserve"> </w:t>
      </w:r>
      <w:r w:rsidRPr="00D10ABB">
        <w:rPr>
          <w:sz w:val="26"/>
          <w:szCs w:val="26"/>
        </w:rPr>
        <w:t xml:space="preserve">контракта </w:t>
      </w:r>
      <w:r w:rsidRPr="00D10ABB">
        <w:rPr>
          <w:bCs/>
          <w:sz w:val="26"/>
          <w:szCs w:val="26"/>
        </w:rPr>
        <w:t xml:space="preserve">на </w:t>
      </w:r>
      <w:r w:rsidRPr="00D10ABB">
        <w:rPr>
          <w:sz w:val="26"/>
          <w:szCs w:val="26"/>
        </w:rPr>
        <w:t>приобретение жилого помещения (однокомнатной квартиры) для нужд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2C1188">
        <w:rPr>
          <w:sz w:val="26"/>
          <w:szCs w:val="26"/>
        </w:rPr>
        <w:t xml:space="preserve"> </w:t>
      </w:r>
      <w:r w:rsidRPr="00D10ABB">
        <w:rPr>
          <w:sz w:val="26"/>
          <w:szCs w:val="26"/>
        </w:rPr>
        <w:t>(общей площадью не менее 29 кв.м).</w:t>
      </w:r>
      <w:r w:rsidR="002C1188">
        <w:rPr>
          <w:sz w:val="26"/>
          <w:szCs w:val="26"/>
        </w:rPr>
        <w:t xml:space="preserve"> </w:t>
      </w:r>
      <w:r w:rsidRPr="00D10ABB">
        <w:rPr>
          <w:sz w:val="26"/>
          <w:szCs w:val="26"/>
        </w:rPr>
        <w:t>Все процедуры признаны несостоявшимися.</w:t>
      </w:r>
    </w:p>
    <w:p w:rsidR="00A309AB" w:rsidRPr="00D10ABB" w:rsidRDefault="002C1188" w:rsidP="00D10ABB">
      <w:pPr>
        <w:spacing w:line="276" w:lineRule="auto"/>
        <w:rPr>
          <w:sz w:val="26"/>
          <w:szCs w:val="26"/>
        </w:rPr>
      </w:pPr>
    </w:p>
    <w:p w:rsidR="00D10ABB" w:rsidRPr="00D10ABB" w:rsidRDefault="00D10ABB" w:rsidP="00D10ABB">
      <w:pPr>
        <w:spacing w:line="276" w:lineRule="auto"/>
        <w:rPr>
          <w:sz w:val="26"/>
          <w:szCs w:val="26"/>
        </w:rPr>
      </w:pPr>
    </w:p>
    <w:sectPr w:rsidR="00D10ABB" w:rsidRPr="00D10ABB" w:rsidSect="0010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E00"/>
    <w:rsid w:val="00102225"/>
    <w:rsid w:val="00275805"/>
    <w:rsid w:val="002C1188"/>
    <w:rsid w:val="003F3E00"/>
    <w:rsid w:val="00454E8E"/>
    <w:rsid w:val="00672FE8"/>
    <w:rsid w:val="0092613C"/>
    <w:rsid w:val="00C17707"/>
    <w:rsid w:val="00C51833"/>
    <w:rsid w:val="00CB3ADD"/>
    <w:rsid w:val="00D10ABB"/>
    <w:rsid w:val="00EF60F1"/>
    <w:rsid w:val="00FB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1">
    <w:name w:val="111"/>
    <w:basedOn w:val="a"/>
    <w:rsid w:val="0092613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1000</Words>
  <Characters>5700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2016-03-15T22:24:00Z</dcterms:created>
  <dcterms:modified xsi:type="dcterms:W3CDTF">2016-03-15T23:01:00Z</dcterms:modified>
</cp:coreProperties>
</file>