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3A2" w:rsidRPr="002835E9" w:rsidRDefault="002B73A2" w:rsidP="002B73A2">
      <w:pPr>
        <w:spacing w:after="0" w:line="240" w:lineRule="auto"/>
        <w:jc w:val="center"/>
        <w:rPr>
          <w:rFonts w:ascii="Times New Roman" w:hAnsi="Times New Roman"/>
          <w:sz w:val="28"/>
          <w:szCs w:val="28"/>
        </w:rPr>
      </w:pPr>
      <w:r w:rsidRPr="002835E9">
        <w:rPr>
          <w:rFonts w:ascii="Times New Roman" w:hAnsi="Times New Roman"/>
          <w:sz w:val="28"/>
          <w:szCs w:val="28"/>
        </w:rPr>
        <w:t>Муниципальное образование «Птичнинское сельское поселение»</w:t>
      </w:r>
    </w:p>
    <w:p w:rsidR="002B73A2" w:rsidRPr="002835E9" w:rsidRDefault="002B73A2" w:rsidP="002B73A2">
      <w:pPr>
        <w:spacing w:after="0" w:line="240" w:lineRule="auto"/>
        <w:jc w:val="center"/>
        <w:rPr>
          <w:rFonts w:ascii="Times New Roman" w:hAnsi="Times New Roman"/>
          <w:sz w:val="28"/>
          <w:szCs w:val="28"/>
        </w:rPr>
      </w:pPr>
      <w:r w:rsidRPr="002835E9">
        <w:rPr>
          <w:rFonts w:ascii="Times New Roman" w:hAnsi="Times New Roman"/>
          <w:sz w:val="28"/>
          <w:szCs w:val="28"/>
        </w:rPr>
        <w:t>Биробиджанского муниципального района</w:t>
      </w:r>
    </w:p>
    <w:p w:rsidR="002B73A2" w:rsidRPr="002835E9" w:rsidRDefault="002B73A2" w:rsidP="002B73A2">
      <w:pPr>
        <w:spacing w:after="0" w:line="240" w:lineRule="auto"/>
        <w:jc w:val="center"/>
        <w:rPr>
          <w:rFonts w:ascii="Times New Roman" w:hAnsi="Times New Roman"/>
          <w:sz w:val="28"/>
          <w:szCs w:val="28"/>
        </w:rPr>
      </w:pPr>
      <w:r w:rsidRPr="002835E9">
        <w:rPr>
          <w:rFonts w:ascii="Times New Roman" w:hAnsi="Times New Roman"/>
          <w:sz w:val="28"/>
          <w:szCs w:val="28"/>
        </w:rPr>
        <w:t>Еврейской автономной  области</w:t>
      </w:r>
    </w:p>
    <w:p w:rsidR="002B73A2" w:rsidRPr="002835E9" w:rsidRDefault="002B73A2" w:rsidP="002B73A2">
      <w:pPr>
        <w:tabs>
          <w:tab w:val="left" w:pos="3060"/>
        </w:tabs>
        <w:spacing w:after="0" w:line="240" w:lineRule="auto"/>
        <w:rPr>
          <w:rFonts w:ascii="Times New Roman" w:hAnsi="Times New Roman"/>
          <w:sz w:val="28"/>
          <w:szCs w:val="28"/>
        </w:rPr>
      </w:pPr>
      <w:r w:rsidRPr="002835E9">
        <w:rPr>
          <w:rFonts w:ascii="Times New Roman" w:hAnsi="Times New Roman"/>
          <w:sz w:val="28"/>
          <w:szCs w:val="28"/>
        </w:rPr>
        <w:tab/>
      </w:r>
    </w:p>
    <w:p w:rsidR="002B73A2" w:rsidRPr="002835E9" w:rsidRDefault="002B73A2" w:rsidP="002B73A2">
      <w:pPr>
        <w:spacing w:after="0" w:line="240" w:lineRule="auto"/>
        <w:jc w:val="center"/>
        <w:rPr>
          <w:rFonts w:ascii="Times New Roman" w:hAnsi="Times New Roman"/>
          <w:sz w:val="28"/>
          <w:szCs w:val="28"/>
        </w:rPr>
      </w:pPr>
      <w:r w:rsidRPr="002835E9">
        <w:rPr>
          <w:rFonts w:ascii="Times New Roman" w:hAnsi="Times New Roman"/>
          <w:sz w:val="28"/>
          <w:szCs w:val="28"/>
        </w:rPr>
        <w:t>Протокол</w:t>
      </w:r>
    </w:p>
    <w:p w:rsidR="002B73A2" w:rsidRPr="002835E9" w:rsidRDefault="002835E9" w:rsidP="002B73A2">
      <w:pPr>
        <w:rPr>
          <w:rFonts w:ascii="Times New Roman" w:hAnsi="Times New Roman"/>
          <w:sz w:val="28"/>
          <w:szCs w:val="28"/>
        </w:rPr>
      </w:pPr>
      <w:r w:rsidRPr="002835E9">
        <w:rPr>
          <w:rFonts w:ascii="Times New Roman" w:hAnsi="Times New Roman"/>
          <w:sz w:val="28"/>
          <w:szCs w:val="28"/>
        </w:rPr>
        <w:t>28</w:t>
      </w:r>
      <w:r w:rsidR="002B73A2" w:rsidRPr="002835E9">
        <w:rPr>
          <w:rFonts w:ascii="Times New Roman" w:hAnsi="Times New Roman"/>
          <w:sz w:val="28"/>
          <w:szCs w:val="28"/>
        </w:rPr>
        <w:t>.09.201</w:t>
      </w:r>
      <w:r w:rsidRPr="002835E9">
        <w:rPr>
          <w:rFonts w:ascii="Times New Roman" w:hAnsi="Times New Roman"/>
          <w:sz w:val="28"/>
          <w:szCs w:val="28"/>
        </w:rPr>
        <w:t>6</w:t>
      </w:r>
      <w:r w:rsidR="002B73A2" w:rsidRPr="002835E9">
        <w:rPr>
          <w:rFonts w:ascii="Times New Roman" w:hAnsi="Times New Roman"/>
          <w:sz w:val="28"/>
          <w:szCs w:val="28"/>
        </w:rPr>
        <w:t xml:space="preserve">                                                                                                            № </w:t>
      </w:r>
      <w:r w:rsidRPr="002835E9">
        <w:rPr>
          <w:rFonts w:ascii="Times New Roman" w:hAnsi="Times New Roman"/>
          <w:sz w:val="28"/>
          <w:szCs w:val="28"/>
        </w:rPr>
        <w:t>1</w:t>
      </w:r>
    </w:p>
    <w:p w:rsidR="002B73A2" w:rsidRPr="002835E9" w:rsidRDefault="002B73A2" w:rsidP="002B73A2">
      <w:pPr>
        <w:jc w:val="center"/>
        <w:rPr>
          <w:rFonts w:ascii="Times New Roman" w:hAnsi="Times New Roman"/>
          <w:sz w:val="28"/>
          <w:szCs w:val="28"/>
        </w:rPr>
      </w:pPr>
      <w:r w:rsidRPr="002835E9">
        <w:rPr>
          <w:rFonts w:ascii="Times New Roman" w:hAnsi="Times New Roman"/>
          <w:sz w:val="28"/>
          <w:szCs w:val="28"/>
        </w:rPr>
        <w:t>с. Птичник</w:t>
      </w:r>
    </w:p>
    <w:p w:rsidR="002B73A2" w:rsidRPr="002835E9" w:rsidRDefault="00467B37" w:rsidP="002B73A2">
      <w:pPr>
        <w:jc w:val="center"/>
        <w:rPr>
          <w:rFonts w:ascii="Times New Roman" w:hAnsi="Times New Roman"/>
          <w:sz w:val="28"/>
          <w:szCs w:val="28"/>
        </w:rPr>
      </w:pPr>
      <w:r>
        <w:rPr>
          <w:rFonts w:ascii="Times New Roman" w:hAnsi="Times New Roman"/>
          <w:sz w:val="28"/>
          <w:szCs w:val="28"/>
        </w:rPr>
        <w:t>Собрание граждан с. Кирга</w:t>
      </w:r>
    </w:p>
    <w:p w:rsidR="002B73A2" w:rsidRPr="002835E9" w:rsidRDefault="002B73A2" w:rsidP="002B73A2">
      <w:pPr>
        <w:spacing w:after="0" w:line="240" w:lineRule="auto"/>
        <w:jc w:val="both"/>
        <w:rPr>
          <w:rFonts w:ascii="Times New Roman" w:hAnsi="Times New Roman"/>
          <w:sz w:val="28"/>
          <w:szCs w:val="28"/>
        </w:rPr>
      </w:pPr>
      <w:r w:rsidRPr="002835E9">
        <w:rPr>
          <w:rFonts w:ascii="Times New Roman" w:hAnsi="Times New Roman"/>
          <w:sz w:val="28"/>
          <w:szCs w:val="28"/>
        </w:rPr>
        <w:t xml:space="preserve">Присутствовали:                                                      </w:t>
      </w:r>
      <w:r w:rsidR="00A7403D" w:rsidRPr="002835E9">
        <w:rPr>
          <w:rFonts w:ascii="Times New Roman" w:hAnsi="Times New Roman"/>
          <w:sz w:val="28"/>
          <w:szCs w:val="28"/>
        </w:rPr>
        <w:t xml:space="preserve">                              </w:t>
      </w:r>
      <w:r w:rsidR="002835E9" w:rsidRPr="002835E9">
        <w:rPr>
          <w:rFonts w:ascii="Times New Roman" w:hAnsi="Times New Roman"/>
          <w:sz w:val="28"/>
          <w:szCs w:val="28"/>
        </w:rPr>
        <w:t>10</w:t>
      </w:r>
      <w:r w:rsidRPr="002835E9">
        <w:rPr>
          <w:rFonts w:ascii="Times New Roman" w:hAnsi="Times New Roman"/>
          <w:sz w:val="28"/>
          <w:szCs w:val="28"/>
        </w:rPr>
        <w:t xml:space="preserve"> человек</w:t>
      </w:r>
    </w:p>
    <w:p w:rsidR="00B71DA4" w:rsidRPr="002835E9" w:rsidRDefault="00B71DA4" w:rsidP="002B73A2">
      <w:pPr>
        <w:spacing w:after="0" w:line="240" w:lineRule="auto"/>
        <w:jc w:val="both"/>
        <w:rPr>
          <w:rFonts w:ascii="Times New Roman" w:hAnsi="Times New Roman"/>
          <w:sz w:val="28"/>
          <w:szCs w:val="28"/>
        </w:rPr>
      </w:pPr>
    </w:p>
    <w:p w:rsidR="00B71DA4" w:rsidRPr="002835E9" w:rsidRDefault="00B71DA4" w:rsidP="00B71DA4">
      <w:pPr>
        <w:spacing w:after="0" w:line="240" w:lineRule="auto"/>
        <w:jc w:val="both"/>
        <w:rPr>
          <w:rFonts w:ascii="Times New Roman" w:hAnsi="Times New Roman"/>
          <w:sz w:val="28"/>
          <w:szCs w:val="28"/>
        </w:rPr>
      </w:pPr>
    </w:p>
    <w:p w:rsidR="00B71DA4" w:rsidRPr="002835E9" w:rsidRDefault="00B71DA4" w:rsidP="00B71DA4">
      <w:pPr>
        <w:spacing w:after="0" w:line="240" w:lineRule="auto"/>
        <w:jc w:val="both"/>
        <w:rPr>
          <w:rFonts w:ascii="Times New Roman" w:hAnsi="Times New Roman"/>
          <w:sz w:val="28"/>
          <w:szCs w:val="28"/>
        </w:rPr>
      </w:pPr>
      <w:r w:rsidRPr="002835E9">
        <w:rPr>
          <w:rFonts w:ascii="Times New Roman" w:hAnsi="Times New Roman"/>
          <w:sz w:val="28"/>
          <w:szCs w:val="28"/>
        </w:rPr>
        <w:t>Председатель собрания:                                                           Л.Ю. Масловская</w:t>
      </w:r>
    </w:p>
    <w:p w:rsidR="00B71DA4" w:rsidRPr="002835E9" w:rsidRDefault="00B71DA4" w:rsidP="00B71DA4">
      <w:pPr>
        <w:spacing w:after="0" w:line="240" w:lineRule="auto"/>
        <w:jc w:val="both"/>
        <w:rPr>
          <w:rFonts w:ascii="Times New Roman" w:hAnsi="Times New Roman"/>
          <w:sz w:val="28"/>
          <w:szCs w:val="28"/>
        </w:rPr>
      </w:pPr>
      <w:r w:rsidRPr="002835E9">
        <w:rPr>
          <w:rFonts w:ascii="Times New Roman" w:hAnsi="Times New Roman"/>
          <w:sz w:val="28"/>
          <w:szCs w:val="28"/>
        </w:rPr>
        <w:t xml:space="preserve">Секретарь собрания:                                </w:t>
      </w:r>
      <w:r w:rsidR="002835E9">
        <w:rPr>
          <w:rFonts w:ascii="Times New Roman" w:hAnsi="Times New Roman"/>
          <w:sz w:val="28"/>
          <w:szCs w:val="28"/>
        </w:rPr>
        <w:t xml:space="preserve">                            </w:t>
      </w:r>
      <w:r w:rsidRPr="002835E9">
        <w:rPr>
          <w:rFonts w:ascii="Times New Roman" w:hAnsi="Times New Roman"/>
          <w:sz w:val="28"/>
          <w:szCs w:val="28"/>
        </w:rPr>
        <w:t xml:space="preserve"> </w:t>
      </w:r>
      <w:r w:rsidR="002835E9" w:rsidRPr="002835E9">
        <w:rPr>
          <w:rFonts w:ascii="Times New Roman" w:hAnsi="Times New Roman"/>
          <w:sz w:val="28"/>
          <w:szCs w:val="28"/>
        </w:rPr>
        <w:t>Е.А. Аверина</w:t>
      </w:r>
    </w:p>
    <w:p w:rsidR="00B71DA4" w:rsidRPr="002835E9" w:rsidRDefault="00B71DA4" w:rsidP="002B73A2">
      <w:pPr>
        <w:spacing w:after="0" w:line="240" w:lineRule="auto"/>
        <w:jc w:val="both"/>
        <w:rPr>
          <w:rFonts w:ascii="Times New Roman" w:hAnsi="Times New Roman"/>
          <w:sz w:val="28"/>
          <w:szCs w:val="28"/>
        </w:rPr>
      </w:pPr>
    </w:p>
    <w:p w:rsidR="00B71DA4" w:rsidRPr="002835E9" w:rsidRDefault="00B71DA4" w:rsidP="00B71DA4">
      <w:pPr>
        <w:tabs>
          <w:tab w:val="left" w:pos="2076"/>
          <w:tab w:val="center" w:pos="4677"/>
        </w:tabs>
        <w:spacing w:after="0" w:line="240" w:lineRule="auto"/>
        <w:jc w:val="center"/>
        <w:rPr>
          <w:rFonts w:ascii="Times New Roman" w:hAnsi="Times New Roman"/>
          <w:sz w:val="28"/>
          <w:szCs w:val="28"/>
        </w:rPr>
      </w:pPr>
      <w:r w:rsidRPr="002835E9">
        <w:rPr>
          <w:rFonts w:ascii="Times New Roman" w:hAnsi="Times New Roman"/>
          <w:sz w:val="28"/>
          <w:szCs w:val="28"/>
        </w:rPr>
        <w:t>Повестка дня:</w:t>
      </w:r>
    </w:p>
    <w:p w:rsidR="00921B83" w:rsidRPr="002835E9" w:rsidRDefault="00921B83" w:rsidP="00B71DA4">
      <w:pPr>
        <w:tabs>
          <w:tab w:val="left" w:pos="2076"/>
          <w:tab w:val="center" w:pos="4677"/>
        </w:tabs>
        <w:spacing w:after="0" w:line="240" w:lineRule="auto"/>
        <w:jc w:val="center"/>
        <w:rPr>
          <w:rFonts w:ascii="Times New Roman" w:hAnsi="Times New Roman"/>
          <w:sz w:val="28"/>
          <w:szCs w:val="28"/>
        </w:rPr>
      </w:pPr>
    </w:p>
    <w:p w:rsidR="00B71DA4" w:rsidRPr="002835E9" w:rsidRDefault="00416078" w:rsidP="002835E9">
      <w:pPr>
        <w:spacing w:after="0" w:line="240" w:lineRule="auto"/>
        <w:ind w:firstLine="708"/>
        <w:jc w:val="both"/>
        <w:rPr>
          <w:rFonts w:ascii="Times New Roman" w:hAnsi="Times New Roman"/>
          <w:sz w:val="28"/>
          <w:szCs w:val="28"/>
        </w:rPr>
      </w:pPr>
      <w:r w:rsidRPr="002835E9">
        <w:rPr>
          <w:rFonts w:ascii="Times New Roman" w:hAnsi="Times New Roman"/>
          <w:sz w:val="28"/>
          <w:szCs w:val="28"/>
        </w:rPr>
        <w:t>1.</w:t>
      </w:r>
      <w:r w:rsidR="002835E9" w:rsidRPr="002835E9">
        <w:rPr>
          <w:rFonts w:ascii="Times New Roman" w:hAnsi="Times New Roman"/>
          <w:sz w:val="28"/>
          <w:szCs w:val="28"/>
        </w:rPr>
        <w:t xml:space="preserve"> Нормативное регулирование вопроса предоставления земельных участков в ДФО на основании Федерального Закона </w:t>
      </w:r>
      <w:r w:rsidR="002835E9" w:rsidRPr="002835E9">
        <w:rPr>
          <w:rFonts w:ascii="Times New Roman" w:eastAsia="Segoe UI Symbol" w:hAnsi="Times New Roman"/>
          <w:sz w:val="28"/>
          <w:szCs w:val="28"/>
        </w:rPr>
        <w:t>№</w:t>
      </w:r>
      <w:r w:rsidR="002835E9" w:rsidRPr="002835E9">
        <w:rPr>
          <w:rFonts w:ascii="Times New Roman" w:hAnsi="Times New Roman"/>
          <w:sz w:val="28"/>
          <w:szCs w:val="28"/>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919FF" w:rsidRPr="002835E9" w:rsidRDefault="00416078" w:rsidP="00A7403D">
      <w:pPr>
        <w:pStyle w:val="a3"/>
        <w:spacing w:after="0"/>
        <w:ind w:firstLine="709"/>
        <w:jc w:val="both"/>
        <w:rPr>
          <w:sz w:val="28"/>
          <w:szCs w:val="28"/>
        </w:rPr>
      </w:pPr>
      <w:r w:rsidRPr="002835E9">
        <w:rPr>
          <w:sz w:val="28"/>
          <w:szCs w:val="28"/>
        </w:rPr>
        <w:t>2.</w:t>
      </w:r>
      <w:r w:rsidR="002835E9">
        <w:rPr>
          <w:sz w:val="28"/>
          <w:szCs w:val="28"/>
        </w:rPr>
        <w:t xml:space="preserve"> Меры государственной поддержки для граждан, изъявивших получить 1 гектар земли на территории Еврейской автономной области</w:t>
      </w:r>
      <w:r w:rsidRPr="002835E9">
        <w:rPr>
          <w:sz w:val="28"/>
          <w:szCs w:val="28"/>
        </w:rPr>
        <w:t>.</w:t>
      </w:r>
    </w:p>
    <w:p w:rsidR="00B71DA4" w:rsidRPr="002835E9" w:rsidRDefault="00B71DA4" w:rsidP="000C3287">
      <w:pPr>
        <w:pStyle w:val="a3"/>
        <w:spacing w:after="0" w:line="276" w:lineRule="auto"/>
        <w:jc w:val="both"/>
        <w:rPr>
          <w:sz w:val="28"/>
          <w:szCs w:val="28"/>
        </w:rPr>
      </w:pPr>
    </w:p>
    <w:p w:rsidR="00B71DA4" w:rsidRPr="002835E9" w:rsidRDefault="00B71DA4" w:rsidP="000C3287">
      <w:pPr>
        <w:pStyle w:val="a3"/>
        <w:spacing w:after="0" w:line="276" w:lineRule="auto"/>
        <w:jc w:val="both"/>
        <w:rPr>
          <w:sz w:val="28"/>
          <w:szCs w:val="28"/>
        </w:rPr>
      </w:pPr>
      <w:r w:rsidRPr="002835E9">
        <w:rPr>
          <w:sz w:val="28"/>
          <w:szCs w:val="28"/>
        </w:rPr>
        <w:t>СЛУШАЛИ:</w:t>
      </w:r>
    </w:p>
    <w:p w:rsidR="00803802" w:rsidRDefault="00803802" w:rsidP="00A7403D">
      <w:pPr>
        <w:pStyle w:val="a4"/>
        <w:numPr>
          <w:ilvl w:val="0"/>
          <w:numId w:val="1"/>
        </w:numPr>
        <w:spacing w:after="0" w:line="240" w:lineRule="auto"/>
        <w:ind w:left="0" w:firstLine="567"/>
        <w:jc w:val="both"/>
        <w:rPr>
          <w:rFonts w:ascii="Times New Roman" w:hAnsi="Times New Roman"/>
          <w:color w:val="010101"/>
          <w:sz w:val="28"/>
          <w:szCs w:val="28"/>
        </w:rPr>
      </w:pPr>
      <w:r w:rsidRPr="00803802">
        <w:rPr>
          <w:rFonts w:ascii="Times New Roman" w:hAnsi="Times New Roman"/>
          <w:b/>
          <w:color w:val="010101"/>
          <w:sz w:val="28"/>
          <w:szCs w:val="28"/>
        </w:rPr>
        <w:t>Л.Ю. Масловская</w:t>
      </w:r>
      <w:r w:rsidR="001F6DA0" w:rsidRPr="00803802">
        <w:rPr>
          <w:rFonts w:ascii="Times New Roman" w:hAnsi="Times New Roman"/>
          <w:b/>
          <w:color w:val="010101"/>
          <w:sz w:val="28"/>
          <w:szCs w:val="28"/>
        </w:rPr>
        <w:t xml:space="preserve"> </w:t>
      </w:r>
      <w:r w:rsidRPr="00803802">
        <w:rPr>
          <w:rFonts w:ascii="Times New Roman" w:hAnsi="Times New Roman"/>
          <w:b/>
          <w:color w:val="010101"/>
          <w:sz w:val="28"/>
          <w:szCs w:val="28"/>
        </w:rPr>
        <w:t>–</w:t>
      </w:r>
      <w:r w:rsidR="005C3F59" w:rsidRPr="00803802">
        <w:rPr>
          <w:rFonts w:ascii="Times New Roman" w:hAnsi="Times New Roman"/>
          <w:b/>
          <w:color w:val="010101"/>
          <w:sz w:val="28"/>
          <w:szCs w:val="28"/>
        </w:rPr>
        <w:t xml:space="preserve"> </w:t>
      </w:r>
      <w:r w:rsidRPr="00803802">
        <w:rPr>
          <w:rFonts w:ascii="Times New Roman" w:hAnsi="Times New Roman"/>
          <w:b/>
          <w:color w:val="010101"/>
          <w:sz w:val="28"/>
          <w:szCs w:val="28"/>
        </w:rPr>
        <w:t xml:space="preserve">заместитель </w:t>
      </w:r>
      <w:r w:rsidR="005C3F59" w:rsidRPr="00803802">
        <w:rPr>
          <w:rFonts w:ascii="Times New Roman" w:hAnsi="Times New Roman"/>
          <w:b/>
          <w:color w:val="010101"/>
          <w:sz w:val="28"/>
          <w:szCs w:val="28"/>
        </w:rPr>
        <w:t>глав</w:t>
      </w:r>
      <w:r w:rsidRPr="00803802">
        <w:rPr>
          <w:rFonts w:ascii="Times New Roman" w:hAnsi="Times New Roman"/>
          <w:b/>
          <w:color w:val="010101"/>
          <w:sz w:val="28"/>
          <w:szCs w:val="28"/>
        </w:rPr>
        <w:t>ы</w:t>
      </w:r>
      <w:r w:rsidR="005C3F59" w:rsidRPr="00803802">
        <w:rPr>
          <w:rFonts w:ascii="Times New Roman" w:hAnsi="Times New Roman"/>
          <w:b/>
          <w:color w:val="010101"/>
          <w:sz w:val="28"/>
          <w:szCs w:val="28"/>
        </w:rPr>
        <w:t xml:space="preserve"> МО «Птичнинское сельское поселение»</w:t>
      </w:r>
      <w:r w:rsidR="001830BF" w:rsidRPr="00803802">
        <w:rPr>
          <w:rFonts w:ascii="Times New Roman" w:hAnsi="Times New Roman"/>
          <w:color w:val="010101"/>
          <w:sz w:val="28"/>
          <w:szCs w:val="28"/>
        </w:rPr>
        <w:t xml:space="preserve">: </w:t>
      </w:r>
      <w:proofErr w:type="gramStart"/>
      <w:r w:rsidR="001830BF" w:rsidRPr="00803802">
        <w:rPr>
          <w:rFonts w:ascii="Times New Roman" w:hAnsi="Times New Roman"/>
          <w:color w:val="010101"/>
          <w:sz w:val="28"/>
          <w:szCs w:val="28"/>
        </w:rPr>
        <w:t>Уважаемые жители</w:t>
      </w:r>
      <w:r w:rsidR="00F9503B" w:rsidRPr="00803802">
        <w:rPr>
          <w:rFonts w:ascii="Times New Roman" w:hAnsi="Times New Roman"/>
          <w:color w:val="010101"/>
          <w:sz w:val="28"/>
          <w:szCs w:val="28"/>
        </w:rPr>
        <w:t>,</w:t>
      </w:r>
      <w:r w:rsidR="00977A41" w:rsidRPr="00803802">
        <w:rPr>
          <w:rFonts w:ascii="Times New Roman" w:hAnsi="Times New Roman"/>
          <w:color w:val="010101"/>
          <w:sz w:val="28"/>
          <w:szCs w:val="28"/>
        </w:rPr>
        <w:t xml:space="preserve"> </w:t>
      </w:r>
      <w:r w:rsidRPr="00803802">
        <w:rPr>
          <w:rFonts w:ascii="Times New Roman" w:hAnsi="Times New Roman"/>
          <w:color w:val="010101"/>
          <w:sz w:val="28"/>
          <w:szCs w:val="28"/>
        </w:rPr>
        <w:t xml:space="preserve">Гражданину Российской Федерации на основании его заявления однократно может быть предоставлен в безвозмездное пользование земельный участок, находящийся в государственной или муниципальной собственности и расположенный на территориях </w:t>
      </w:r>
      <w:r w:rsidRPr="00803802">
        <w:rPr>
          <w:rFonts w:ascii="Times New Roman" w:hAnsi="Times New Roman"/>
          <w:b/>
          <w:bCs/>
          <w:color w:val="010101"/>
          <w:sz w:val="28"/>
          <w:szCs w:val="28"/>
        </w:rPr>
        <w:t>Республики Саха (Якутия), Камчатского края, Приморского края, Хабаровского края, Амурской области, Магаданской области, Сахалинской области, Еврейской автономной области, Чукотского автономного округа</w:t>
      </w:r>
      <w:r w:rsidRPr="00803802">
        <w:rPr>
          <w:rFonts w:ascii="Times New Roman" w:hAnsi="Times New Roman"/>
          <w:color w:val="010101"/>
          <w:sz w:val="28"/>
          <w:szCs w:val="28"/>
        </w:rPr>
        <w:t>, площадь которого не превышает одного гектара</w:t>
      </w:r>
      <w:r>
        <w:rPr>
          <w:rFonts w:ascii="Times New Roman" w:hAnsi="Times New Roman"/>
          <w:color w:val="010101"/>
          <w:sz w:val="28"/>
          <w:szCs w:val="28"/>
        </w:rPr>
        <w:t>.</w:t>
      </w:r>
      <w:proofErr w:type="gramEnd"/>
    </w:p>
    <w:p w:rsidR="00C41454" w:rsidRPr="00C41454" w:rsidRDefault="00C41454" w:rsidP="00C41454">
      <w:pPr>
        <w:spacing w:after="0" w:line="240" w:lineRule="auto"/>
        <w:ind w:firstLine="567"/>
        <w:jc w:val="both"/>
        <w:rPr>
          <w:rFonts w:ascii="Times New Roman" w:hAnsi="Times New Roman"/>
          <w:color w:val="010101"/>
          <w:sz w:val="28"/>
          <w:szCs w:val="28"/>
        </w:rPr>
      </w:pPr>
      <w:r w:rsidRPr="00C41454">
        <w:rPr>
          <w:rFonts w:ascii="Times New Roman" w:hAnsi="Times New Roman"/>
          <w:b/>
          <w:bCs/>
          <w:color w:val="010101"/>
          <w:sz w:val="28"/>
          <w:szCs w:val="28"/>
          <w:u w:val="single"/>
        </w:rPr>
        <w:t>01 июня 2016 года</w:t>
      </w:r>
      <w:r w:rsidRPr="00C41454">
        <w:rPr>
          <w:rFonts w:ascii="Times New Roman" w:hAnsi="Times New Roman"/>
          <w:color w:val="010101"/>
          <w:sz w:val="28"/>
          <w:szCs w:val="28"/>
        </w:rPr>
        <w:t xml:space="preserve"> Начало периода для подачи заявления о предоставлении земельного участка в </w:t>
      </w:r>
      <w:proofErr w:type="spellStart"/>
      <w:r w:rsidRPr="00C41454">
        <w:rPr>
          <w:rFonts w:ascii="Times New Roman" w:hAnsi="Times New Roman"/>
          <w:color w:val="010101"/>
          <w:sz w:val="28"/>
          <w:szCs w:val="28"/>
        </w:rPr>
        <w:t>пилотных</w:t>
      </w:r>
      <w:proofErr w:type="spellEnd"/>
      <w:r w:rsidRPr="00C41454">
        <w:rPr>
          <w:rFonts w:ascii="Times New Roman" w:hAnsi="Times New Roman"/>
          <w:color w:val="010101"/>
          <w:sz w:val="28"/>
          <w:szCs w:val="28"/>
        </w:rPr>
        <w:t xml:space="preserve"> муниципальных образованиях для граждан РФ, имеющих постоянную регистрацию по месту жительства в соответствующих субъектах РФ.</w:t>
      </w:r>
    </w:p>
    <w:p w:rsidR="00C41454" w:rsidRPr="00C41454" w:rsidRDefault="00C41454" w:rsidP="00C41454">
      <w:pPr>
        <w:spacing w:after="0" w:line="240" w:lineRule="auto"/>
        <w:ind w:firstLine="567"/>
        <w:jc w:val="both"/>
        <w:rPr>
          <w:rFonts w:ascii="Times New Roman" w:hAnsi="Times New Roman"/>
          <w:color w:val="010101"/>
          <w:sz w:val="28"/>
          <w:szCs w:val="28"/>
        </w:rPr>
      </w:pPr>
      <w:r w:rsidRPr="00C41454">
        <w:rPr>
          <w:rFonts w:ascii="Times New Roman" w:hAnsi="Times New Roman"/>
          <w:b/>
          <w:bCs/>
          <w:color w:val="010101"/>
          <w:sz w:val="28"/>
          <w:szCs w:val="28"/>
          <w:u w:val="single"/>
        </w:rPr>
        <w:t>01 октября 2016 года</w:t>
      </w:r>
      <w:r w:rsidRPr="00C41454">
        <w:rPr>
          <w:rFonts w:ascii="Times New Roman" w:hAnsi="Times New Roman"/>
          <w:color w:val="010101"/>
          <w:sz w:val="28"/>
          <w:szCs w:val="28"/>
        </w:rPr>
        <w:t xml:space="preserve"> Начало периода для подачи заявления о предоставлении земельного участка на всей территории Республики Саха (Якутия), Камчатского края, Приморского края, Хабаровского края, Амурской области, Магаданской области, Сахалинской области, Еврейской автономной области, Чукотского автономного округа для граждан РФ, </w:t>
      </w:r>
      <w:r w:rsidRPr="00C41454">
        <w:rPr>
          <w:rFonts w:ascii="Times New Roman" w:hAnsi="Times New Roman"/>
          <w:color w:val="010101"/>
          <w:sz w:val="28"/>
          <w:szCs w:val="28"/>
        </w:rPr>
        <w:lastRenderedPageBreak/>
        <w:t>имеющих постоянную регистрацию по месту жительства в соответствующих субъектах РФ.</w:t>
      </w:r>
    </w:p>
    <w:p w:rsidR="00C41454" w:rsidRPr="00C41454" w:rsidRDefault="00C41454" w:rsidP="00C41454">
      <w:pPr>
        <w:spacing w:after="0" w:line="240" w:lineRule="auto"/>
        <w:ind w:firstLine="567"/>
        <w:jc w:val="both"/>
        <w:rPr>
          <w:rFonts w:ascii="Times New Roman" w:hAnsi="Times New Roman"/>
          <w:color w:val="010101"/>
          <w:sz w:val="28"/>
          <w:szCs w:val="28"/>
        </w:rPr>
      </w:pPr>
      <w:r w:rsidRPr="00C41454">
        <w:rPr>
          <w:rFonts w:ascii="Times New Roman" w:hAnsi="Times New Roman"/>
          <w:b/>
          <w:bCs/>
          <w:color w:val="010101"/>
          <w:sz w:val="28"/>
          <w:szCs w:val="28"/>
          <w:u w:val="single"/>
        </w:rPr>
        <w:t>01 февраля 2017 года</w:t>
      </w:r>
      <w:r w:rsidRPr="00C41454">
        <w:rPr>
          <w:rFonts w:ascii="Times New Roman" w:hAnsi="Times New Roman"/>
          <w:color w:val="010101"/>
          <w:sz w:val="28"/>
          <w:szCs w:val="28"/>
        </w:rPr>
        <w:t xml:space="preserve"> Начало периода для подачи заявления о предоставлении земельного участка на всей территории ДФО всеми гражданами РФ.</w:t>
      </w:r>
    </w:p>
    <w:p w:rsidR="00C41454" w:rsidRDefault="00C41454" w:rsidP="00C41454">
      <w:pPr>
        <w:spacing w:after="0" w:line="240" w:lineRule="auto"/>
        <w:ind w:firstLine="567"/>
        <w:jc w:val="both"/>
        <w:rPr>
          <w:rFonts w:ascii="Times New Roman" w:hAnsi="Times New Roman"/>
          <w:color w:val="010101"/>
          <w:sz w:val="28"/>
          <w:szCs w:val="28"/>
        </w:rPr>
      </w:pPr>
      <w:r w:rsidRPr="00C41454">
        <w:rPr>
          <w:rFonts w:ascii="Times New Roman" w:hAnsi="Times New Roman"/>
          <w:b/>
          <w:bCs/>
          <w:color w:val="010101"/>
          <w:sz w:val="28"/>
          <w:szCs w:val="28"/>
          <w:u w:val="single"/>
        </w:rPr>
        <w:t>01 января 2035 года</w:t>
      </w:r>
      <w:r w:rsidRPr="00C41454">
        <w:rPr>
          <w:rFonts w:ascii="Times New Roman" w:hAnsi="Times New Roman"/>
          <w:color w:val="010101"/>
          <w:sz w:val="28"/>
          <w:szCs w:val="28"/>
        </w:rPr>
        <w:t xml:space="preserve"> Завершение периода, предоставленного для подачи заявления о предоставлении земельного участка в безвозмездное пользование </w:t>
      </w:r>
    </w:p>
    <w:p w:rsidR="00C41454" w:rsidRPr="00C41454" w:rsidRDefault="00C41454" w:rsidP="00C41454">
      <w:pPr>
        <w:spacing w:after="0" w:line="240" w:lineRule="auto"/>
        <w:ind w:firstLine="567"/>
        <w:jc w:val="both"/>
        <w:rPr>
          <w:rFonts w:ascii="Times New Roman" w:hAnsi="Times New Roman"/>
          <w:color w:val="010101"/>
          <w:sz w:val="28"/>
          <w:szCs w:val="28"/>
        </w:rPr>
      </w:pPr>
      <w:r w:rsidRPr="00C41454">
        <w:rPr>
          <w:rFonts w:ascii="Times New Roman" w:hAnsi="Times New Roman"/>
          <w:b/>
          <w:bCs/>
          <w:color w:val="010101"/>
          <w:sz w:val="28"/>
          <w:szCs w:val="28"/>
          <w:u w:val="single"/>
        </w:rPr>
        <w:t>01 января 2040 года</w:t>
      </w:r>
      <w:r w:rsidRPr="00C41454">
        <w:rPr>
          <w:rFonts w:ascii="Times New Roman" w:hAnsi="Times New Roman"/>
          <w:color w:val="010101"/>
          <w:sz w:val="28"/>
          <w:szCs w:val="28"/>
        </w:rPr>
        <w:t xml:space="preserve"> Завершение периода, предоставленного для подачи заявления о передаче участка в собственность (аренду).</w:t>
      </w:r>
    </w:p>
    <w:p w:rsidR="00C41454" w:rsidRDefault="00C41454" w:rsidP="00C41454">
      <w:pPr>
        <w:pStyle w:val="a4"/>
        <w:spacing w:after="0" w:line="240" w:lineRule="auto"/>
        <w:ind w:left="567"/>
        <w:jc w:val="both"/>
        <w:rPr>
          <w:rFonts w:ascii="Times New Roman" w:hAnsi="Times New Roman"/>
          <w:color w:val="010101"/>
          <w:sz w:val="28"/>
          <w:szCs w:val="28"/>
        </w:rPr>
      </w:pPr>
    </w:p>
    <w:p w:rsidR="00A7403D" w:rsidRDefault="00E27B03" w:rsidP="008B5C9E">
      <w:pPr>
        <w:shd w:val="clear" w:color="auto" w:fill="FFFFFF"/>
        <w:spacing w:after="0" w:line="240" w:lineRule="auto"/>
        <w:ind w:firstLine="567"/>
        <w:jc w:val="both"/>
        <w:rPr>
          <w:rFonts w:ascii="Times New Roman" w:hAnsi="Times New Roman"/>
          <w:color w:val="010101"/>
          <w:sz w:val="28"/>
          <w:szCs w:val="28"/>
        </w:rPr>
      </w:pPr>
      <w:r>
        <w:rPr>
          <w:rFonts w:ascii="Times New Roman" w:hAnsi="Times New Roman"/>
          <w:b/>
          <w:color w:val="010101"/>
          <w:sz w:val="28"/>
          <w:szCs w:val="28"/>
        </w:rPr>
        <w:t xml:space="preserve">2. </w:t>
      </w:r>
      <w:r w:rsidR="00C41454" w:rsidRPr="00E27B03">
        <w:rPr>
          <w:rFonts w:ascii="Times New Roman" w:hAnsi="Times New Roman"/>
          <w:b/>
          <w:color w:val="010101"/>
          <w:sz w:val="28"/>
          <w:szCs w:val="28"/>
        </w:rPr>
        <w:t xml:space="preserve">Л.В. </w:t>
      </w:r>
      <w:proofErr w:type="spellStart"/>
      <w:r w:rsidR="00C41454" w:rsidRPr="00E27B03">
        <w:rPr>
          <w:rFonts w:ascii="Times New Roman" w:hAnsi="Times New Roman"/>
          <w:b/>
          <w:color w:val="010101"/>
          <w:sz w:val="28"/>
          <w:szCs w:val="28"/>
        </w:rPr>
        <w:t>Трубникову</w:t>
      </w:r>
      <w:proofErr w:type="spellEnd"/>
      <w:r w:rsidR="00C41454" w:rsidRPr="00E27B03">
        <w:rPr>
          <w:rFonts w:ascii="Times New Roman" w:hAnsi="Times New Roman"/>
          <w:b/>
          <w:color w:val="010101"/>
          <w:sz w:val="28"/>
          <w:szCs w:val="28"/>
        </w:rPr>
        <w:t xml:space="preserve"> – </w:t>
      </w:r>
      <w:r w:rsidRPr="00E27B03">
        <w:rPr>
          <w:rFonts w:ascii="Times New Roman" w:hAnsi="Times New Roman"/>
          <w:b/>
          <w:color w:val="010101"/>
          <w:sz w:val="28"/>
          <w:szCs w:val="28"/>
        </w:rPr>
        <w:t>в</w:t>
      </w:r>
      <w:r w:rsidR="00C41454" w:rsidRPr="00E27B03">
        <w:rPr>
          <w:rFonts w:ascii="Times New Roman" w:hAnsi="Times New Roman"/>
          <w:b/>
          <w:color w:val="010101"/>
          <w:sz w:val="28"/>
          <w:szCs w:val="28"/>
        </w:rPr>
        <w:t>едущего специалиста 3 разряда – по земельным отношениям МО «Птичнинское сельское поселение</w:t>
      </w:r>
      <w:r w:rsidR="00C41454" w:rsidRPr="00E27B03">
        <w:rPr>
          <w:rFonts w:ascii="Times New Roman" w:hAnsi="Times New Roman"/>
          <w:color w:val="010101"/>
          <w:sz w:val="28"/>
          <w:szCs w:val="28"/>
        </w:rPr>
        <w:t xml:space="preserve">»: </w:t>
      </w:r>
      <w:r w:rsidRPr="00E27B03">
        <w:rPr>
          <w:rFonts w:ascii="Times New Roman" w:hAnsi="Times New Roman"/>
          <w:color w:val="010101"/>
          <w:sz w:val="28"/>
          <w:szCs w:val="28"/>
        </w:rPr>
        <w:t>Получить землю может:</w:t>
      </w:r>
      <w:r w:rsidRPr="00E27B03">
        <w:rPr>
          <w:rFonts w:ascii="Times New Roman" w:hAnsi="Times New Roman"/>
          <w:color w:val="010101"/>
          <w:sz w:val="28"/>
          <w:szCs w:val="28"/>
        </w:rPr>
        <w:br/>
        <w:t>· Любой гражданин Российской Федерации.</w:t>
      </w:r>
      <w:r w:rsidRPr="00E27B03">
        <w:rPr>
          <w:rFonts w:ascii="Times New Roman" w:hAnsi="Times New Roman"/>
          <w:color w:val="010101"/>
          <w:sz w:val="28"/>
          <w:szCs w:val="28"/>
        </w:rPr>
        <w:br/>
        <w:t>· Участник программы «Добровольное переселение соотечественников», проживающий за рубежом, и члены их семей, совместно переселяющиеся на постоянное место жительства в Российскую Федерацию.</w:t>
      </w:r>
      <w:r w:rsidRPr="00E27B03">
        <w:rPr>
          <w:rFonts w:ascii="Times New Roman" w:hAnsi="Times New Roman"/>
          <w:color w:val="010101"/>
          <w:sz w:val="28"/>
          <w:szCs w:val="28"/>
        </w:rPr>
        <w:br/>
        <w:t>При этом несколько граждан независимо от родства могут объединиться и получить один земельный участок для общих целей.</w:t>
      </w:r>
      <w:r w:rsidRPr="00E27B03">
        <w:rPr>
          <w:rFonts w:ascii="Times New Roman" w:hAnsi="Times New Roman"/>
          <w:color w:val="010101"/>
          <w:sz w:val="28"/>
          <w:szCs w:val="28"/>
        </w:rPr>
        <w:br/>
        <w:t>На иностранных граждан, иностранных юридических лиц, лиц без гражданства действие соответствующего федерального закона распространяться не будет.</w:t>
      </w:r>
      <w:r w:rsidRPr="00E27B03">
        <w:rPr>
          <w:rFonts w:ascii="Times New Roman" w:hAnsi="Times New Roman"/>
          <w:color w:val="010101"/>
          <w:sz w:val="28"/>
          <w:szCs w:val="28"/>
        </w:rPr>
        <w:br/>
        <w:t>· Землю можно получить для любых целей, не запрещенных законами Российской Федерации. Например, для строительства дома, ведения сельского хозяйства, занятия предпринимательством.</w:t>
      </w:r>
      <w:r w:rsidRPr="00E27B03">
        <w:rPr>
          <w:rFonts w:ascii="Times New Roman" w:hAnsi="Times New Roman"/>
          <w:color w:val="010101"/>
          <w:sz w:val="28"/>
          <w:szCs w:val="28"/>
        </w:rPr>
        <w:br/>
        <w:t>· Земельный участок можно выбрать и получить в любом месте на Дальнем Востоке, где предоставление земли не запрещено.</w:t>
      </w:r>
      <w:r w:rsidRPr="00E27B03">
        <w:rPr>
          <w:rFonts w:ascii="Times New Roman" w:hAnsi="Times New Roman"/>
          <w:color w:val="010101"/>
          <w:sz w:val="28"/>
          <w:szCs w:val="28"/>
        </w:rPr>
        <w:br/>
        <w:t>· Площадь предоставляемого участка не может превышать 1 гектар на одного человека, но может быть меньше гектара.</w:t>
      </w:r>
      <w:r w:rsidRPr="00E27B03">
        <w:rPr>
          <w:rFonts w:ascii="Times New Roman" w:hAnsi="Times New Roman"/>
          <w:color w:val="010101"/>
          <w:sz w:val="28"/>
          <w:szCs w:val="28"/>
        </w:rPr>
        <w:br/>
        <w:t>· В частности, не предоставляются земли, ограниченные в хозяйственном обороте в соответствии с действующим законодательством (особо охраняемые природные территории, земли обороны и безопасности, земли для государственных нужд и др.).</w:t>
      </w:r>
      <w:r w:rsidRPr="00E27B03">
        <w:rPr>
          <w:rFonts w:ascii="Times New Roman" w:hAnsi="Times New Roman"/>
          <w:color w:val="010101"/>
          <w:sz w:val="28"/>
          <w:szCs w:val="28"/>
        </w:rPr>
        <w:br/>
        <w:t>· Земельный участок, полученный на 5 лет в безвозмездное пользование, а затем в аренду или бесплатно в собственность, не может быть передан, подарен или продан иностранным гражданам, лицам без гражданства и иностранным юридическим лицам.</w:t>
      </w:r>
    </w:p>
    <w:p w:rsidR="008B5C9E" w:rsidRPr="008B5C9E" w:rsidRDefault="008B5C9E" w:rsidP="008B5C9E">
      <w:pPr>
        <w:shd w:val="clear" w:color="auto" w:fill="FFFFFF"/>
        <w:tabs>
          <w:tab w:val="left" w:pos="0"/>
        </w:tabs>
        <w:spacing w:after="0" w:line="240" w:lineRule="auto"/>
        <w:jc w:val="both"/>
        <w:rPr>
          <w:rFonts w:ascii="Times New Roman" w:hAnsi="Times New Roman"/>
          <w:color w:val="010101"/>
          <w:sz w:val="28"/>
          <w:szCs w:val="28"/>
        </w:rPr>
      </w:pPr>
      <w:r>
        <w:rPr>
          <w:rFonts w:ascii="Times New Roman" w:hAnsi="Times New Roman"/>
          <w:color w:val="010101"/>
          <w:sz w:val="28"/>
          <w:szCs w:val="28"/>
        </w:rPr>
        <w:tab/>
      </w:r>
      <w:r w:rsidRPr="008B5C9E">
        <w:rPr>
          <w:rFonts w:ascii="Times New Roman" w:hAnsi="Times New Roman"/>
          <w:color w:val="010101"/>
          <w:sz w:val="28"/>
          <w:szCs w:val="28"/>
        </w:rPr>
        <w:t>В целях упрощения процедур оформления участков администрация сельского поселения рекомендует:</w:t>
      </w:r>
      <w:r w:rsidRPr="008B5C9E">
        <w:rPr>
          <w:rFonts w:ascii="Times New Roman" w:hAnsi="Times New Roman"/>
          <w:color w:val="010101"/>
          <w:sz w:val="28"/>
          <w:szCs w:val="28"/>
        </w:rPr>
        <w:br/>
        <w:t>- желающим оформить земельный участок зарегистрироваться на портале государственных услуг: </w:t>
      </w:r>
      <w:proofErr w:type="spellStart"/>
      <w:r w:rsidR="005C26CB" w:rsidRPr="008B5C9E">
        <w:rPr>
          <w:rFonts w:ascii="Times New Roman" w:hAnsi="Times New Roman"/>
          <w:color w:val="010101"/>
          <w:sz w:val="28"/>
          <w:szCs w:val="28"/>
        </w:rPr>
        <w:fldChar w:fldCharType="begin"/>
      </w:r>
      <w:r w:rsidRPr="008B5C9E">
        <w:rPr>
          <w:rFonts w:ascii="Times New Roman" w:hAnsi="Times New Roman"/>
          <w:color w:val="010101"/>
          <w:sz w:val="28"/>
          <w:szCs w:val="28"/>
        </w:rPr>
        <w:instrText xml:space="preserve"> HYPERLINK "http://www.gosuslugi.ru/" \t "_blank" </w:instrText>
      </w:r>
      <w:r w:rsidR="005C26CB" w:rsidRPr="008B5C9E">
        <w:rPr>
          <w:rFonts w:ascii="Times New Roman" w:hAnsi="Times New Roman"/>
          <w:color w:val="010101"/>
          <w:sz w:val="28"/>
          <w:szCs w:val="28"/>
        </w:rPr>
        <w:fldChar w:fldCharType="separate"/>
      </w:r>
      <w:r w:rsidRPr="008B5C9E">
        <w:rPr>
          <w:rFonts w:ascii="Times New Roman" w:hAnsi="Times New Roman"/>
          <w:color w:val="010101"/>
          <w:sz w:val="28"/>
          <w:szCs w:val="28"/>
        </w:rPr>
        <w:t>gosuslugi.ru</w:t>
      </w:r>
      <w:proofErr w:type="spellEnd"/>
      <w:r w:rsidR="005C26CB" w:rsidRPr="008B5C9E">
        <w:rPr>
          <w:rFonts w:ascii="Times New Roman" w:hAnsi="Times New Roman"/>
          <w:color w:val="010101"/>
          <w:sz w:val="28"/>
          <w:szCs w:val="28"/>
        </w:rPr>
        <w:fldChar w:fldCharType="end"/>
      </w:r>
      <w:r w:rsidRPr="008B5C9E">
        <w:rPr>
          <w:rFonts w:ascii="Times New Roman" w:hAnsi="Times New Roman"/>
          <w:color w:val="010101"/>
          <w:sz w:val="28"/>
          <w:szCs w:val="28"/>
        </w:rPr>
        <w:t>;</w:t>
      </w:r>
      <w:r w:rsidRPr="008B5C9E">
        <w:rPr>
          <w:rFonts w:ascii="Times New Roman" w:hAnsi="Times New Roman"/>
          <w:color w:val="010101"/>
          <w:sz w:val="28"/>
          <w:szCs w:val="28"/>
        </w:rPr>
        <w:br/>
      </w:r>
      <w:r>
        <w:rPr>
          <w:rFonts w:ascii="Times New Roman" w:hAnsi="Times New Roman"/>
          <w:color w:val="010101"/>
          <w:sz w:val="28"/>
          <w:szCs w:val="28"/>
        </w:rPr>
        <w:t xml:space="preserve">        </w:t>
      </w:r>
      <w:r w:rsidRPr="008B5C9E">
        <w:rPr>
          <w:rFonts w:ascii="Times New Roman" w:hAnsi="Times New Roman"/>
          <w:color w:val="010101"/>
          <w:sz w:val="28"/>
          <w:szCs w:val="28"/>
        </w:rPr>
        <w:t>На территории Биробиджанского района осуществляет свою деятельность ОГБУ «Многофункциональный центр предоставления государственных и муниципальных услуг в Еврейской автономной области» (ОГБУ «МФЦ»). </w:t>
      </w:r>
      <w:r w:rsidRPr="008B5C9E">
        <w:rPr>
          <w:rFonts w:ascii="Times New Roman" w:hAnsi="Times New Roman"/>
          <w:color w:val="010101"/>
          <w:sz w:val="28"/>
          <w:szCs w:val="28"/>
        </w:rPr>
        <w:br/>
      </w:r>
    </w:p>
    <w:tbl>
      <w:tblPr>
        <w:tblW w:w="9325" w:type="dxa"/>
        <w:tblCellSpacing w:w="15" w:type="dxa"/>
        <w:tblBorders>
          <w:top w:val="outset" w:sz="6" w:space="0" w:color="E5E5E5"/>
          <w:left w:val="outset" w:sz="6" w:space="0" w:color="E5E5E5"/>
          <w:bottom w:val="outset" w:sz="6" w:space="0" w:color="E5E5E5"/>
          <w:right w:val="outset" w:sz="6" w:space="0" w:color="E5E5E5"/>
        </w:tblBorders>
        <w:shd w:val="clear" w:color="auto" w:fill="FFFFFF"/>
        <w:tblCellMar>
          <w:top w:w="15" w:type="dxa"/>
          <w:left w:w="15" w:type="dxa"/>
          <w:bottom w:w="15" w:type="dxa"/>
          <w:right w:w="15" w:type="dxa"/>
        </w:tblCellMar>
        <w:tblLook w:val="04A0"/>
      </w:tblPr>
      <w:tblGrid>
        <w:gridCol w:w="627"/>
        <w:gridCol w:w="1985"/>
        <w:gridCol w:w="3217"/>
        <w:gridCol w:w="1711"/>
        <w:gridCol w:w="1785"/>
      </w:tblGrid>
      <w:tr w:rsidR="008B5C9E" w:rsidRPr="008B5C9E" w:rsidTr="008B5C9E">
        <w:trPr>
          <w:tblCellSpacing w:w="15" w:type="dxa"/>
        </w:trPr>
        <w:tc>
          <w:tcPr>
            <w:tcW w:w="582" w:type="dxa"/>
            <w:tcBorders>
              <w:top w:val="outset" w:sz="6" w:space="0" w:color="E5E5E5"/>
              <w:left w:val="outset" w:sz="6" w:space="0" w:color="E5E5E5"/>
              <w:bottom w:val="outset" w:sz="6" w:space="0" w:color="E5E5E5"/>
              <w:right w:val="outset" w:sz="6" w:space="0" w:color="E5E5E5"/>
            </w:tcBorders>
            <w:shd w:val="clear" w:color="auto" w:fill="FFFFFF"/>
            <w:hideMark/>
          </w:tcPr>
          <w:p w:rsidR="008B5C9E" w:rsidRPr="008B5C9E" w:rsidRDefault="008B5C9E" w:rsidP="008B5C9E">
            <w:pPr>
              <w:spacing w:after="0" w:line="293" w:lineRule="atLeast"/>
              <w:jc w:val="center"/>
              <w:rPr>
                <w:rFonts w:ascii="Times New Roman" w:hAnsi="Times New Roman"/>
                <w:color w:val="010101"/>
                <w:sz w:val="28"/>
                <w:szCs w:val="28"/>
              </w:rPr>
            </w:pPr>
            <w:r w:rsidRPr="008B5C9E">
              <w:rPr>
                <w:rFonts w:ascii="Times New Roman" w:hAnsi="Times New Roman"/>
                <w:color w:val="010101"/>
                <w:sz w:val="28"/>
                <w:szCs w:val="28"/>
              </w:rPr>
              <w:t xml:space="preserve">№ </w:t>
            </w:r>
            <w:proofErr w:type="spellStart"/>
            <w:proofErr w:type="gramStart"/>
            <w:r w:rsidRPr="008B5C9E">
              <w:rPr>
                <w:rFonts w:ascii="Times New Roman" w:hAnsi="Times New Roman"/>
                <w:color w:val="010101"/>
                <w:sz w:val="28"/>
                <w:szCs w:val="28"/>
              </w:rPr>
              <w:lastRenderedPageBreak/>
              <w:t>п</w:t>
            </w:r>
            <w:proofErr w:type="spellEnd"/>
            <w:proofErr w:type="gramEnd"/>
            <w:r w:rsidRPr="008B5C9E">
              <w:rPr>
                <w:rFonts w:ascii="Times New Roman" w:hAnsi="Times New Roman"/>
                <w:color w:val="010101"/>
                <w:sz w:val="28"/>
                <w:szCs w:val="28"/>
              </w:rPr>
              <w:t>/</w:t>
            </w:r>
            <w:proofErr w:type="spellStart"/>
            <w:r w:rsidRPr="008B5C9E">
              <w:rPr>
                <w:rFonts w:ascii="Times New Roman" w:hAnsi="Times New Roman"/>
                <w:color w:val="010101"/>
                <w:sz w:val="28"/>
                <w:szCs w:val="28"/>
              </w:rPr>
              <w:t>п</w:t>
            </w:r>
            <w:proofErr w:type="spellEnd"/>
          </w:p>
        </w:tc>
        <w:tc>
          <w:tcPr>
            <w:tcW w:w="1955" w:type="dxa"/>
            <w:tcBorders>
              <w:top w:val="outset" w:sz="6" w:space="0" w:color="E5E5E5"/>
              <w:left w:val="outset" w:sz="6" w:space="0" w:color="E5E5E5"/>
              <w:bottom w:val="outset" w:sz="6" w:space="0" w:color="E5E5E5"/>
              <w:right w:val="outset" w:sz="6" w:space="0" w:color="E5E5E5"/>
            </w:tcBorders>
            <w:shd w:val="clear" w:color="auto" w:fill="FFFFFF"/>
            <w:hideMark/>
          </w:tcPr>
          <w:p w:rsidR="008B5C9E" w:rsidRPr="008B5C9E" w:rsidRDefault="008B5C9E" w:rsidP="008B5C9E">
            <w:pPr>
              <w:spacing w:after="0" w:line="293" w:lineRule="atLeast"/>
              <w:jc w:val="center"/>
              <w:rPr>
                <w:rFonts w:ascii="Times New Roman" w:hAnsi="Times New Roman"/>
                <w:color w:val="010101"/>
                <w:sz w:val="28"/>
                <w:szCs w:val="28"/>
              </w:rPr>
            </w:pPr>
            <w:r w:rsidRPr="008B5C9E">
              <w:rPr>
                <w:rFonts w:ascii="Times New Roman" w:hAnsi="Times New Roman"/>
                <w:color w:val="010101"/>
                <w:sz w:val="28"/>
                <w:szCs w:val="28"/>
              </w:rPr>
              <w:lastRenderedPageBreak/>
              <w:t>Наименование</w:t>
            </w:r>
          </w:p>
        </w:tc>
        <w:tc>
          <w:tcPr>
            <w:tcW w:w="3187" w:type="dxa"/>
            <w:tcBorders>
              <w:top w:val="outset" w:sz="6" w:space="0" w:color="E5E5E5"/>
              <w:left w:val="outset" w:sz="6" w:space="0" w:color="E5E5E5"/>
              <w:bottom w:val="outset" w:sz="6" w:space="0" w:color="E5E5E5"/>
              <w:right w:val="outset" w:sz="6" w:space="0" w:color="E5E5E5"/>
            </w:tcBorders>
            <w:shd w:val="clear" w:color="auto" w:fill="FFFFFF"/>
            <w:hideMark/>
          </w:tcPr>
          <w:p w:rsidR="008B5C9E" w:rsidRPr="008B5C9E" w:rsidRDefault="008B5C9E" w:rsidP="008B5C9E">
            <w:pPr>
              <w:spacing w:after="0" w:line="293" w:lineRule="atLeast"/>
              <w:jc w:val="center"/>
              <w:rPr>
                <w:rFonts w:ascii="Times New Roman" w:hAnsi="Times New Roman"/>
                <w:color w:val="010101"/>
                <w:sz w:val="28"/>
                <w:szCs w:val="28"/>
              </w:rPr>
            </w:pPr>
            <w:r w:rsidRPr="008B5C9E">
              <w:rPr>
                <w:rFonts w:ascii="Times New Roman" w:hAnsi="Times New Roman"/>
                <w:color w:val="010101"/>
                <w:sz w:val="28"/>
                <w:szCs w:val="28"/>
              </w:rPr>
              <w:t>Адрес</w:t>
            </w:r>
          </w:p>
        </w:tc>
        <w:tc>
          <w:tcPr>
            <w:tcW w:w="1681" w:type="dxa"/>
            <w:tcBorders>
              <w:top w:val="outset" w:sz="6" w:space="0" w:color="E5E5E5"/>
              <w:left w:val="outset" w:sz="6" w:space="0" w:color="E5E5E5"/>
              <w:bottom w:val="outset" w:sz="6" w:space="0" w:color="E5E5E5"/>
              <w:right w:val="outset" w:sz="6" w:space="0" w:color="E5E5E5"/>
            </w:tcBorders>
            <w:shd w:val="clear" w:color="auto" w:fill="FFFFFF"/>
            <w:hideMark/>
          </w:tcPr>
          <w:p w:rsidR="008B5C9E" w:rsidRPr="008B5C9E" w:rsidRDefault="008B5C9E" w:rsidP="008B5C9E">
            <w:pPr>
              <w:spacing w:after="0" w:line="293" w:lineRule="atLeast"/>
              <w:jc w:val="center"/>
              <w:rPr>
                <w:rFonts w:ascii="Times New Roman" w:hAnsi="Times New Roman"/>
                <w:color w:val="010101"/>
                <w:sz w:val="28"/>
                <w:szCs w:val="28"/>
              </w:rPr>
            </w:pPr>
            <w:r w:rsidRPr="008B5C9E">
              <w:rPr>
                <w:rFonts w:ascii="Times New Roman" w:hAnsi="Times New Roman"/>
                <w:color w:val="010101"/>
                <w:sz w:val="28"/>
                <w:szCs w:val="28"/>
              </w:rPr>
              <w:t>Телефон</w:t>
            </w:r>
          </w:p>
        </w:tc>
        <w:tc>
          <w:tcPr>
            <w:tcW w:w="1740" w:type="dxa"/>
            <w:tcBorders>
              <w:top w:val="outset" w:sz="6" w:space="0" w:color="E5E5E5"/>
              <w:left w:val="outset" w:sz="6" w:space="0" w:color="E5E5E5"/>
              <w:bottom w:val="outset" w:sz="6" w:space="0" w:color="E5E5E5"/>
              <w:right w:val="outset" w:sz="6" w:space="0" w:color="E5E5E5"/>
            </w:tcBorders>
            <w:shd w:val="clear" w:color="auto" w:fill="FFFFFF"/>
            <w:hideMark/>
          </w:tcPr>
          <w:p w:rsidR="008B5C9E" w:rsidRPr="008B5C9E" w:rsidRDefault="008B5C9E" w:rsidP="008B5C9E">
            <w:pPr>
              <w:spacing w:after="0" w:line="293" w:lineRule="atLeast"/>
              <w:jc w:val="center"/>
              <w:rPr>
                <w:rFonts w:ascii="Times New Roman" w:hAnsi="Times New Roman"/>
                <w:color w:val="010101"/>
                <w:sz w:val="28"/>
                <w:szCs w:val="28"/>
              </w:rPr>
            </w:pPr>
            <w:r w:rsidRPr="008B5C9E">
              <w:rPr>
                <w:rFonts w:ascii="Times New Roman" w:hAnsi="Times New Roman"/>
                <w:color w:val="010101"/>
                <w:sz w:val="28"/>
                <w:szCs w:val="28"/>
              </w:rPr>
              <w:t xml:space="preserve">График </w:t>
            </w:r>
            <w:r w:rsidRPr="008B5C9E">
              <w:rPr>
                <w:rFonts w:ascii="Times New Roman" w:hAnsi="Times New Roman"/>
                <w:color w:val="010101"/>
                <w:sz w:val="28"/>
                <w:szCs w:val="28"/>
              </w:rPr>
              <w:lastRenderedPageBreak/>
              <w:t>работы</w:t>
            </w:r>
          </w:p>
        </w:tc>
      </w:tr>
      <w:tr w:rsidR="008B5C9E" w:rsidRPr="008B5C9E" w:rsidTr="008B5C9E">
        <w:trPr>
          <w:tblCellSpacing w:w="15" w:type="dxa"/>
        </w:trPr>
        <w:tc>
          <w:tcPr>
            <w:tcW w:w="582" w:type="dxa"/>
            <w:tcBorders>
              <w:top w:val="outset" w:sz="6" w:space="0" w:color="E5E5E5"/>
              <w:left w:val="outset" w:sz="6" w:space="0" w:color="E5E5E5"/>
              <w:bottom w:val="outset" w:sz="6" w:space="0" w:color="E5E5E5"/>
              <w:right w:val="outset" w:sz="6" w:space="0" w:color="E5E5E5"/>
            </w:tcBorders>
            <w:shd w:val="clear" w:color="auto" w:fill="FFFFFF"/>
            <w:hideMark/>
          </w:tcPr>
          <w:p w:rsidR="008B5C9E" w:rsidRPr="008B5C9E" w:rsidRDefault="008B5C9E" w:rsidP="008B5C9E">
            <w:pPr>
              <w:spacing w:after="0" w:line="293" w:lineRule="atLeast"/>
              <w:jc w:val="center"/>
              <w:rPr>
                <w:rFonts w:ascii="Times New Roman" w:hAnsi="Times New Roman"/>
                <w:color w:val="010101"/>
                <w:sz w:val="28"/>
                <w:szCs w:val="28"/>
              </w:rPr>
            </w:pPr>
            <w:r w:rsidRPr="008B5C9E">
              <w:rPr>
                <w:rFonts w:ascii="Times New Roman" w:hAnsi="Times New Roman"/>
                <w:color w:val="010101"/>
                <w:sz w:val="28"/>
                <w:szCs w:val="28"/>
              </w:rPr>
              <w:lastRenderedPageBreak/>
              <w:t>1</w:t>
            </w:r>
          </w:p>
        </w:tc>
        <w:tc>
          <w:tcPr>
            <w:tcW w:w="1955" w:type="dxa"/>
            <w:tcBorders>
              <w:top w:val="outset" w:sz="6" w:space="0" w:color="E5E5E5"/>
              <w:left w:val="outset" w:sz="6" w:space="0" w:color="E5E5E5"/>
              <w:bottom w:val="outset" w:sz="6" w:space="0" w:color="E5E5E5"/>
              <w:right w:val="outset" w:sz="6" w:space="0" w:color="E5E5E5"/>
            </w:tcBorders>
            <w:shd w:val="clear" w:color="auto" w:fill="FFFFFF"/>
            <w:hideMark/>
          </w:tcPr>
          <w:p w:rsidR="008B5C9E" w:rsidRPr="008B5C9E" w:rsidRDefault="008B5C9E" w:rsidP="008B5C9E">
            <w:pPr>
              <w:spacing w:after="0" w:line="293" w:lineRule="atLeast"/>
              <w:jc w:val="center"/>
              <w:rPr>
                <w:rFonts w:ascii="Times New Roman" w:hAnsi="Times New Roman"/>
                <w:color w:val="010101"/>
                <w:sz w:val="28"/>
                <w:szCs w:val="28"/>
              </w:rPr>
            </w:pPr>
            <w:r w:rsidRPr="008B5C9E">
              <w:rPr>
                <w:rFonts w:ascii="Times New Roman" w:hAnsi="Times New Roman"/>
                <w:color w:val="010101"/>
                <w:sz w:val="28"/>
                <w:szCs w:val="28"/>
              </w:rPr>
              <w:t>ОГБУ «МФЦ»</w:t>
            </w:r>
          </w:p>
        </w:tc>
        <w:tc>
          <w:tcPr>
            <w:tcW w:w="3187" w:type="dxa"/>
            <w:tcBorders>
              <w:top w:val="outset" w:sz="6" w:space="0" w:color="E5E5E5"/>
              <w:left w:val="outset" w:sz="6" w:space="0" w:color="E5E5E5"/>
              <w:bottom w:val="outset" w:sz="6" w:space="0" w:color="E5E5E5"/>
              <w:right w:val="outset" w:sz="6" w:space="0" w:color="E5E5E5"/>
            </w:tcBorders>
            <w:shd w:val="clear" w:color="auto" w:fill="FFFFFF"/>
            <w:hideMark/>
          </w:tcPr>
          <w:p w:rsidR="008B5C9E" w:rsidRPr="008B5C9E" w:rsidRDefault="008B5C9E" w:rsidP="008B5C9E">
            <w:pPr>
              <w:spacing w:after="0" w:line="293" w:lineRule="atLeast"/>
              <w:rPr>
                <w:rFonts w:ascii="Times New Roman" w:hAnsi="Times New Roman"/>
                <w:color w:val="010101"/>
                <w:sz w:val="28"/>
                <w:szCs w:val="28"/>
              </w:rPr>
            </w:pPr>
            <w:r w:rsidRPr="008B5C9E">
              <w:rPr>
                <w:rFonts w:ascii="Times New Roman" w:hAnsi="Times New Roman"/>
                <w:color w:val="010101"/>
                <w:sz w:val="28"/>
                <w:szCs w:val="28"/>
              </w:rPr>
              <w:t>679016, Еврейская автономная область, г</w:t>
            </w:r>
            <w:proofErr w:type="gramStart"/>
            <w:r w:rsidRPr="008B5C9E">
              <w:rPr>
                <w:rFonts w:ascii="Times New Roman" w:hAnsi="Times New Roman"/>
                <w:color w:val="010101"/>
                <w:sz w:val="28"/>
                <w:szCs w:val="28"/>
              </w:rPr>
              <w:t>.Б</w:t>
            </w:r>
            <w:proofErr w:type="gramEnd"/>
            <w:r w:rsidRPr="008B5C9E">
              <w:rPr>
                <w:rFonts w:ascii="Times New Roman" w:hAnsi="Times New Roman"/>
                <w:color w:val="010101"/>
                <w:sz w:val="28"/>
                <w:szCs w:val="28"/>
              </w:rPr>
              <w:t>иробиджан, пр. 60-летия СССР, д.12А</w:t>
            </w:r>
          </w:p>
        </w:tc>
        <w:tc>
          <w:tcPr>
            <w:tcW w:w="1681" w:type="dxa"/>
            <w:tcBorders>
              <w:top w:val="outset" w:sz="6" w:space="0" w:color="E5E5E5"/>
              <w:left w:val="outset" w:sz="6" w:space="0" w:color="E5E5E5"/>
              <w:bottom w:val="outset" w:sz="6" w:space="0" w:color="E5E5E5"/>
              <w:right w:val="outset" w:sz="6" w:space="0" w:color="E5E5E5"/>
            </w:tcBorders>
            <w:shd w:val="clear" w:color="auto" w:fill="FFFFFF"/>
            <w:hideMark/>
          </w:tcPr>
          <w:p w:rsidR="008B5C9E" w:rsidRPr="008B5C9E" w:rsidRDefault="008B5C9E" w:rsidP="008B5C9E">
            <w:pPr>
              <w:spacing w:after="0" w:line="293" w:lineRule="atLeast"/>
              <w:jc w:val="center"/>
              <w:rPr>
                <w:rFonts w:ascii="Times New Roman" w:hAnsi="Times New Roman"/>
                <w:color w:val="010101"/>
                <w:sz w:val="28"/>
                <w:szCs w:val="28"/>
              </w:rPr>
            </w:pPr>
            <w:r w:rsidRPr="008B5C9E">
              <w:rPr>
                <w:rFonts w:ascii="Times New Roman" w:hAnsi="Times New Roman"/>
                <w:color w:val="010101"/>
                <w:sz w:val="28"/>
                <w:szCs w:val="28"/>
              </w:rPr>
              <w:t>+7 (42622) 4-04-86</w:t>
            </w:r>
          </w:p>
        </w:tc>
        <w:tc>
          <w:tcPr>
            <w:tcW w:w="1740" w:type="dxa"/>
            <w:tcBorders>
              <w:top w:val="outset" w:sz="6" w:space="0" w:color="E5E5E5"/>
              <w:left w:val="outset" w:sz="6" w:space="0" w:color="E5E5E5"/>
              <w:bottom w:val="outset" w:sz="6" w:space="0" w:color="E5E5E5"/>
              <w:right w:val="outset" w:sz="6" w:space="0" w:color="E5E5E5"/>
            </w:tcBorders>
            <w:shd w:val="clear" w:color="auto" w:fill="FFFFFF"/>
            <w:hideMark/>
          </w:tcPr>
          <w:p w:rsidR="008B5C9E" w:rsidRPr="008B5C9E" w:rsidRDefault="008B5C9E" w:rsidP="008B5C9E">
            <w:pPr>
              <w:spacing w:after="0" w:line="293" w:lineRule="atLeast"/>
              <w:jc w:val="center"/>
              <w:rPr>
                <w:rFonts w:ascii="Times New Roman" w:hAnsi="Times New Roman"/>
                <w:color w:val="010101"/>
                <w:sz w:val="28"/>
                <w:szCs w:val="28"/>
              </w:rPr>
            </w:pPr>
            <w:r w:rsidRPr="008B5C9E">
              <w:rPr>
                <w:rFonts w:ascii="Times New Roman" w:hAnsi="Times New Roman"/>
                <w:color w:val="010101"/>
                <w:sz w:val="28"/>
                <w:szCs w:val="28"/>
              </w:rPr>
              <w:t>Понедельник-пятница 09:00-17:00</w:t>
            </w:r>
          </w:p>
        </w:tc>
      </w:tr>
    </w:tbl>
    <w:p w:rsidR="008B5C9E" w:rsidRPr="00D91F3F" w:rsidRDefault="008B5C9E" w:rsidP="00D91F3F">
      <w:pPr>
        <w:shd w:val="clear" w:color="auto" w:fill="FFFFFF"/>
        <w:spacing w:after="0" w:line="240" w:lineRule="auto"/>
        <w:jc w:val="both"/>
        <w:rPr>
          <w:rFonts w:ascii="Times New Roman" w:hAnsi="Times New Roman"/>
          <w:color w:val="010101"/>
          <w:sz w:val="28"/>
          <w:szCs w:val="28"/>
        </w:rPr>
      </w:pPr>
      <w:r w:rsidRPr="008B5C9E">
        <w:rPr>
          <w:rFonts w:ascii="Times New Roman" w:hAnsi="Times New Roman"/>
          <w:color w:val="010101"/>
          <w:sz w:val="28"/>
          <w:szCs w:val="28"/>
        </w:rPr>
        <w:br/>
        <w:t>- оформить земельный участок через Управление Росреестра ЕАО.</w:t>
      </w:r>
      <w:r w:rsidRPr="008B5C9E">
        <w:rPr>
          <w:rFonts w:ascii="Times New Roman" w:hAnsi="Times New Roman"/>
          <w:color w:val="010101"/>
          <w:sz w:val="28"/>
          <w:szCs w:val="28"/>
        </w:rPr>
        <w:br/>
      </w:r>
      <w:r>
        <w:rPr>
          <w:rFonts w:ascii="Times New Roman" w:hAnsi="Times New Roman"/>
          <w:color w:val="010101"/>
          <w:sz w:val="28"/>
          <w:szCs w:val="28"/>
        </w:rPr>
        <w:t xml:space="preserve">       </w:t>
      </w:r>
      <w:proofErr w:type="gramStart"/>
      <w:r w:rsidRPr="008B5C9E">
        <w:rPr>
          <w:rFonts w:ascii="Times New Roman" w:hAnsi="Times New Roman"/>
          <w:color w:val="010101"/>
          <w:sz w:val="28"/>
          <w:szCs w:val="28"/>
        </w:rPr>
        <w:t>Собственники, землевладельцы, землепользователи, арендаторы земельных участков, собственники иных объектов недвижимого имущества, лица, которым такие объекты недвижимого имущества принадлежат на иных правах и права которых на земельные участки 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до 1 сентября 2016 года в праве направить уведомления в КУМИ администрации</w:t>
      </w:r>
      <w:proofErr w:type="gramEnd"/>
      <w:r w:rsidRPr="008B5C9E">
        <w:rPr>
          <w:rFonts w:ascii="Times New Roman" w:hAnsi="Times New Roman"/>
          <w:color w:val="010101"/>
          <w:sz w:val="28"/>
          <w:szCs w:val="28"/>
        </w:rPr>
        <w:t xml:space="preserve"> муниципального района, о наличии у них прав (обременений прав) на земельные участки и (или) иные объекты недвижимости с приложением копий документов, подтверждающих эти права (обременения прав). В таких уведомлениях указывается способ связи с заявителями, в том числе их почтовый адрес и (или) адрес электронной почты (к </w:t>
      </w:r>
      <w:proofErr w:type="gramStart"/>
      <w:r w:rsidRPr="008B5C9E">
        <w:rPr>
          <w:rFonts w:ascii="Times New Roman" w:hAnsi="Times New Roman"/>
          <w:color w:val="010101"/>
          <w:sz w:val="28"/>
          <w:szCs w:val="28"/>
        </w:rPr>
        <w:t>примеру</w:t>
      </w:r>
      <w:proofErr w:type="gramEnd"/>
      <w:r w:rsidRPr="008B5C9E">
        <w:rPr>
          <w:rFonts w:ascii="Times New Roman" w:hAnsi="Times New Roman"/>
          <w:color w:val="010101"/>
          <w:sz w:val="28"/>
          <w:szCs w:val="28"/>
        </w:rPr>
        <w:t xml:space="preserve"> свидетельство о праве выделения земельного участка до 1998 года).</w:t>
      </w:r>
      <w:r w:rsidRPr="008B5C9E">
        <w:rPr>
          <w:rFonts w:ascii="Times New Roman" w:hAnsi="Times New Roman"/>
          <w:color w:val="010101"/>
          <w:sz w:val="28"/>
          <w:szCs w:val="28"/>
        </w:rPr>
        <w:br/>
      </w:r>
      <w:r>
        <w:rPr>
          <w:rFonts w:ascii="Times New Roman" w:hAnsi="Times New Roman"/>
          <w:color w:val="010101"/>
          <w:sz w:val="28"/>
          <w:szCs w:val="28"/>
        </w:rPr>
        <w:t xml:space="preserve">        </w:t>
      </w:r>
      <w:r w:rsidRPr="008B5C9E">
        <w:rPr>
          <w:rFonts w:ascii="Times New Roman" w:hAnsi="Times New Roman"/>
          <w:color w:val="010101"/>
          <w:sz w:val="28"/>
          <w:szCs w:val="28"/>
        </w:rPr>
        <w:t>Заявление о предоставлении земельного участка в безвозмездное пользование подается или направляется в уполномоченный орган гражданином по выбору лично или по средствам почтовой связи на бумажном носителе либо в форме электронного документа с использованием информационной системы. Указанное заявление также может быть подано гражданином через орган регистрации прав.</w:t>
      </w:r>
      <w:r w:rsidRPr="008B5C9E">
        <w:rPr>
          <w:rFonts w:ascii="Times New Roman" w:hAnsi="Times New Roman"/>
          <w:color w:val="010101"/>
          <w:sz w:val="28"/>
          <w:szCs w:val="28"/>
        </w:rPr>
        <w:br/>
      </w:r>
      <w:r>
        <w:rPr>
          <w:rFonts w:ascii="Times New Roman" w:hAnsi="Times New Roman"/>
          <w:color w:val="010101"/>
          <w:sz w:val="28"/>
          <w:szCs w:val="28"/>
        </w:rPr>
        <w:t xml:space="preserve">       </w:t>
      </w:r>
      <w:r w:rsidRPr="008B5C9E">
        <w:rPr>
          <w:rFonts w:ascii="Times New Roman" w:hAnsi="Times New Roman"/>
          <w:color w:val="010101"/>
          <w:sz w:val="28"/>
          <w:szCs w:val="28"/>
        </w:rPr>
        <w:t xml:space="preserve">Земельный участок предоставляется </w:t>
      </w:r>
      <w:proofErr w:type="gramStart"/>
      <w:r w:rsidRPr="008B5C9E">
        <w:rPr>
          <w:rFonts w:ascii="Times New Roman" w:hAnsi="Times New Roman"/>
          <w:color w:val="010101"/>
          <w:sz w:val="28"/>
          <w:szCs w:val="28"/>
        </w:rPr>
        <w:t>в безвозмездное пользование гражданину сроком на пять лет на основании договора безвозмездного пользования земельным участком на основании заявления гражданина о предоставлении</w:t>
      </w:r>
      <w:proofErr w:type="gramEnd"/>
      <w:r w:rsidRPr="008B5C9E">
        <w:rPr>
          <w:rFonts w:ascii="Times New Roman" w:hAnsi="Times New Roman"/>
          <w:color w:val="010101"/>
          <w:sz w:val="28"/>
          <w:szCs w:val="28"/>
        </w:rPr>
        <w:t xml:space="preserve"> земельного участка в безвозмездное пользование.</w:t>
      </w:r>
      <w:r w:rsidRPr="008B5C9E">
        <w:rPr>
          <w:rFonts w:ascii="Times New Roman" w:hAnsi="Times New Roman"/>
          <w:color w:val="010101"/>
          <w:sz w:val="28"/>
          <w:szCs w:val="28"/>
        </w:rPr>
        <w:br/>
      </w:r>
      <w:r>
        <w:rPr>
          <w:rFonts w:ascii="Times New Roman" w:hAnsi="Times New Roman"/>
          <w:color w:val="010101"/>
          <w:sz w:val="28"/>
          <w:szCs w:val="28"/>
        </w:rPr>
        <w:t xml:space="preserve">       </w:t>
      </w:r>
      <w:r w:rsidRPr="008B5C9E">
        <w:rPr>
          <w:rFonts w:ascii="Times New Roman" w:hAnsi="Times New Roman"/>
          <w:color w:val="010101"/>
          <w:sz w:val="28"/>
          <w:szCs w:val="28"/>
        </w:rPr>
        <w:t>С коллективным заявлением о предоставлении земельного участка в безвозмездное пользование могут обратиться не более десяти граждан.</w:t>
      </w:r>
      <w:r w:rsidRPr="008B5C9E">
        <w:rPr>
          <w:rFonts w:ascii="Times New Roman" w:hAnsi="Times New Roman"/>
          <w:color w:val="010101"/>
          <w:sz w:val="28"/>
          <w:szCs w:val="28"/>
        </w:rPr>
        <w:br/>
      </w:r>
      <w:r>
        <w:rPr>
          <w:rFonts w:ascii="Times New Roman" w:hAnsi="Times New Roman"/>
          <w:color w:val="010101"/>
          <w:sz w:val="28"/>
          <w:szCs w:val="28"/>
        </w:rPr>
        <w:t xml:space="preserve">       </w:t>
      </w:r>
      <w:r w:rsidRPr="008B5C9E">
        <w:rPr>
          <w:rFonts w:ascii="Times New Roman" w:hAnsi="Times New Roman"/>
          <w:color w:val="010101"/>
          <w:sz w:val="28"/>
          <w:szCs w:val="28"/>
        </w:rPr>
        <w:t xml:space="preserve">По истечении пяти лет со дня предоставления земельного участка в безвозмездное пользование гражданину по его выбору земельный участок предоставляется ему, при отсутствии оснований для отказа, в аренду, в </w:t>
      </w:r>
      <w:r w:rsidRPr="00D91F3F">
        <w:rPr>
          <w:rFonts w:ascii="Times New Roman" w:hAnsi="Times New Roman"/>
          <w:color w:val="010101"/>
          <w:sz w:val="28"/>
          <w:szCs w:val="28"/>
        </w:rPr>
        <w:t>собственность бесплатно или в собственность за плату.</w:t>
      </w:r>
    </w:p>
    <w:p w:rsidR="00D91F3F" w:rsidRPr="00D91F3F" w:rsidRDefault="00D91F3F" w:rsidP="00D91F3F">
      <w:pPr>
        <w:spacing w:after="0" w:line="240" w:lineRule="auto"/>
        <w:jc w:val="both"/>
        <w:rPr>
          <w:rFonts w:ascii="Times New Roman" w:hAnsi="Times New Roman"/>
          <w:sz w:val="28"/>
          <w:szCs w:val="28"/>
        </w:rPr>
      </w:pPr>
      <w:r w:rsidRPr="00D91F3F">
        <w:rPr>
          <w:rFonts w:ascii="Times New Roman" w:hAnsi="Times New Roman"/>
          <w:b/>
          <w:color w:val="010101"/>
          <w:sz w:val="28"/>
          <w:szCs w:val="28"/>
        </w:rPr>
        <w:tab/>
        <w:t xml:space="preserve">3. Е.А. Аверина – старший специалист 1 разряда по муниципальной службе и кадрам МО «Птичнинское сельское поселение»: </w:t>
      </w:r>
      <w:r w:rsidRPr="00D91F3F">
        <w:rPr>
          <w:rFonts w:ascii="Times New Roman" w:hAnsi="Times New Roman"/>
          <w:sz w:val="28"/>
          <w:szCs w:val="28"/>
        </w:rPr>
        <w:t xml:space="preserve">Меры государственной поддержки для граждан, изъявивших получить </w:t>
      </w:r>
      <w:smartTag w:uri="urn:schemas-microsoft-com:office:smarttags" w:element="metricconverter">
        <w:smartTagPr>
          <w:attr w:name="ProductID" w:val="1 гектар"/>
        </w:smartTagPr>
        <w:r w:rsidRPr="00D91F3F">
          <w:rPr>
            <w:rFonts w:ascii="Times New Roman" w:hAnsi="Times New Roman"/>
            <w:sz w:val="28"/>
            <w:szCs w:val="28"/>
          </w:rPr>
          <w:t>1 гектар</w:t>
        </w:r>
      </w:smartTag>
      <w:r w:rsidRPr="00D91F3F">
        <w:rPr>
          <w:rFonts w:ascii="Times New Roman" w:hAnsi="Times New Roman"/>
          <w:sz w:val="28"/>
          <w:szCs w:val="28"/>
        </w:rPr>
        <w:t xml:space="preserve"> земли на территории Еврейской автономной области</w:t>
      </w:r>
      <w:r>
        <w:rPr>
          <w:rFonts w:ascii="Times New Roman" w:hAnsi="Times New Roman"/>
          <w:sz w:val="28"/>
          <w:szCs w:val="28"/>
        </w:rPr>
        <w:t>:</w:t>
      </w:r>
    </w:p>
    <w:p w:rsidR="00D91F3F" w:rsidRPr="00D91F3F" w:rsidRDefault="00D91F3F" w:rsidP="00D91F3F">
      <w:pPr>
        <w:spacing w:after="0" w:line="240" w:lineRule="auto"/>
        <w:ind w:firstLine="720"/>
        <w:jc w:val="both"/>
        <w:rPr>
          <w:rFonts w:ascii="Times New Roman" w:hAnsi="Times New Roman"/>
          <w:sz w:val="28"/>
          <w:szCs w:val="28"/>
        </w:rPr>
      </w:pPr>
      <w:r w:rsidRPr="00D91F3F">
        <w:rPr>
          <w:rFonts w:ascii="Times New Roman" w:hAnsi="Times New Roman"/>
          <w:sz w:val="28"/>
          <w:szCs w:val="28"/>
        </w:rPr>
        <w:t>1. Земельный участок для ведения личного подсобного хозяйства.</w:t>
      </w:r>
    </w:p>
    <w:p w:rsidR="00D91F3F" w:rsidRPr="00D91F3F" w:rsidRDefault="00D91F3F" w:rsidP="00D91F3F">
      <w:pPr>
        <w:spacing w:after="0" w:line="240" w:lineRule="auto"/>
        <w:ind w:firstLine="720"/>
        <w:jc w:val="both"/>
        <w:rPr>
          <w:rFonts w:ascii="Times New Roman" w:hAnsi="Times New Roman"/>
          <w:sz w:val="28"/>
          <w:szCs w:val="28"/>
        </w:rPr>
      </w:pPr>
      <w:r w:rsidRPr="00D91F3F">
        <w:rPr>
          <w:rFonts w:ascii="Times New Roman" w:hAnsi="Times New Roman"/>
          <w:sz w:val="28"/>
          <w:szCs w:val="28"/>
        </w:rPr>
        <w:t>1.1. Субсидирование части затрат:</w:t>
      </w:r>
    </w:p>
    <w:p w:rsidR="00D91F3F" w:rsidRPr="00D91F3F" w:rsidRDefault="00D91F3F" w:rsidP="00D91F3F">
      <w:pPr>
        <w:pStyle w:val="ConsPlusNormal"/>
        <w:ind w:firstLine="720"/>
        <w:jc w:val="both"/>
      </w:pPr>
      <w:r w:rsidRPr="00D91F3F">
        <w:t xml:space="preserve">- на производство молока крупного рогатого скота (4,30 рублей на </w:t>
      </w:r>
      <w:r w:rsidRPr="00D91F3F">
        <w:br/>
      </w:r>
      <w:smartTag w:uri="urn:schemas-microsoft-com:office:smarttags" w:element="metricconverter">
        <w:smartTagPr>
          <w:attr w:name="ProductID" w:val="1 литр"/>
        </w:smartTagPr>
        <w:r w:rsidRPr="00D91F3F">
          <w:t>1 литр</w:t>
        </w:r>
      </w:smartTag>
      <w:r w:rsidRPr="00D91F3F">
        <w:t xml:space="preserve"> молока, реализованного на молокоперерабатывающем предприятии области);</w:t>
      </w:r>
    </w:p>
    <w:p w:rsidR="00D91F3F" w:rsidRPr="00D91F3F" w:rsidRDefault="00D91F3F" w:rsidP="00D91F3F">
      <w:pPr>
        <w:pStyle w:val="ConsPlusNormal"/>
        <w:ind w:firstLine="720"/>
        <w:jc w:val="both"/>
      </w:pPr>
      <w:r w:rsidRPr="00D91F3F">
        <w:t>- на содержание свиноматок (2,0 тыс. рублей на свиноматку при условии получения от неё не менее 10 поросят в год при достижении ими возраста 1 месяца);</w:t>
      </w:r>
    </w:p>
    <w:p w:rsidR="00D91F3F" w:rsidRPr="00D91F3F" w:rsidRDefault="00D91F3F" w:rsidP="00D91F3F">
      <w:pPr>
        <w:pStyle w:val="ConsPlusNormal"/>
        <w:ind w:firstLine="720"/>
        <w:jc w:val="both"/>
      </w:pPr>
      <w:r w:rsidRPr="00D91F3F">
        <w:lastRenderedPageBreak/>
        <w:t>- на искусственное осеменение в личных подсобных хозяйствах;</w:t>
      </w:r>
    </w:p>
    <w:p w:rsidR="00D91F3F" w:rsidRPr="00D91F3F" w:rsidRDefault="00D91F3F" w:rsidP="00D91F3F">
      <w:pPr>
        <w:pStyle w:val="ConsPlusNormal"/>
        <w:ind w:firstLine="720"/>
        <w:jc w:val="both"/>
      </w:pPr>
      <w:r w:rsidRPr="00D91F3F">
        <w:t>- на уплату процентов по кредитам, полученным гражданами, ведущими личные подсобные хозяйства, в российских кредитных организациях, и займам, полученным в сельскохозяйственных кредитных потребительских кооперативах на срок до двух и до пяти лет в размере 100 процентов ставки рефинансирования ЦБ РФ на дату заключения кредитного договора.</w:t>
      </w:r>
    </w:p>
    <w:p w:rsidR="00D91F3F" w:rsidRPr="00D91F3F" w:rsidRDefault="00D91F3F" w:rsidP="00D91F3F">
      <w:pPr>
        <w:pStyle w:val="ConsPlusNormal"/>
        <w:ind w:firstLine="720"/>
        <w:jc w:val="both"/>
      </w:pPr>
      <w:r w:rsidRPr="00D91F3F">
        <w:t xml:space="preserve"> Основание – закон Еврейской автономной области от 28.04.2004 № 283-ОЗ «О государственной поддержке граждан, ведущих личные подсобные хозяйства на территории Еврейской автономной области».</w:t>
      </w:r>
    </w:p>
    <w:p w:rsidR="00D91F3F" w:rsidRPr="00D91F3F" w:rsidRDefault="00D91F3F" w:rsidP="00D91F3F">
      <w:pPr>
        <w:pStyle w:val="ConsPlusNormal"/>
        <w:ind w:firstLine="720"/>
        <w:jc w:val="both"/>
      </w:pPr>
      <w:r w:rsidRPr="00D91F3F">
        <w:t>1.2. Получение гранта по программе «Развитие семейных животноводческих ферм». Размер гранта составляет сумму до 10,0 млн. рублей (за счёт средств федерального и областного бюджетов) при соблюдении определенных условий.</w:t>
      </w:r>
    </w:p>
    <w:p w:rsidR="00D91F3F" w:rsidRPr="00D91F3F" w:rsidRDefault="00D91F3F" w:rsidP="00D91F3F">
      <w:pPr>
        <w:pStyle w:val="ConsPlusNormal"/>
        <w:ind w:firstLine="720"/>
        <w:jc w:val="both"/>
      </w:pPr>
      <w:r w:rsidRPr="00D91F3F">
        <w:t xml:space="preserve">Основание – </w:t>
      </w:r>
      <w:hyperlink r:id="rId5" w:history="1">
        <w:r w:rsidRPr="00D91F3F">
          <w:t>Порядок</w:t>
        </w:r>
      </w:hyperlink>
      <w:r w:rsidRPr="00D91F3F">
        <w:t xml:space="preserve"> предоставления грантов крестьянским (фермерским) хозяйствам на развитие семейных животноводческих ферм, утвержденный постановлением правительства Еврейской автономной области от 19.06.2012 № 282-пп.</w:t>
      </w:r>
    </w:p>
    <w:p w:rsidR="00D91F3F" w:rsidRPr="00D91F3F" w:rsidRDefault="00D91F3F" w:rsidP="00D91F3F">
      <w:pPr>
        <w:pStyle w:val="ConsPlusNormal"/>
        <w:ind w:firstLine="720"/>
        <w:jc w:val="both"/>
      </w:pPr>
      <w:r w:rsidRPr="00D91F3F">
        <w:t>2. Земельный участок для создания и развития крестьянского (фермерского) хозяйства.</w:t>
      </w:r>
    </w:p>
    <w:p w:rsidR="00D91F3F" w:rsidRPr="00D91F3F" w:rsidRDefault="00D91F3F" w:rsidP="00D91F3F">
      <w:pPr>
        <w:pStyle w:val="ConsPlusNormal"/>
        <w:ind w:firstLine="720"/>
        <w:jc w:val="both"/>
      </w:pPr>
      <w:r w:rsidRPr="00D91F3F">
        <w:t>Получение гранта по программе «Начинающий фермер». Размер гранта составляет сумму до 1,5 млн. рублей (за счёт средств федерального и областного бюджетов) при соблюдении определенных условий.</w:t>
      </w:r>
    </w:p>
    <w:p w:rsidR="00D91F3F" w:rsidRPr="00D91F3F" w:rsidRDefault="00D91F3F" w:rsidP="00D91F3F">
      <w:pPr>
        <w:pStyle w:val="ConsPlusNormal"/>
        <w:ind w:firstLine="720"/>
        <w:jc w:val="both"/>
      </w:pPr>
      <w:r w:rsidRPr="00D91F3F">
        <w:t xml:space="preserve"> Основание – </w:t>
      </w:r>
      <w:hyperlink r:id="rId6" w:history="1">
        <w:r w:rsidRPr="00D91F3F">
          <w:t>Порядок</w:t>
        </w:r>
      </w:hyperlink>
      <w:r w:rsidRPr="00D91F3F">
        <w:t xml:space="preserve"> предоставления начинающим фермерам грантов на создание и развитие крестьянского (фермерского) хозяйства и единовременной помощи на бытовое обустройство, утвержденный постановлением правительства Еврейской автономной области от 02.04.2013 № 130-пп. </w:t>
      </w:r>
    </w:p>
    <w:p w:rsidR="00D91F3F" w:rsidRPr="00D91F3F" w:rsidRDefault="00D91F3F" w:rsidP="00D91F3F">
      <w:pPr>
        <w:spacing w:after="0" w:line="240" w:lineRule="auto"/>
        <w:ind w:firstLine="720"/>
        <w:jc w:val="both"/>
        <w:rPr>
          <w:rFonts w:ascii="Times New Roman" w:hAnsi="Times New Roman"/>
          <w:sz w:val="28"/>
          <w:szCs w:val="28"/>
        </w:rPr>
      </w:pPr>
      <w:r w:rsidRPr="00D91F3F">
        <w:rPr>
          <w:rFonts w:ascii="Times New Roman" w:hAnsi="Times New Roman"/>
          <w:sz w:val="28"/>
          <w:szCs w:val="28"/>
        </w:rPr>
        <w:t>3. Земельный участок для граждан, являющихся  сельскохозяйственными товаропроизводителями.</w:t>
      </w:r>
    </w:p>
    <w:p w:rsidR="00D91F3F" w:rsidRPr="00D91F3F" w:rsidRDefault="00D91F3F" w:rsidP="00D91F3F">
      <w:pPr>
        <w:spacing w:after="0" w:line="240" w:lineRule="auto"/>
        <w:ind w:firstLine="720"/>
        <w:jc w:val="both"/>
        <w:rPr>
          <w:rFonts w:ascii="Times New Roman" w:hAnsi="Times New Roman"/>
          <w:sz w:val="28"/>
          <w:szCs w:val="28"/>
        </w:rPr>
      </w:pPr>
      <w:r w:rsidRPr="00D91F3F">
        <w:rPr>
          <w:rFonts w:ascii="Times New Roman" w:hAnsi="Times New Roman"/>
          <w:sz w:val="28"/>
          <w:szCs w:val="28"/>
        </w:rPr>
        <w:t>Получение:</w:t>
      </w:r>
    </w:p>
    <w:p w:rsidR="00D91F3F" w:rsidRPr="00D91F3F" w:rsidRDefault="00D91F3F" w:rsidP="00D91F3F">
      <w:pPr>
        <w:spacing w:after="0" w:line="240" w:lineRule="auto"/>
        <w:ind w:firstLine="720"/>
        <w:jc w:val="both"/>
        <w:rPr>
          <w:rFonts w:ascii="Times New Roman" w:hAnsi="Times New Roman"/>
          <w:sz w:val="28"/>
          <w:szCs w:val="28"/>
        </w:rPr>
      </w:pPr>
      <w:r w:rsidRPr="00D91F3F">
        <w:rPr>
          <w:rFonts w:ascii="Times New Roman" w:hAnsi="Times New Roman"/>
          <w:sz w:val="28"/>
          <w:szCs w:val="28"/>
        </w:rPr>
        <w:t>- несвязанной поддержки в области растениеводства в 2016 за счет федерального бюджета ставка на 1 га посевной площади – 583 руб. 07 коп; за счет областного бюджета – 122 руб. 36 коп. Общая сумма на 1 га посевной площади составляет 705 руб. 43 коп;</w:t>
      </w:r>
    </w:p>
    <w:p w:rsidR="00D91F3F" w:rsidRPr="00D91F3F" w:rsidRDefault="00D91F3F" w:rsidP="00D91F3F">
      <w:pPr>
        <w:spacing w:after="0" w:line="240" w:lineRule="auto"/>
        <w:ind w:firstLine="720"/>
        <w:jc w:val="both"/>
        <w:rPr>
          <w:rFonts w:ascii="Times New Roman" w:hAnsi="Times New Roman"/>
          <w:sz w:val="28"/>
          <w:szCs w:val="28"/>
        </w:rPr>
      </w:pPr>
      <w:r w:rsidRPr="00D91F3F">
        <w:rPr>
          <w:rFonts w:ascii="Times New Roman" w:hAnsi="Times New Roman"/>
          <w:sz w:val="28"/>
          <w:szCs w:val="28"/>
        </w:rPr>
        <w:t>- страхования сельскохозяйственных животных и посевов сельскохозяйственных культур – 50% от уплаченной сельскохозяйственными товаропроизводителями страховой премии;</w:t>
      </w:r>
    </w:p>
    <w:p w:rsidR="00D91F3F" w:rsidRPr="00D91F3F" w:rsidRDefault="00D91F3F" w:rsidP="00D91F3F">
      <w:pPr>
        <w:spacing w:after="0" w:line="240" w:lineRule="auto"/>
        <w:ind w:firstLine="720"/>
        <w:jc w:val="both"/>
        <w:rPr>
          <w:rFonts w:ascii="Times New Roman" w:hAnsi="Times New Roman"/>
          <w:sz w:val="28"/>
          <w:szCs w:val="28"/>
        </w:rPr>
      </w:pPr>
      <w:r w:rsidRPr="00D91F3F">
        <w:rPr>
          <w:rFonts w:ascii="Times New Roman" w:hAnsi="Times New Roman"/>
          <w:sz w:val="28"/>
          <w:szCs w:val="28"/>
        </w:rPr>
        <w:t>- возмещение части затрат по уплате процентов за пользование кредитами, полученными на развитие сельскохозяйственного производства:</w:t>
      </w:r>
    </w:p>
    <w:p w:rsidR="00D91F3F" w:rsidRPr="00D91F3F" w:rsidRDefault="00D91F3F" w:rsidP="00D91F3F">
      <w:pPr>
        <w:spacing w:after="0" w:line="240" w:lineRule="auto"/>
        <w:ind w:firstLine="720"/>
        <w:jc w:val="both"/>
        <w:rPr>
          <w:rFonts w:ascii="Times New Roman" w:hAnsi="Times New Roman"/>
          <w:sz w:val="28"/>
          <w:szCs w:val="28"/>
        </w:rPr>
      </w:pPr>
      <w:r w:rsidRPr="00D91F3F">
        <w:rPr>
          <w:rFonts w:ascii="Times New Roman" w:hAnsi="Times New Roman"/>
          <w:sz w:val="28"/>
          <w:szCs w:val="28"/>
        </w:rPr>
        <w:t>а)  по кредитам, полученным до 2013 года, возмещается за счет средств федерального бюджета – 95%, за счет средств областного – 5 % ставки рефинансирования ЦБ РФ на дату заключения кредитного договора.</w:t>
      </w:r>
    </w:p>
    <w:p w:rsidR="00D91F3F" w:rsidRPr="00D91F3F" w:rsidRDefault="00D91F3F" w:rsidP="00D91F3F">
      <w:pPr>
        <w:spacing w:after="0" w:line="240" w:lineRule="auto"/>
        <w:ind w:firstLine="720"/>
        <w:jc w:val="both"/>
        <w:rPr>
          <w:rFonts w:ascii="Times New Roman" w:hAnsi="Times New Roman"/>
          <w:sz w:val="28"/>
          <w:szCs w:val="28"/>
        </w:rPr>
      </w:pPr>
      <w:r w:rsidRPr="00D91F3F">
        <w:rPr>
          <w:rFonts w:ascii="Times New Roman" w:hAnsi="Times New Roman"/>
          <w:sz w:val="28"/>
          <w:szCs w:val="28"/>
        </w:rPr>
        <w:t>б)  по кредитам, полученным с 1 января 2013 года, возмещается за счет средств федерального бюджета 2/3, за счет средств областного бюджета 1/3 ставки рефинансирования ЦБ РФ на дату заключения кредитного договора.</w:t>
      </w:r>
    </w:p>
    <w:p w:rsidR="00D91F3F" w:rsidRPr="00D91F3F" w:rsidRDefault="00D91F3F" w:rsidP="00D91F3F">
      <w:pPr>
        <w:spacing w:after="0" w:line="240" w:lineRule="auto"/>
        <w:ind w:firstLine="720"/>
        <w:jc w:val="both"/>
        <w:rPr>
          <w:rFonts w:ascii="Times New Roman" w:hAnsi="Times New Roman"/>
          <w:sz w:val="28"/>
          <w:szCs w:val="28"/>
        </w:rPr>
      </w:pPr>
      <w:proofErr w:type="gramStart"/>
      <w:r w:rsidRPr="00D91F3F">
        <w:rPr>
          <w:rFonts w:ascii="Times New Roman" w:hAnsi="Times New Roman"/>
          <w:sz w:val="28"/>
          <w:szCs w:val="28"/>
        </w:rPr>
        <w:t xml:space="preserve">в) по инвестиционным кредитам на развитие молочного животноводства – из федерального бюджета – 100 % ставки </w:t>
      </w:r>
      <w:r w:rsidRPr="00D91F3F">
        <w:rPr>
          <w:rFonts w:ascii="Times New Roman" w:hAnsi="Times New Roman"/>
          <w:sz w:val="28"/>
          <w:szCs w:val="28"/>
        </w:rPr>
        <w:lastRenderedPageBreak/>
        <w:t>рефинансирования, из областной бюджета – 3% сверх ставки рефинансирования;</w:t>
      </w:r>
      <w:proofErr w:type="gramEnd"/>
    </w:p>
    <w:p w:rsidR="00D91F3F" w:rsidRPr="00D91F3F" w:rsidRDefault="00D91F3F" w:rsidP="00D91F3F">
      <w:pPr>
        <w:spacing w:after="0" w:line="240" w:lineRule="auto"/>
        <w:ind w:firstLine="720"/>
        <w:jc w:val="both"/>
        <w:rPr>
          <w:rFonts w:ascii="Times New Roman" w:hAnsi="Times New Roman"/>
          <w:sz w:val="28"/>
          <w:szCs w:val="28"/>
        </w:rPr>
      </w:pPr>
      <w:r w:rsidRPr="00D91F3F">
        <w:rPr>
          <w:rFonts w:ascii="Times New Roman" w:hAnsi="Times New Roman"/>
          <w:sz w:val="28"/>
          <w:szCs w:val="28"/>
        </w:rPr>
        <w:t>- приобретение элитных семян сельскохозяйственных культур:</w:t>
      </w:r>
    </w:p>
    <w:p w:rsidR="00D91F3F" w:rsidRPr="00D91F3F" w:rsidRDefault="00D91F3F" w:rsidP="00D91F3F">
      <w:pPr>
        <w:spacing w:after="0" w:line="240" w:lineRule="auto"/>
        <w:ind w:firstLine="720"/>
        <w:jc w:val="both"/>
        <w:rPr>
          <w:rFonts w:ascii="Times New Roman" w:hAnsi="Times New Roman"/>
          <w:sz w:val="28"/>
          <w:szCs w:val="28"/>
        </w:rPr>
      </w:pPr>
      <w:r w:rsidRPr="00D91F3F">
        <w:rPr>
          <w:rFonts w:ascii="Times New Roman" w:hAnsi="Times New Roman"/>
          <w:sz w:val="28"/>
          <w:szCs w:val="28"/>
        </w:rPr>
        <w:t>а) на 1 тонну приобретенных элитных семян сои из федерального бюджета субсидируется –  13 тыс. руб. из областного  бюджета – 6 тыс. руб., всего – 19 тыс. руб.,</w:t>
      </w:r>
    </w:p>
    <w:p w:rsidR="00D91F3F" w:rsidRPr="00D91F3F" w:rsidRDefault="00D91F3F" w:rsidP="00D91F3F">
      <w:pPr>
        <w:spacing w:after="0" w:line="240" w:lineRule="auto"/>
        <w:ind w:firstLine="720"/>
        <w:jc w:val="both"/>
        <w:rPr>
          <w:rFonts w:ascii="Times New Roman" w:hAnsi="Times New Roman"/>
          <w:sz w:val="28"/>
          <w:szCs w:val="28"/>
        </w:rPr>
      </w:pPr>
      <w:r w:rsidRPr="00D91F3F">
        <w:rPr>
          <w:rFonts w:ascii="Times New Roman" w:hAnsi="Times New Roman"/>
          <w:sz w:val="28"/>
          <w:szCs w:val="28"/>
        </w:rPr>
        <w:t>б) на 1 тонну приобретенных элитных семян зерновых из федерального бюджета субсидируется – 4,5 тыс. руб., из областного бюджета – 3 тыс. руб., всего – 7,5 тыс. руб.,</w:t>
      </w:r>
    </w:p>
    <w:p w:rsidR="00D91F3F" w:rsidRPr="00D91F3F" w:rsidRDefault="00D91F3F" w:rsidP="00D91F3F">
      <w:pPr>
        <w:spacing w:after="0" w:line="240" w:lineRule="auto"/>
        <w:ind w:firstLine="720"/>
        <w:jc w:val="both"/>
        <w:rPr>
          <w:rFonts w:ascii="Times New Roman" w:hAnsi="Times New Roman"/>
          <w:sz w:val="28"/>
          <w:szCs w:val="28"/>
        </w:rPr>
      </w:pPr>
      <w:r w:rsidRPr="00D91F3F">
        <w:rPr>
          <w:rFonts w:ascii="Times New Roman" w:hAnsi="Times New Roman"/>
          <w:sz w:val="28"/>
          <w:szCs w:val="28"/>
        </w:rPr>
        <w:t>в) на 1 тонну приобретенных элитных семян картофеля субсидируется – из федерального бюджета 8 тыс. руб., из областного бюджета 3 тыс. руб., всего – 11 тыс. руб.</w:t>
      </w:r>
    </w:p>
    <w:p w:rsidR="00D91F3F" w:rsidRPr="00D91F3F" w:rsidRDefault="00D91F3F" w:rsidP="00D91F3F">
      <w:pPr>
        <w:pStyle w:val="ConsPlusNormal"/>
        <w:ind w:firstLine="720"/>
        <w:jc w:val="both"/>
      </w:pPr>
      <w:r w:rsidRPr="00D91F3F">
        <w:t>Основание:</w:t>
      </w:r>
    </w:p>
    <w:p w:rsidR="00D91F3F" w:rsidRPr="00D91F3F" w:rsidRDefault="00D91F3F" w:rsidP="00D91F3F">
      <w:pPr>
        <w:pStyle w:val="ConsPlusNormal"/>
        <w:ind w:firstLine="720"/>
        <w:jc w:val="both"/>
      </w:pPr>
      <w:r w:rsidRPr="00D91F3F">
        <w:t xml:space="preserve">- Программа поддержки сельскохозяйственных потребительских кооперативов, действует с 2017 года; </w:t>
      </w:r>
    </w:p>
    <w:p w:rsidR="00D91F3F" w:rsidRPr="00D91F3F" w:rsidRDefault="00D91F3F" w:rsidP="00D91F3F">
      <w:pPr>
        <w:pStyle w:val="ConsPlusNormal"/>
        <w:ind w:firstLine="720"/>
        <w:jc w:val="both"/>
      </w:pPr>
      <w:r w:rsidRPr="00D91F3F">
        <w:t>- подпрограмма «Развитие малого и среднего предпринимательства в Еврейской автономной области» на 2014 – 2018 годы, утверждена постановлением правительства Еврейской автономной области от 30.09.2013 № 495-пп.</w:t>
      </w:r>
    </w:p>
    <w:p w:rsidR="00D91F3F" w:rsidRPr="00D91F3F" w:rsidRDefault="00D91F3F" w:rsidP="00D91F3F">
      <w:pPr>
        <w:spacing w:after="0" w:line="240" w:lineRule="auto"/>
        <w:ind w:firstLine="720"/>
        <w:jc w:val="both"/>
        <w:rPr>
          <w:rFonts w:ascii="Times New Roman" w:hAnsi="Times New Roman"/>
          <w:sz w:val="28"/>
          <w:szCs w:val="28"/>
        </w:rPr>
      </w:pPr>
      <w:r w:rsidRPr="00D91F3F">
        <w:rPr>
          <w:rFonts w:ascii="Times New Roman" w:hAnsi="Times New Roman"/>
          <w:sz w:val="28"/>
          <w:szCs w:val="28"/>
        </w:rPr>
        <w:t>4. Земельный участок для начинающих субъектов малого и среднего предпринимательства.</w:t>
      </w:r>
    </w:p>
    <w:p w:rsidR="00D91F3F" w:rsidRPr="00D91F3F" w:rsidRDefault="00D91F3F" w:rsidP="00D91F3F">
      <w:pPr>
        <w:spacing w:after="0" w:line="240" w:lineRule="auto"/>
        <w:ind w:firstLine="720"/>
        <w:jc w:val="both"/>
        <w:rPr>
          <w:rFonts w:ascii="Times New Roman" w:hAnsi="Times New Roman"/>
          <w:sz w:val="28"/>
          <w:szCs w:val="28"/>
        </w:rPr>
      </w:pPr>
      <w:r w:rsidRPr="00D91F3F">
        <w:rPr>
          <w:rFonts w:ascii="Times New Roman" w:hAnsi="Times New Roman"/>
          <w:sz w:val="28"/>
          <w:szCs w:val="28"/>
        </w:rPr>
        <w:t>Субсидирование части затрат:</w:t>
      </w:r>
    </w:p>
    <w:p w:rsidR="00D91F3F" w:rsidRPr="00D91F3F" w:rsidRDefault="00D91F3F" w:rsidP="00D91F3F">
      <w:pPr>
        <w:spacing w:after="0" w:line="240" w:lineRule="auto"/>
        <w:ind w:firstLine="720"/>
        <w:jc w:val="both"/>
        <w:rPr>
          <w:rFonts w:ascii="Times New Roman" w:hAnsi="Times New Roman"/>
          <w:sz w:val="28"/>
          <w:szCs w:val="28"/>
        </w:rPr>
      </w:pPr>
      <w:proofErr w:type="gramStart"/>
      <w:r w:rsidRPr="00D91F3F">
        <w:rPr>
          <w:rFonts w:ascii="Times New Roman" w:hAnsi="Times New Roman"/>
          <w:sz w:val="28"/>
          <w:szCs w:val="28"/>
        </w:rPr>
        <w:t>-на приобретение оборудования в целях создания и (или) развития или модернизации производства товаров (работ, услуг) по следующим видам: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(в размере не более 50 % затрат или 1,5 млн. рублей;</w:t>
      </w:r>
      <w:proofErr w:type="gramEnd"/>
    </w:p>
    <w:p w:rsidR="00D91F3F" w:rsidRPr="00D91F3F" w:rsidRDefault="00D91F3F" w:rsidP="00D91F3F">
      <w:pPr>
        <w:pStyle w:val="ConsPlusNormal"/>
        <w:ind w:firstLine="720"/>
        <w:jc w:val="both"/>
      </w:pPr>
      <w:r w:rsidRPr="00D91F3F">
        <w:t xml:space="preserve">- на уплату процентов по кредитам, полученным в российских кредитных организациях, связанных со строительством (реконструкцией) для собственных нужд производственных зданий, строений, сооружений либо приобретением оборудования (в размере не более трёх четвертых ключевой ставки Банка России и не более 70 % затрат на уплату процентов по кредиту). </w:t>
      </w:r>
    </w:p>
    <w:p w:rsidR="00D91F3F" w:rsidRPr="00D91F3F" w:rsidRDefault="00D91F3F" w:rsidP="00D91F3F">
      <w:pPr>
        <w:spacing w:after="0" w:line="240" w:lineRule="auto"/>
        <w:ind w:firstLine="720"/>
        <w:jc w:val="both"/>
        <w:rPr>
          <w:rFonts w:ascii="Times New Roman" w:hAnsi="Times New Roman"/>
          <w:sz w:val="28"/>
          <w:szCs w:val="28"/>
        </w:rPr>
      </w:pPr>
      <w:r w:rsidRPr="00D91F3F">
        <w:rPr>
          <w:rFonts w:ascii="Times New Roman" w:hAnsi="Times New Roman"/>
          <w:sz w:val="28"/>
          <w:szCs w:val="28"/>
        </w:rPr>
        <w:t>5. </w:t>
      </w:r>
      <w:proofErr w:type="gramStart"/>
      <w:r w:rsidRPr="00D91F3F">
        <w:rPr>
          <w:rFonts w:ascii="Times New Roman" w:hAnsi="Times New Roman"/>
          <w:sz w:val="28"/>
          <w:szCs w:val="28"/>
        </w:rPr>
        <w:t xml:space="preserve">В случае получения земельного участка начинающими субъектами малого и среднего предпринимательства – производителями товаров, работ и услуг, зарегистрированными на территории г. Биробиджана и </w:t>
      </w:r>
      <w:proofErr w:type="spellStart"/>
      <w:r w:rsidRPr="00D91F3F">
        <w:rPr>
          <w:rFonts w:ascii="Times New Roman" w:hAnsi="Times New Roman"/>
          <w:sz w:val="28"/>
          <w:szCs w:val="28"/>
        </w:rPr>
        <w:t>Смидовичского</w:t>
      </w:r>
      <w:proofErr w:type="spellEnd"/>
      <w:r w:rsidRPr="00D91F3F">
        <w:rPr>
          <w:rFonts w:ascii="Times New Roman" w:hAnsi="Times New Roman"/>
          <w:sz w:val="28"/>
          <w:szCs w:val="28"/>
        </w:rPr>
        <w:t xml:space="preserve"> района, указанные лица вправе претендовать на субсидирование части затрат в форме грантов на условиях долевого финансирования расходов  (в размере не более 85 %  затрат или 300 тыс. рублей) при соблюдении определенных условий. </w:t>
      </w:r>
      <w:proofErr w:type="gramEnd"/>
    </w:p>
    <w:p w:rsidR="00D91F3F" w:rsidRPr="00D91F3F" w:rsidRDefault="00D91F3F" w:rsidP="00D91F3F">
      <w:pPr>
        <w:pStyle w:val="ConsPlusNormal"/>
        <w:ind w:firstLine="720"/>
        <w:jc w:val="both"/>
      </w:pPr>
      <w:proofErr w:type="spellStart"/>
      <w:r w:rsidRPr="00D91F3F">
        <w:t>Грантовую</w:t>
      </w:r>
      <w:proofErr w:type="spellEnd"/>
      <w:r w:rsidRPr="00D91F3F">
        <w:t xml:space="preserve"> поддержку в 2016 году выбрали наряду с иными формами поддержки эти муниципальные образования.</w:t>
      </w:r>
    </w:p>
    <w:p w:rsidR="00D91F3F" w:rsidRPr="00D91F3F" w:rsidRDefault="00D91F3F" w:rsidP="00D91F3F">
      <w:pPr>
        <w:spacing w:after="0" w:line="240" w:lineRule="auto"/>
        <w:ind w:firstLine="720"/>
        <w:jc w:val="both"/>
        <w:rPr>
          <w:rFonts w:ascii="Times New Roman" w:hAnsi="Times New Roman"/>
          <w:sz w:val="28"/>
          <w:szCs w:val="28"/>
        </w:rPr>
      </w:pPr>
      <w:r w:rsidRPr="00D91F3F">
        <w:rPr>
          <w:rFonts w:ascii="Times New Roman" w:hAnsi="Times New Roman"/>
          <w:sz w:val="28"/>
          <w:szCs w:val="28"/>
        </w:rPr>
        <w:t>6. Земельный участок молодому специалисту – педагогическому работнику  в возрасте до 30 лет, впервые поступившему на работу в течение года после окончания образовательной организации при соблюдении определенных условий.</w:t>
      </w:r>
    </w:p>
    <w:p w:rsidR="00D91F3F" w:rsidRPr="00D91F3F" w:rsidRDefault="00D91F3F" w:rsidP="00D91F3F">
      <w:pPr>
        <w:spacing w:after="0" w:line="240" w:lineRule="auto"/>
        <w:ind w:firstLine="720"/>
        <w:jc w:val="both"/>
        <w:rPr>
          <w:rFonts w:ascii="Times New Roman" w:hAnsi="Times New Roman"/>
          <w:sz w:val="28"/>
          <w:szCs w:val="28"/>
        </w:rPr>
      </w:pPr>
      <w:r w:rsidRPr="00D91F3F">
        <w:rPr>
          <w:rFonts w:ascii="Times New Roman" w:hAnsi="Times New Roman"/>
          <w:sz w:val="28"/>
          <w:szCs w:val="28"/>
        </w:rPr>
        <w:t>Получение единовременного пособия (в размере 50 тыс. рублей).</w:t>
      </w:r>
    </w:p>
    <w:p w:rsidR="00D91F3F" w:rsidRPr="00D91F3F" w:rsidRDefault="00D91F3F" w:rsidP="00D91F3F">
      <w:pPr>
        <w:pStyle w:val="ConsPlusNormal"/>
        <w:ind w:firstLine="720"/>
        <w:jc w:val="both"/>
      </w:pPr>
      <w:r w:rsidRPr="00D91F3F">
        <w:lastRenderedPageBreak/>
        <w:t>Основание – закон Еврейской автономной области от 20.04.2011 № 921-ОЗ «О государственной поддержке педагогических работников областных профессиональных образовательных организаций».</w:t>
      </w:r>
    </w:p>
    <w:p w:rsidR="00D91F3F" w:rsidRPr="00D91F3F" w:rsidRDefault="00D91F3F" w:rsidP="00D91F3F">
      <w:pPr>
        <w:spacing w:after="0" w:line="240" w:lineRule="auto"/>
        <w:ind w:firstLine="720"/>
        <w:jc w:val="both"/>
        <w:rPr>
          <w:rFonts w:ascii="Times New Roman" w:hAnsi="Times New Roman"/>
          <w:sz w:val="28"/>
          <w:szCs w:val="28"/>
        </w:rPr>
      </w:pPr>
      <w:r w:rsidRPr="00D91F3F">
        <w:rPr>
          <w:rFonts w:ascii="Times New Roman" w:hAnsi="Times New Roman"/>
          <w:sz w:val="28"/>
          <w:szCs w:val="28"/>
        </w:rPr>
        <w:t>7. Земельный участок врачу, не имеющему на территории области в собственности жилого помещения или имеющему долю в собственности на жилое помещение менее установленной социальной нормы.</w:t>
      </w:r>
    </w:p>
    <w:p w:rsidR="00D91F3F" w:rsidRPr="00D91F3F" w:rsidRDefault="00D91F3F" w:rsidP="00D91F3F">
      <w:pPr>
        <w:spacing w:after="0" w:line="240" w:lineRule="auto"/>
        <w:ind w:firstLine="720"/>
        <w:jc w:val="both"/>
        <w:rPr>
          <w:rFonts w:ascii="Times New Roman" w:hAnsi="Times New Roman"/>
          <w:sz w:val="28"/>
          <w:szCs w:val="28"/>
        </w:rPr>
      </w:pPr>
      <w:r w:rsidRPr="00D91F3F">
        <w:rPr>
          <w:rFonts w:ascii="Times New Roman" w:hAnsi="Times New Roman"/>
          <w:sz w:val="28"/>
          <w:szCs w:val="28"/>
        </w:rPr>
        <w:t>Получение единовременной социальной выплаты на погашение части основной суммы долга по указанному договору ипотечного кредитования на приобретение жилья (в размере 300 тыс. рублей).</w:t>
      </w:r>
    </w:p>
    <w:p w:rsidR="00D91F3F" w:rsidRPr="00D91F3F" w:rsidRDefault="00D91F3F" w:rsidP="00D91F3F">
      <w:pPr>
        <w:spacing w:after="0" w:line="240" w:lineRule="auto"/>
        <w:ind w:firstLine="720"/>
        <w:jc w:val="both"/>
        <w:rPr>
          <w:rFonts w:ascii="Times New Roman" w:hAnsi="Times New Roman"/>
          <w:sz w:val="28"/>
          <w:szCs w:val="28"/>
        </w:rPr>
      </w:pPr>
      <w:r w:rsidRPr="00D91F3F">
        <w:rPr>
          <w:rFonts w:ascii="Times New Roman" w:hAnsi="Times New Roman"/>
          <w:sz w:val="28"/>
          <w:szCs w:val="28"/>
        </w:rPr>
        <w:t>Основание – закон Еврейской автономной области от 30.10.2013 № 390-ОЗ «О мерах по привлечению медицинских работников для работы в областных учреждениях здравоохранения и их закреплению».</w:t>
      </w:r>
    </w:p>
    <w:p w:rsidR="00D91F3F" w:rsidRPr="00D91F3F" w:rsidRDefault="00D91F3F" w:rsidP="00D91F3F">
      <w:pPr>
        <w:spacing w:after="0" w:line="240" w:lineRule="auto"/>
        <w:ind w:firstLine="720"/>
        <w:jc w:val="both"/>
        <w:rPr>
          <w:rFonts w:ascii="Times New Roman" w:hAnsi="Times New Roman"/>
          <w:sz w:val="28"/>
          <w:szCs w:val="28"/>
        </w:rPr>
      </w:pPr>
      <w:r w:rsidRPr="00D91F3F">
        <w:rPr>
          <w:rFonts w:ascii="Times New Roman" w:hAnsi="Times New Roman"/>
          <w:sz w:val="28"/>
          <w:szCs w:val="28"/>
        </w:rPr>
        <w:t>8. Земельный участок для молодой семьи (возраст одного из супругов не превышает 35 лет).</w:t>
      </w:r>
    </w:p>
    <w:p w:rsidR="00D91F3F" w:rsidRPr="00D91F3F" w:rsidRDefault="00D91F3F" w:rsidP="00D91F3F">
      <w:pPr>
        <w:spacing w:after="0" w:line="240" w:lineRule="auto"/>
        <w:ind w:firstLine="720"/>
        <w:jc w:val="both"/>
        <w:rPr>
          <w:rFonts w:ascii="Times New Roman" w:hAnsi="Times New Roman"/>
          <w:sz w:val="28"/>
          <w:szCs w:val="28"/>
        </w:rPr>
      </w:pPr>
      <w:r w:rsidRPr="00D91F3F">
        <w:rPr>
          <w:rFonts w:ascii="Times New Roman" w:hAnsi="Times New Roman"/>
          <w:sz w:val="28"/>
          <w:szCs w:val="28"/>
        </w:rPr>
        <w:t xml:space="preserve">Получение субсидии  на приобретение жилого помещения или создание объекта индивидуального </w:t>
      </w:r>
      <w:proofErr w:type="gramStart"/>
      <w:r w:rsidRPr="00D91F3F">
        <w:rPr>
          <w:rFonts w:ascii="Times New Roman" w:hAnsi="Times New Roman"/>
          <w:sz w:val="28"/>
          <w:szCs w:val="28"/>
        </w:rPr>
        <w:t>жилого строительства</w:t>
      </w:r>
      <w:proofErr w:type="gramEnd"/>
      <w:r w:rsidRPr="00D91F3F">
        <w:rPr>
          <w:rFonts w:ascii="Times New Roman" w:hAnsi="Times New Roman"/>
          <w:sz w:val="28"/>
          <w:szCs w:val="28"/>
        </w:rPr>
        <w:t xml:space="preserve"> (в размере             30 – 35 % стоимости приобретаемого жилого помещения за счёт средств  федерального бюджета и ещё 5 % – в случае рождения первого ребёнка за счёт средств областного бюджета) при соблюдении определенных условий. </w:t>
      </w:r>
    </w:p>
    <w:p w:rsidR="00D91F3F" w:rsidRPr="00D91F3F" w:rsidRDefault="00D91F3F" w:rsidP="00D91F3F">
      <w:pPr>
        <w:pStyle w:val="ConsPlusNormal"/>
        <w:ind w:firstLine="540"/>
        <w:jc w:val="both"/>
      </w:pPr>
      <w:r w:rsidRPr="00D91F3F">
        <w:t xml:space="preserve">Основание – государственная  </w:t>
      </w:r>
      <w:hyperlink r:id="rId7" w:history="1">
        <w:proofErr w:type="gramStart"/>
        <w:r w:rsidRPr="00D91F3F">
          <w:t>программ</w:t>
        </w:r>
        <w:proofErr w:type="gramEnd"/>
      </w:hyperlink>
      <w:r w:rsidRPr="00D91F3F">
        <w:t>а Еврейской автономной области «Жилище» на 2015 – 2018 годы, утвержденная постановлением правительства Еврейской автономной области от 17.03.2015 № 113-пп.</w:t>
      </w:r>
    </w:p>
    <w:p w:rsidR="00D91F3F" w:rsidRPr="00D91F3F" w:rsidRDefault="00D91F3F" w:rsidP="00D91F3F">
      <w:pPr>
        <w:spacing w:after="0" w:line="240" w:lineRule="auto"/>
        <w:ind w:firstLine="720"/>
        <w:jc w:val="both"/>
        <w:rPr>
          <w:rFonts w:ascii="Times New Roman" w:hAnsi="Times New Roman"/>
          <w:sz w:val="28"/>
          <w:szCs w:val="28"/>
        </w:rPr>
      </w:pPr>
      <w:r w:rsidRPr="00D91F3F">
        <w:rPr>
          <w:rFonts w:ascii="Times New Roman" w:hAnsi="Times New Roman"/>
          <w:sz w:val="28"/>
          <w:szCs w:val="28"/>
        </w:rPr>
        <w:t>9. Нефинансовая поддержка.</w:t>
      </w:r>
    </w:p>
    <w:p w:rsidR="00D91F3F" w:rsidRPr="00D91F3F" w:rsidRDefault="00D91F3F" w:rsidP="00D91F3F">
      <w:pPr>
        <w:spacing w:after="0" w:line="240" w:lineRule="auto"/>
        <w:ind w:firstLine="720"/>
        <w:jc w:val="both"/>
        <w:rPr>
          <w:rFonts w:ascii="Times New Roman" w:hAnsi="Times New Roman"/>
          <w:sz w:val="28"/>
          <w:szCs w:val="28"/>
        </w:rPr>
      </w:pPr>
      <w:r w:rsidRPr="00D91F3F">
        <w:rPr>
          <w:rFonts w:ascii="Times New Roman" w:hAnsi="Times New Roman"/>
          <w:sz w:val="28"/>
          <w:szCs w:val="28"/>
        </w:rPr>
        <w:t>9.1. Выездные «круглые столы» в районные центры области по вопросам взаимодействия органов государственной власти, местного самоуправления и предпринимательских структур.</w:t>
      </w:r>
    </w:p>
    <w:p w:rsidR="00D91F3F" w:rsidRPr="00D91F3F" w:rsidRDefault="00D91F3F" w:rsidP="00D91F3F">
      <w:pPr>
        <w:spacing w:after="0" w:line="240" w:lineRule="auto"/>
        <w:ind w:firstLine="720"/>
        <w:jc w:val="both"/>
        <w:rPr>
          <w:rFonts w:ascii="Times New Roman" w:hAnsi="Times New Roman"/>
          <w:sz w:val="28"/>
          <w:szCs w:val="28"/>
        </w:rPr>
      </w:pPr>
      <w:r w:rsidRPr="00D91F3F">
        <w:rPr>
          <w:rFonts w:ascii="Times New Roman" w:hAnsi="Times New Roman"/>
          <w:sz w:val="28"/>
          <w:szCs w:val="28"/>
        </w:rPr>
        <w:t>Освещается информация: новое в законодательстве, совершенствование форм работы органов государственной власти и органов местного самоуправления.</w:t>
      </w:r>
    </w:p>
    <w:p w:rsidR="00D91F3F" w:rsidRPr="00D91F3F" w:rsidRDefault="00D91F3F" w:rsidP="00D91F3F">
      <w:pPr>
        <w:spacing w:after="0" w:line="240" w:lineRule="auto"/>
        <w:ind w:firstLine="720"/>
        <w:jc w:val="both"/>
        <w:rPr>
          <w:rFonts w:ascii="Times New Roman" w:hAnsi="Times New Roman"/>
          <w:sz w:val="28"/>
          <w:szCs w:val="28"/>
        </w:rPr>
      </w:pPr>
      <w:r w:rsidRPr="00D91F3F">
        <w:rPr>
          <w:rFonts w:ascii="Times New Roman" w:hAnsi="Times New Roman"/>
          <w:sz w:val="28"/>
          <w:szCs w:val="28"/>
        </w:rPr>
        <w:t>9.2. Краткосрочное обучение субъектов малого и среднего предпринимательства по вопросам осуществления предпринимательской деятельности.</w:t>
      </w:r>
    </w:p>
    <w:p w:rsidR="00D91F3F" w:rsidRPr="00D91F3F" w:rsidRDefault="00D91F3F" w:rsidP="00D91F3F">
      <w:pPr>
        <w:spacing w:after="0" w:line="240" w:lineRule="auto"/>
        <w:ind w:firstLine="720"/>
        <w:jc w:val="both"/>
        <w:rPr>
          <w:rFonts w:ascii="Times New Roman" w:hAnsi="Times New Roman"/>
          <w:sz w:val="28"/>
          <w:szCs w:val="28"/>
        </w:rPr>
      </w:pPr>
      <w:r w:rsidRPr="00D91F3F">
        <w:rPr>
          <w:rFonts w:ascii="Times New Roman" w:hAnsi="Times New Roman"/>
          <w:sz w:val="28"/>
          <w:szCs w:val="28"/>
        </w:rPr>
        <w:t>Бесплатное обучение предпринимателей основам ведения бизнеса, зарегистрированным не ранее года на момент подачи заявления об оказании государственной поддержки.</w:t>
      </w:r>
    </w:p>
    <w:p w:rsidR="00D91F3F" w:rsidRPr="00D91F3F" w:rsidRDefault="00D91F3F" w:rsidP="00D91F3F">
      <w:pPr>
        <w:pStyle w:val="ConsPlusNormal"/>
        <w:ind w:firstLine="540"/>
        <w:jc w:val="both"/>
      </w:pPr>
      <w:r w:rsidRPr="00D91F3F">
        <w:t xml:space="preserve">Помимо этого  органы  исполнительной власти Еврейской автономной области будут обеспечивать сопровождение проектов,  реализуемых гражданами, изъявившими желание получить </w:t>
      </w:r>
      <w:smartTag w:uri="urn:schemas-microsoft-com:office:smarttags" w:element="metricconverter">
        <w:smartTagPr>
          <w:attr w:name="ProductID" w:val="1 гектар"/>
        </w:smartTagPr>
        <w:r w:rsidRPr="00D91F3F">
          <w:t>1 гектар</w:t>
        </w:r>
      </w:smartTag>
      <w:r w:rsidRPr="00D91F3F">
        <w:t xml:space="preserve"> земли.</w:t>
      </w:r>
    </w:p>
    <w:p w:rsidR="00D91F3F" w:rsidRPr="00D91F3F" w:rsidRDefault="00D91F3F" w:rsidP="00D91F3F">
      <w:pPr>
        <w:shd w:val="clear" w:color="auto" w:fill="FFFFFF"/>
        <w:spacing w:after="0" w:line="240" w:lineRule="auto"/>
        <w:jc w:val="both"/>
        <w:rPr>
          <w:rFonts w:ascii="Times New Roman" w:hAnsi="Times New Roman"/>
          <w:b/>
          <w:color w:val="010101"/>
          <w:sz w:val="28"/>
          <w:szCs w:val="28"/>
        </w:rPr>
      </w:pPr>
    </w:p>
    <w:p w:rsidR="005C3F59" w:rsidRPr="002835E9" w:rsidRDefault="005C3F59" w:rsidP="00C41454">
      <w:pPr>
        <w:jc w:val="both"/>
        <w:rPr>
          <w:rFonts w:ascii="Times New Roman" w:hAnsi="Times New Roman"/>
          <w:color w:val="010101"/>
          <w:sz w:val="28"/>
          <w:szCs w:val="28"/>
        </w:rPr>
      </w:pPr>
      <w:r w:rsidRPr="002835E9">
        <w:rPr>
          <w:rFonts w:ascii="Times New Roman" w:hAnsi="Times New Roman"/>
          <w:color w:val="010101"/>
          <w:sz w:val="28"/>
          <w:szCs w:val="28"/>
        </w:rPr>
        <w:t>ВЫСТУПИЛИ:</w:t>
      </w:r>
    </w:p>
    <w:p w:rsidR="00D91F3F" w:rsidRDefault="005C3F59" w:rsidP="00C41454">
      <w:pPr>
        <w:spacing w:after="0"/>
        <w:ind w:firstLine="709"/>
        <w:contextualSpacing/>
        <w:mirrorIndents/>
        <w:jc w:val="both"/>
        <w:rPr>
          <w:rFonts w:ascii="Times New Roman" w:hAnsi="Times New Roman"/>
          <w:color w:val="010101"/>
          <w:sz w:val="28"/>
          <w:szCs w:val="28"/>
        </w:rPr>
      </w:pPr>
      <w:r w:rsidRPr="002835E9">
        <w:rPr>
          <w:rFonts w:ascii="Times New Roman" w:hAnsi="Times New Roman"/>
          <w:color w:val="010101"/>
          <w:sz w:val="28"/>
          <w:szCs w:val="28"/>
        </w:rPr>
        <w:t xml:space="preserve">1. </w:t>
      </w:r>
      <w:r w:rsidR="00AC58C6">
        <w:rPr>
          <w:rFonts w:ascii="Times New Roman" w:hAnsi="Times New Roman"/>
          <w:color w:val="010101"/>
          <w:sz w:val="28"/>
          <w:szCs w:val="28"/>
        </w:rPr>
        <w:t>Сучкова Л.Т.</w:t>
      </w:r>
      <w:r w:rsidR="00921B83" w:rsidRPr="002835E9">
        <w:rPr>
          <w:rFonts w:ascii="Times New Roman" w:hAnsi="Times New Roman"/>
          <w:color w:val="010101"/>
          <w:sz w:val="28"/>
          <w:szCs w:val="28"/>
        </w:rPr>
        <w:t xml:space="preserve"> -</w:t>
      </w:r>
      <w:r w:rsidRPr="002835E9">
        <w:rPr>
          <w:rFonts w:ascii="Times New Roman" w:hAnsi="Times New Roman"/>
          <w:color w:val="010101"/>
          <w:sz w:val="28"/>
          <w:szCs w:val="28"/>
        </w:rPr>
        <w:t xml:space="preserve"> </w:t>
      </w:r>
      <w:r w:rsidR="00D91F3F">
        <w:rPr>
          <w:rFonts w:ascii="Times New Roman" w:hAnsi="Times New Roman"/>
          <w:color w:val="010101"/>
          <w:sz w:val="28"/>
          <w:szCs w:val="28"/>
        </w:rPr>
        <w:t>житель села Кирга</w:t>
      </w:r>
      <w:r w:rsidRPr="002835E9">
        <w:rPr>
          <w:rFonts w:ascii="Times New Roman" w:hAnsi="Times New Roman"/>
          <w:color w:val="010101"/>
          <w:sz w:val="28"/>
          <w:szCs w:val="28"/>
        </w:rPr>
        <w:t xml:space="preserve">: </w:t>
      </w:r>
    </w:p>
    <w:p w:rsidR="005C3F59" w:rsidRDefault="00D91F3F" w:rsidP="00D91F3F">
      <w:pPr>
        <w:spacing w:after="0" w:line="240" w:lineRule="auto"/>
        <w:jc w:val="both"/>
        <w:rPr>
          <w:rFonts w:ascii="Times New Roman" w:hAnsi="Times New Roman"/>
          <w:sz w:val="28"/>
          <w:szCs w:val="28"/>
        </w:rPr>
      </w:pPr>
      <w:r w:rsidRPr="00D91F3F">
        <w:rPr>
          <w:rFonts w:ascii="Times New Roman" w:hAnsi="Times New Roman"/>
          <w:sz w:val="28"/>
          <w:szCs w:val="28"/>
        </w:rPr>
        <w:t xml:space="preserve">Кто может подать заявление о предоставлении земельного участка? </w:t>
      </w:r>
    </w:p>
    <w:p w:rsidR="00D91F3F" w:rsidRDefault="00D91F3F" w:rsidP="00D91F3F">
      <w:pPr>
        <w:spacing w:after="0" w:line="240" w:lineRule="auto"/>
        <w:jc w:val="both"/>
        <w:rPr>
          <w:rFonts w:ascii="Times New Roman" w:hAnsi="Times New Roman"/>
          <w:sz w:val="28"/>
          <w:szCs w:val="28"/>
        </w:rPr>
      </w:pPr>
    </w:p>
    <w:p w:rsidR="00D91F3F" w:rsidRDefault="00D91F3F" w:rsidP="00D91F3F">
      <w:pPr>
        <w:spacing w:after="0" w:line="240" w:lineRule="auto"/>
        <w:jc w:val="both"/>
        <w:rPr>
          <w:rFonts w:ascii="Times New Roman" w:hAnsi="Times New Roman"/>
          <w:sz w:val="28"/>
          <w:szCs w:val="28"/>
        </w:rPr>
      </w:pPr>
      <w:r>
        <w:rPr>
          <w:rFonts w:ascii="Times New Roman" w:hAnsi="Times New Roman"/>
          <w:sz w:val="28"/>
          <w:szCs w:val="28"/>
        </w:rPr>
        <w:t>ОТВЕТИЛ:</w:t>
      </w:r>
    </w:p>
    <w:p w:rsidR="00D91F3F" w:rsidRDefault="00D91F3F" w:rsidP="00D91F3F">
      <w:pPr>
        <w:spacing w:after="0" w:line="240" w:lineRule="auto"/>
        <w:jc w:val="both"/>
        <w:rPr>
          <w:rFonts w:ascii="Times New Roman" w:hAnsi="Times New Roman"/>
          <w:sz w:val="28"/>
          <w:szCs w:val="28"/>
        </w:rPr>
      </w:pPr>
    </w:p>
    <w:p w:rsidR="00D91F3F" w:rsidRDefault="00D91F3F" w:rsidP="00D91F3F">
      <w:pPr>
        <w:spacing w:after="0" w:line="240" w:lineRule="auto"/>
        <w:jc w:val="both"/>
        <w:rPr>
          <w:rFonts w:ascii="Times New Roman" w:hAnsi="Times New Roman"/>
          <w:sz w:val="28"/>
          <w:szCs w:val="28"/>
        </w:rPr>
      </w:pPr>
      <w:r>
        <w:rPr>
          <w:rFonts w:ascii="Times New Roman" w:hAnsi="Times New Roman"/>
          <w:sz w:val="28"/>
          <w:szCs w:val="28"/>
        </w:rPr>
        <w:tab/>
        <w:t>Е.А. Аверина:</w:t>
      </w:r>
    </w:p>
    <w:p w:rsidR="00D91F3F" w:rsidRPr="00D91F3F" w:rsidRDefault="00D91F3F" w:rsidP="00D91F3F">
      <w:pPr>
        <w:spacing w:after="0" w:line="240" w:lineRule="auto"/>
        <w:jc w:val="both"/>
        <w:rPr>
          <w:rFonts w:ascii="Times New Roman" w:hAnsi="Times New Roman"/>
          <w:color w:val="010101"/>
          <w:sz w:val="28"/>
          <w:szCs w:val="28"/>
        </w:rPr>
      </w:pPr>
      <w:r>
        <w:rPr>
          <w:rFonts w:ascii="Times New Roman" w:hAnsi="Times New Roman"/>
          <w:sz w:val="28"/>
          <w:szCs w:val="28"/>
        </w:rPr>
        <w:lastRenderedPageBreak/>
        <w:tab/>
      </w:r>
      <w:r w:rsidRPr="00D91F3F">
        <w:rPr>
          <w:rFonts w:ascii="Times New Roman" w:hAnsi="Times New Roman"/>
          <w:color w:val="010101"/>
          <w:sz w:val="28"/>
          <w:szCs w:val="28"/>
        </w:rPr>
        <w:t>Подать заявление о предоставлении земельного участка может только гражданин</w:t>
      </w:r>
      <w:r>
        <w:rPr>
          <w:rFonts w:ascii="Times New Roman" w:hAnsi="Times New Roman"/>
          <w:color w:val="010101"/>
          <w:sz w:val="28"/>
          <w:szCs w:val="28"/>
        </w:rPr>
        <w:t xml:space="preserve"> Российской Федерации. При этом</w:t>
      </w:r>
      <w:r w:rsidRPr="00D91F3F">
        <w:rPr>
          <w:rFonts w:ascii="Times New Roman" w:hAnsi="Times New Roman"/>
          <w:color w:val="010101"/>
          <w:sz w:val="28"/>
          <w:szCs w:val="28"/>
        </w:rPr>
        <w:t xml:space="preserve"> до 01 февраля 2017 года подать заявление о предоставлении земельного участка в безвозмездное пользование может только гражданин РФ, который имеет регистрацию по месту жительства на территории соответствующего субъекта РФ.</w:t>
      </w:r>
      <w:r>
        <w:rPr>
          <w:rFonts w:ascii="Times New Roman" w:hAnsi="Times New Roman"/>
          <w:color w:val="010101"/>
          <w:sz w:val="28"/>
          <w:szCs w:val="28"/>
        </w:rPr>
        <w:t xml:space="preserve"> </w:t>
      </w:r>
    </w:p>
    <w:p w:rsidR="00D91F3F" w:rsidRPr="00D91F3F" w:rsidRDefault="00D91F3F" w:rsidP="00D91F3F">
      <w:pPr>
        <w:spacing w:after="0" w:line="240" w:lineRule="auto"/>
        <w:jc w:val="both"/>
        <w:rPr>
          <w:rFonts w:ascii="Times New Roman" w:hAnsi="Times New Roman"/>
          <w:color w:val="010101"/>
          <w:sz w:val="28"/>
          <w:szCs w:val="28"/>
        </w:rPr>
      </w:pPr>
    </w:p>
    <w:p w:rsidR="00D91F3F" w:rsidRDefault="00977A41" w:rsidP="00C41454">
      <w:pPr>
        <w:spacing w:after="0"/>
        <w:contextualSpacing/>
        <w:mirrorIndents/>
        <w:jc w:val="both"/>
        <w:rPr>
          <w:rFonts w:ascii="Times New Roman" w:hAnsi="Times New Roman"/>
          <w:color w:val="010101"/>
          <w:sz w:val="28"/>
          <w:szCs w:val="28"/>
        </w:rPr>
      </w:pPr>
      <w:r w:rsidRPr="002835E9">
        <w:rPr>
          <w:rFonts w:ascii="Times New Roman" w:hAnsi="Times New Roman"/>
          <w:color w:val="010101"/>
          <w:sz w:val="28"/>
          <w:szCs w:val="28"/>
        </w:rPr>
        <w:t xml:space="preserve">          2</w:t>
      </w:r>
      <w:r w:rsidR="00577FEA" w:rsidRPr="002835E9">
        <w:rPr>
          <w:rFonts w:ascii="Times New Roman" w:hAnsi="Times New Roman"/>
          <w:color w:val="010101"/>
          <w:sz w:val="28"/>
          <w:szCs w:val="28"/>
        </w:rPr>
        <w:t xml:space="preserve">. </w:t>
      </w:r>
      <w:proofErr w:type="spellStart"/>
      <w:r w:rsidR="00505661">
        <w:rPr>
          <w:rFonts w:ascii="Times New Roman" w:hAnsi="Times New Roman"/>
          <w:color w:val="010101"/>
          <w:sz w:val="28"/>
          <w:szCs w:val="28"/>
        </w:rPr>
        <w:t>Юркова</w:t>
      </w:r>
      <w:proofErr w:type="spellEnd"/>
      <w:r w:rsidR="00505661">
        <w:rPr>
          <w:rFonts w:ascii="Times New Roman" w:hAnsi="Times New Roman"/>
          <w:color w:val="010101"/>
          <w:sz w:val="28"/>
          <w:szCs w:val="28"/>
        </w:rPr>
        <w:t xml:space="preserve"> В.Г</w:t>
      </w:r>
      <w:r w:rsidR="00577FEA" w:rsidRPr="002835E9">
        <w:rPr>
          <w:rFonts w:ascii="Times New Roman" w:hAnsi="Times New Roman"/>
          <w:color w:val="010101"/>
          <w:sz w:val="28"/>
          <w:szCs w:val="28"/>
        </w:rPr>
        <w:t xml:space="preserve"> - </w:t>
      </w:r>
      <w:r w:rsidR="00D91F3F">
        <w:rPr>
          <w:rFonts w:ascii="Times New Roman" w:hAnsi="Times New Roman"/>
          <w:color w:val="010101"/>
          <w:sz w:val="28"/>
          <w:szCs w:val="28"/>
        </w:rPr>
        <w:t>житель</w:t>
      </w:r>
      <w:r w:rsidR="00505661">
        <w:rPr>
          <w:rFonts w:ascii="Times New Roman" w:hAnsi="Times New Roman"/>
          <w:color w:val="010101"/>
          <w:sz w:val="28"/>
          <w:szCs w:val="28"/>
        </w:rPr>
        <w:t>ница</w:t>
      </w:r>
      <w:r w:rsidR="00D91F3F">
        <w:rPr>
          <w:rFonts w:ascii="Times New Roman" w:hAnsi="Times New Roman"/>
          <w:color w:val="010101"/>
          <w:sz w:val="28"/>
          <w:szCs w:val="28"/>
        </w:rPr>
        <w:t xml:space="preserve"> села Кирга</w:t>
      </w:r>
      <w:r w:rsidR="00577FEA" w:rsidRPr="002835E9">
        <w:rPr>
          <w:rFonts w:ascii="Times New Roman" w:hAnsi="Times New Roman"/>
          <w:color w:val="010101"/>
          <w:sz w:val="28"/>
          <w:szCs w:val="28"/>
        </w:rPr>
        <w:t xml:space="preserve">: </w:t>
      </w:r>
    </w:p>
    <w:p w:rsidR="00D91F3F" w:rsidRPr="0004082E" w:rsidRDefault="0004082E" w:rsidP="00C41454">
      <w:pPr>
        <w:spacing w:after="0"/>
        <w:contextualSpacing/>
        <w:mirrorIndents/>
        <w:jc w:val="both"/>
        <w:rPr>
          <w:rFonts w:ascii="Times New Roman" w:hAnsi="Times New Roman"/>
          <w:color w:val="010101"/>
          <w:sz w:val="28"/>
          <w:szCs w:val="28"/>
        </w:rPr>
      </w:pPr>
      <w:r>
        <w:rPr>
          <w:rFonts w:ascii="Times New Roman" w:hAnsi="Times New Roman"/>
          <w:color w:val="010101"/>
          <w:sz w:val="28"/>
          <w:szCs w:val="28"/>
        </w:rPr>
        <w:tab/>
      </w:r>
      <w:r w:rsidRPr="0004082E">
        <w:rPr>
          <w:rFonts w:ascii="Times New Roman" w:hAnsi="Times New Roman"/>
          <w:sz w:val="28"/>
          <w:szCs w:val="28"/>
        </w:rPr>
        <w:t>Для каких целей может использоваться полученный земельный участок?</w:t>
      </w:r>
    </w:p>
    <w:p w:rsidR="00D91F3F" w:rsidRDefault="00D91F3F" w:rsidP="00C41454">
      <w:pPr>
        <w:spacing w:after="0"/>
        <w:contextualSpacing/>
        <w:mirrorIndents/>
        <w:jc w:val="both"/>
        <w:rPr>
          <w:rFonts w:ascii="Times New Roman" w:hAnsi="Times New Roman"/>
          <w:color w:val="010101"/>
          <w:sz w:val="28"/>
          <w:szCs w:val="28"/>
        </w:rPr>
      </w:pPr>
      <w:r>
        <w:rPr>
          <w:rFonts w:ascii="Times New Roman" w:hAnsi="Times New Roman"/>
          <w:color w:val="010101"/>
          <w:sz w:val="28"/>
          <w:szCs w:val="28"/>
        </w:rPr>
        <w:tab/>
      </w:r>
    </w:p>
    <w:p w:rsidR="0004082E" w:rsidRDefault="0004082E" w:rsidP="0004082E">
      <w:pPr>
        <w:spacing w:after="0" w:line="240" w:lineRule="auto"/>
        <w:jc w:val="both"/>
        <w:rPr>
          <w:rFonts w:ascii="Times New Roman" w:hAnsi="Times New Roman"/>
          <w:sz w:val="28"/>
          <w:szCs w:val="28"/>
        </w:rPr>
      </w:pPr>
      <w:r>
        <w:rPr>
          <w:rFonts w:ascii="Times New Roman" w:hAnsi="Times New Roman"/>
          <w:color w:val="010101"/>
          <w:sz w:val="28"/>
          <w:szCs w:val="28"/>
        </w:rPr>
        <w:tab/>
      </w:r>
      <w:r>
        <w:rPr>
          <w:rFonts w:ascii="Times New Roman" w:hAnsi="Times New Roman"/>
          <w:sz w:val="28"/>
          <w:szCs w:val="28"/>
        </w:rPr>
        <w:t>ОТВЕТИЛ:</w:t>
      </w:r>
    </w:p>
    <w:p w:rsidR="0004082E" w:rsidRDefault="0004082E" w:rsidP="0004082E">
      <w:pPr>
        <w:spacing w:after="0" w:line="240" w:lineRule="auto"/>
        <w:jc w:val="both"/>
        <w:rPr>
          <w:rFonts w:ascii="Times New Roman" w:hAnsi="Times New Roman"/>
          <w:sz w:val="28"/>
          <w:szCs w:val="28"/>
        </w:rPr>
      </w:pPr>
    </w:p>
    <w:p w:rsidR="0004082E" w:rsidRDefault="0004082E" w:rsidP="0004082E">
      <w:pPr>
        <w:spacing w:after="0" w:line="240" w:lineRule="auto"/>
        <w:jc w:val="both"/>
        <w:rPr>
          <w:rFonts w:ascii="Times New Roman" w:hAnsi="Times New Roman"/>
          <w:sz w:val="28"/>
          <w:szCs w:val="28"/>
        </w:rPr>
      </w:pPr>
      <w:r>
        <w:rPr>
          <w:rFonts w:ascii="Times New Roman" w:hAnsi="Times New Roman"/>
          <w:sz w:val="28"/>
          <w:szCs w:val="28"/>
        </w:rPr>
        <w:tab/>
        <w:t>Л.В. Трубникова:</w:t>
      </w:r>
    </w:p>
    <w:p w:rsidR="0004082E" w:rsidRPr="00FB1F71" w:rsidRDefault="0004082E" w:rsidP="0004082E">
      <w:pPr>
        <w:spacing w:after="0" w:line="240" w:lineRule="auto"/>
        <w:jc w:val="both"/>
        <w:rPr>
          <w:rFonts w:ascii="Times New Roman" w:hAnsi="Times New Roman"/>
          <w:sz w:val="24"/>
          <w:szCs w:val="24"/>
        </w:rPr>
      </w:pPr>
      <w:r>
        <w:rPr>
          <w:rFonts w:ascii="Times New Roman" w:hAnsi="Times New Roman"/>
          <w:sz w:val="28"/>
          <w:szCs w:val="28"/>
        </w:rPr>
        <w:tab/>
      </w:r>
      <w:r w:rsidRPr="0004082E">
        <w:rPr>
          <w:rFonts w:ascii="Times New Roman" w:hAnsi="Times New Roman"/>
          <w:sz w:val="28"/>
          <w:szCs w:val="28"/>
        </w:rPr>
        <w:t>Гражданин может использовать участок для ведения любой деятельности, не запрещенной федеральным законодательством, кроме случаев, когда для осуществления выбранного вида деятельности необходимо получение специальных разрешений, лицензий, свидетельств, допусков, регистрации в качестве индивидуального предпринимателя и др. Такую деятельность гражданин может осуществлять при соблюдении требований, предъявляемых законом к ведению таковой</w:t>
      </w:r>
      <w:r w:rsidRPr="00FB1F71">
        <w:rPr>
          <w:rFonts w:ascii="Times New Roman" w:hAnsi="Times New Roman"/>
          <w:sz w:val="24"/>
          <w:szCs w:val="24"/>
        </w:rPr>
        <w:t>.</w:t>
      </w:r>
    </w:p>
    <w:p w:rsidR="0004082E" w:rsidRDefault="0004082E" w:rsidP="00C41454">
      <w:pPr>
        <w:spacing w:after="0"/>
        <w:contextualSpacing/>
        <w:mirrorIndents/>
        <w:jc w:val="both"/>
        <w:rPr>
          <w:rFonts w:ascii="Times New Roman" w:hAnsi="Times New Roman"/>
          <w:color w:val="010101"/>
          <w:sz w:val="28"/>
          <w:szCs w:val="28"/>
        </w:rPr>
      </w:pPr>
    </w:p>
    <w:p w:rsidR="0004082E" w:rsidRDefault="00921B83" w:rsidP="000C3287">
      <w:pPr>
        <w:spacing w:after="0"/>
        <w:contextualSpacing/>
        <w:mirrorIndents/>
        <w:jc w:val="both"/>
        <w:rPr>
          <w:rFonts w:ascii="Times New Roman" w:hAnsi="Times New Roman"/>
          <w:color w:val="010101"/>
          <w:sz w:val="28"/>
          <w:szCs w:val="28"/>
        </w:rPr>
      </w:pPr>
      <w:r w:rsidRPr="002835E9">
        <w:rPr>
          <w:rFonts w:ascii="Times New Roman" w:hAnsi="Times New Roman"/>
          <w:color w:val="010101"/>
          <w:sz w:val="28"/>
          <w:szCs w:val="28"/>
        </w:rPr>
        <w:t xml:space="preserve">            </w:t>
      </w:r>
      <w:r w:rsidR="00577FEA" w:rsidRPr="002835E9">
        <w:rPr>
          <w:rFonts w:ascii="Times New Roman" w:hAnsi="Times New Roman"/>
          <w:color w:val="010101"/>
          <w:sz w:val="28"/>
          <w:szCs w:val="28"/>
        </w:rPr>
        <w:t>3</w:t>
      </w:r>
      <w:r w:rsidRPr="002835E9">
        <w:rPr>
          <w:rFonts w:ascii="Times New Roman" w:hAnsi="Times New Roman"/>
          <w:color w:val="010101"/>
          <w:sz w:val="28"/>
          <w:szCs w:val="28"/>
        </w:rPr>
        <w:t xml:space="preserve">. </w:t>
      </w:r>
      <w:r w:rsidR="00505661">
        <w:rPr>
          <w:rFonts w:ascii="Times New Roman" w:hAnsi="Times New Roman"/>
          <w:color w:val="010101"/>
          <w:sz w:val="28"/>
          <w:szCs w:val="28"/>
        </w:rPr>
        <w:t>Денисова Г.И.</w:t>
      </w:r>
      <w:r w:rsidR="00034994" w:rsidRPr="002835E9">
        <w:rPr>
          <w:rFonts w:ascii="Times New Roman" w:hAnsi="Times New Roman"/>
          <w:color w:val="010101"/>
          <w:sz w:val="28"/>
          <w:szCs w:val="28"/>
        </w:rPr>
        <w:t xml:space="preserve"> – </w:t>
      </w:r>
      <w:r w:rsidR="0004082E">
        <w:rPr>
          <w:rFonts w:ascii="Times New Roman" w:hAnsi="Times New Roman"/>
          <w:color w:val="010101"/>
          <w:sz w:val="28"/>
          <w:szCs w:val="28"/>
        </w:rPr>
        <w:t>жител</w:t>
      </w:r>
      <w:r w:rsidR="00505661">
        <w:rPr>
          <w:rFonts w:ascii="Times New Roman" w:hAnsi="Times New Roman"/>
          <w:color w:val="010101"/>
          <w:sz w:val="28"/>
          <w:szCs w:val="28"/>
        </w:rPr>
        <w:t>ьница</w:t>
      </w:r>
      <w:r w:rsidR="0004082E">
        <w:rPr>
          <w:rFonts w:ascii="Times New Roman" w:hAnsi="Times New Roman"/>
          <w:color w:val="010101"/>
          <w:sz w:val="28"/>
          <w:szCs w:val="28"/>
        </w:rPr>
        <w:t xml:space="preserve"> села Кирга</w:t>
      </w:r>
      <w:r w:rsidR="00034994" w:rsidRPr="002835E9">
        <w:rPr>
          <w:rFonts w:ascii="Times New Roman" w:hAnsi="Times New Roman"/>
          <w:color w:val="010101"/>
          <w:sz w:val="28"/>
          <w:szCs w:val="28"/>
        </w:rPr>
        <w:t>:</w:t>
      </w:r>
      <w:r w:rsidRPr="002835E9">
        <w:rPr>
          <w:rFonts w:ascii="Times New Roman" w:hAnsi="Times New Roman"/>
          <w:color w:val="010101"/>
          <w:sz w:val="28"/>
          <w:szCs w:val="28"/>
        </w:rPr>
        <w:t xml:space="preserve"> </w:t>
      </w:r>
    </w:p>
    <w:p w:rsidR="0004082E" w:rsidRDefault="0004082E" w:rsidP="000C3287">
      <w:pPr>
        <w:spacing w:after="0"/>
        <w:contextualSpacing/>
        <w:mirrorIndents/>
        <w:jc w:val="both"/>
        <w:rPr>
          <w:rFonts w:ascii="Times New Roman" w:hAnsi="Times New Roman"/>
          <w:sz w:val="28"/>
          <w:szCs w:val="28"/>
        </w:rPr>
      </w:pPr>
      <w:r>
        <w:rPr>
          <w:rFonts w:ascii="Times New Roman" w:hAnsi="Times New Roman"/>
          <w:color w:val="010101"/>
          <w:sz w:val="28"/>
          <w:szCs w:val="28"/>
        </w:rPr>
        <w:tab/>
      </w:r>
      <w:r w:rsidRPr="0004082E">
        <w:rPr>
          <w:rFonts w:ascii="Times New Roman" w:hAnsi="Times New Roman"/>
          <w:sz w:val="28"/>
          <w:szCs w:val="28"/>
        </w:rPr>
        <w:t>Каким образом может использоваться участок, относящийся к категории земель лесного фонда?</w:t>
      </w:r>
    </w:p>
    <w:p w:rsidR="0004082E" w:rsidRDefault="0004082E" w:rsidP="0004082E">
      <w:pPr>
        <w:spacing w:after="0" w:line="240" w:lineRule="auto"/>
        <w:jc w:val="both"/>
        <w:rPr>
          <w:rFonts w:ascii="Times New Roman" w:hAnsi="Times New Roman"/>
          <w:sz w:val="28"/>
          <w:szCs w:val="28"/>
        </w:rPr>
      </w:pPr>
      <w:r>
        <w:rPr>
          <w:rFonts w:ascii="Times New Roman" w:hAnsi="Times New Roman"/>
          <w:color w:val="010101"/>
          <w:sz w:val="28"/>
          <w:szCs w:val="28"/>
        </w:rPr>
        <w:tab/>
      </w:r>
      <w:r>
        <w:rPr>
          <w:rFonts w:ascii="Times New Roman" w:hAnsi="Times New Roman"/>
          <w:sz w:val="28"/>
          <w:szCs w:val="28"/>
        </w:rPr>
        <w:t>ОТВЕТИЛ:</w:t>
      </w:r>
    </w:p>
    <w:p w:rsidR="0004082E" w:rsidRDefault="0004082E" w:rsidP="0004082E">
      <w:pPr>
        <w:spacing w:after="0" w:line="240" w:lineRule="auto"/>
        <w:jc w:val="both"/>
        <w:rPr>
          <w:rFonts w:ascii="Times New Roman" w:hAnsi="Times New Roman"/>
          <w:sz w:val="28"/>
          <w:szCs w:val="28"/>
        </w:rPr>
      </w:pPr>
    </w:p>
    <w:p w:rsidR="0004082E" w:rsidRDefault="0004082E" w:rsidP="0004082E">
      <w:pPr>
        <w:spacing w:after="0" w:line="240" w:lineRule="auto"/>
        <w:jc w:val="both"/>
        <w:rPr>
          <w:rFonts w:ascii="Times New Roman" w:hAnsi="Times New Roman"/>
          <w:sz w:val="28"/>
          <w:szCs w:val="28"/>
        </w:rPr>
      </w:pPr>
      <w:r>
        <w:rPr>
          <w:rFonts w:ascii="Times New Roman" w:hAnsi="Times New Roman"/>
          <w:sz w:val="28"/>
          <w:szCs w:val="28"/>
        </w:rPr>
        <w:tab/>
        <w:t>Е.А. Аверина:</w:t>
      </w:r>
    </w:p>
    <w:p w:rsidR="0004082E" w:rsidRPr="0004082E" w:rsidRDefault="0004082E" w:rsidP="0004082E">
      <w:pPr>
        <w:spacing w:after="0" w:line="240" w:lineRule="auto"/>
        <w:jc w:val="both"/>
        <w:rPr>
          <w:rFonts w:ascii="Times New Roman" w:hAnsi="Times New Roman"/>
          <w:sz w:val="28"/>
          <w:szCs w:val="28"/>
        </w:rPr>
      </w:pPr>
      <w:r>
        <w:rPr>
          <w:rFonts w:ascii="Times New Roman" w:hAnsi="Times New Roman"/>
          <w:color w:val="010101"/>
          <w:sz w:val="28"/>
          <w:szCs w:val="28"/>
        </w:rPr>
        <w:tab/>
      </w:r>
      <w:r w:rsidRPr="0004082E">
        <w:rPr>
          <w:rFonts w:ascii="Times New Roman" w:hAnsi="Times New Roman"/>
          <w:sz w:val="28"/>
          <w:szCs w:val="28"/>
        </w:rPr>
        <w:t xml:space="preserve">Указанный участок может использоваться гражданином для осуществления любого вида использования лесов, предусмотренных Лесным кодексом Российской Федерации. А именно: </w:t>
      </w:r>
    </w:p>
    <w:p w:rsidR="0004082E" w:rsidRPr="0004082E" w:rsidRDefault="0004082E" w:rsidP="0004082E">
      <w:pPr>
        <w:spacing w:after="0" w:line="240" w:lineRule="auto"/>
        <w:ind w:firstLine="708"/>
        <w:jc w:val="both"/>
        <w:rPr>
          <w:rFonts w:ascii="Times New Roman" w:hAnsi="Times New Roman"/>
          <w:sz w:val="28"/>
          <w:szCs w:val="28"/>
        </w:rPr>
      </w:pPr>
      <w:r w:rsidRPr="0004082E">
        <w:rPr>
          <w:rFonts w:ascii="Times New Roman" w:hAnsi="Times New Roman"/>
          <w:sz w:val="28"/>
          <w:szCs w:val="28"/>
        </w:rPr>
        <w:t>1) заготовка древесины;</w:t>
      </w:r>
    </w:p>
    <w:p w:rsidR="0004082E" w:rsidRPr="0004082E" w:rsidRDefault="0004082E" w:rsidP="0004082E">
      <w:pPr>
        <w:spacing w:after="0" w:line="240" w:lineRule="auto"/>
        <w:ind w:firstLine="708"/>
        <w:jc w:val="both"/>
        <w:rPr>
          <w:rFonts w:ascii="Times New Roman" w:hAnsi="Times New Roman"/>
          <w:sz w:val="28"/>
          <w:szCs w:val="28"/>
        </w:rPr>
      </w:pPr>
      <w:r w:rsidRPr="0004082E">
        <w:rPr>
          <w:rFonts w:ascii="Times New Roman" w:hAnsi="Times New Roman"/>
          <w:sz w:val="28"/>
          <w:szCs w:val="28"/>
        </w:rPr>
        <w:t>2) заготовка живицы;</w:t>
      </w:r>
    </w:p>
    <w:p w:rsidR="0004082E" w:rsidRPr="0004082E" w:rsidRDefault="0004082E" w:rsidP="0004082E">
      <w:pPr>
        <w:spacing w:after="0" w:line="240" w:lineRule="auto"/>
        <w:ind w:firstLine="708"/>
        <w:jc w:val="both"/>
        <w:rPr>
          <w:rFonts w:ascii="Times New Roman" w:hAnsi="Times New Roman"/>
          <w:sz w:val="28"/>
          <w:szCs w:val="28"/>
        </w:rPr>
      </w:pPr>
      <w:r w:rsidRPr="0004082E">
        <w:rPr>
          <w:rFonts w:ascii="Times New Roman" w:hAnsi="Times New Roman"/>
          <w:sz w:val="28"/>
          <w:szCs w:val="28"/>
        </w:rPr>
        <w:t xml:space="preserve">3) заготовка и сбор </w:t>
      </w:r>
      <w:proofErr w:type="spellStart"/>
      <w:r w:rsidRPr="0004082E">
        <w:rPr>
          <w:rFonts w:ascii="Times New Roman" w:hAnsi="Times New Roman"/>
          <w:sz w:val="28"/>
          <w:szCs w:val="28"/>
        </w:rPr>
        <w:t>недревесных</w:t>
      </w:r>
      <w:proofErr w:type="spellEnd"/>
      <w:r w:rsidRPr="0004082E">
        <w:rPr>
          <w:rFonts w:ascii="Times New Roman" w:hAnsi="Times New Roman"/>
          <w:sz w:val="28"/>
          <w:szCs w:val="28"/>
        </w:rPr>
        <w:t xml:space="preserve"> лесных ресурсов;</w:t>
      </w:r>
    </w:p>
    <w:p w:rsidR="0004082E" w:rsidRPr="0004082E" w:rsidRDefault="0004082E" w:rsidP="0004082E">
      <w:pPr>
        <w:spacing w:after="0" w:line="240" w:lineRule="auto"/>
        <w:ind w:firstLine="708"/>
        <w:jc w:val="both"/>
        <w:rPr>
          <w:rFonts w:ascii="Times New Roman" w:hAnsi="Times New Roman"/>
          <w:sz w:val="28"/>
          <w:szCs w:val="28"/>
        </w:rPr>
      </w:pPr>
      <w:r w:rsidRPr="0004082E">
        <w:rPr>
          <w:rFonts w:ascii="Times New Roman" w:hAnsi="Times New Roman"/>
          <w:sz w:val="28"/>
          <w:szCs w:val="28"/>
        </w:rPr>
        <w:t>4) заготовка пищевых лесных ресурсов и сбор лекарственных растений;</w:t>
      </w:r>
    </w:p>
    <w:p w:rsidR="0004082E" w:rsidRPr="0004082E" w:rsidRDefault="0004082E" w:rsidP="0004082E">
      <w:pPr>
        <w:spacing w:after="0" w:line="240" w:lineRule="auto"/>
        <w:ind w:firstLine="708"/>
        <w:jc w:val="both"/>
        <w:rPr>
          <w:rFonts w:ascii="Times New Roman" w:hAnsi="Times New Roman"/>
          <w:sz w:val="28"/>
          <w:szCs w:val="28"/>
        </w:rPr>
      </w:pPr>
      <w:r w:rsidRPr="0004082E">
        <w:rPr>
          <w:rFonts w:ascii="Times New Roman" w:hAnsi="Times New Roman"/>
          <w:sz w:val="28"/>
          <w:szCs w:val="28"/>
        </w:rPr>
        <w:t>5) осуществление видов деятельности в сфере охотничьего хозяйства;</w:t>
      </w:r>
    </w:p>
    <w:p w:rsidR="0004082E" w:rsidRPr="0004082E" w:rsidRDefault="0004082E" w:rsidP="0004082E">
      <w:pPr>
        <w:spacing w:after="0" w:line="240" w:lineRule="auto"/>
        <w:ind w:firstLine="708"/>
        <w:jc w:val="both"/>
        <w:rPr>
          <w:rFonts w:ascii="Times New Roman" w:hAnsi="Times New Roman"/>
          <w:sz w:val="28"/>
          <w:szCs w:val="28"/>
        </w:rPr>
      </w:pPr>
      <w:r w:rsidRPr="0004082E">
        <w:rPr>
          <w:rFonts w:ascii="Times New Roman" w:hAnsi="Times New Roman"/>
          <w:sz w:val="28"/>
          <w:szCs w:val="28"/>
        </w:rPr>
        <w:t>6) ведение сельского хозяйства;</w:t>
      </w:r>
    </w:p>
    <w:p w:rsidR="0004082E" w:rsidRPr="0004082E" w:rsidRDefault="0004082E" w:rsidP="0004082E">
      <w:pPr>
        <w:spacing w:after="0" w:line="240" w:lineRule="auto"/>
        <w:ind w:firstLine="708"/>
        <w:jc w:val="both"/>
        <w:rPr>
          <w:rFonts w:ascii="Times New Roman" w:hAnsi="Times New Roman"/>
          <w:sz w:val="28"/>
          <w:szCs w:val="28"/>
        </w:rPr>
      </w:pPr>
      <w:r w:rsidRPr="0004082E">
        <w:rPr>
          <w:rFonts w:ascii="Times New Roman" w:hAnsi="Times New Roman"/>
          <w:sz w:val="28"/>
          <w:szCs w:val="28"/>
        </w:rPr>
        <w:t>7) осуществление научно-исследовательской деятельности, образовательной деятельности;</w:t>
      </w:r>
    </w:p>
    <w:p w:rsidR="0004082E" w:rsidRPr="0004082E" w:rsidRDefault="0004082E" w:rsidP="0004082E">
      <w:pPr>
        <w:spacing w:after="0" w:line="240" w:lineRule="auto"/>
        <w:ind w:firstLine="708"/>
        <w:jc w:val="both"/>
        <w:rPr>
          <w:rFonts w:ascii="Times New Roman" w:hAnsi="Times New Roman"/>
          <w:sz w:val="28"/>
          <w:szCs w:val="28"/>
        </w:rPr>
      </w:pPr>
      <w:r w:rsidRPr="0004082E">
        <w:rPr>
          <w:rFonts w:ascii="Times New Roman" w:hAnsi="Times New Roman"/>
          <w:sz w:val="28"/>
          <w:szCs w:val="28"/>
        </w:rPr>
        <w:t>8) осуществление рекреационной деятельности;</w:t>
      </w:r>
    </w:p>
    <w:p w:rsidR="0004082E" w:rsidRPr="0004082E" w:rsidRDefault="0004082E" w:rsidP="0004082E">
      <w:pPr>
        <w:spacing w:after="0" w:line="240" w:lineRule="auto"/>
        <w:ind w:firstLine="708"/>
        <w:jc w:val="both"/>
        <w:rPr>
          <w:rFonts w:ascii="Times New Roman" w:hAnsi="Times New Roman"/>
          <w:sz w:val="28"/>
          <w:szCs w:val="28"/>
        </w:rPr>
      </w:pPr>
      <w:r w:rsidRPr="0004082E">
        <w:rPr>
          <w:rFonts w:ascii="Times New Roman" w:hAnsi="Times New Roman"/>
          <w:sz w:val="28"/>
          <w:szCs w:val="28"/>
        </w:rPr>
        <w:t>9) создание лесных плантаций и их эксплуатация;</w:t>
      </w:r>
    </w:p>
    <w:p w:rsidR="0004082E" w:rsidRPr="0004082E" w:rsidRDefault="0004082E" w:rsidP="0004082E">
      <w:pPr>
        <w:spacing w:after="0" w:line="240" w:lineRule="auto"/>
        <w:ind w:firstLine="708"/>
        <w:jc w:val="both"/>
        <w:rPr>
          <w:rFonts w:ascii="Times New Roman" w:hAnsi="Times New Roman"/>
          <w:sz w:val="28"/>
          <w:szCs w:val="28"/>
        </w:rPr>
      </w:pPr>
      <w:r w:rsidRPr="0004082E">
        <w:rPr>
          <w:rFonts w:ascii="Times New Roman" w:hAnsi="Times New Roman"/>
          <w:sz w:val="28"/>
          <w:szCs w:val="28"/>
        </w:rPr>
        <w:t>10) выращивание лесных плодовых, ягодных, декоративных растений, лекарственных растений;</w:t>
      </w:r>
    </w:p>
    <w:p w:rsidR="0004082E" w:rsidRPr="0004082E" w:rsidRDefault="0004082E" w:rsidP="0004082E">
      <w:pPr>
        <w:spacing w:after="0" w:line="240" w:lineRule="auto"/>
        <w:ind w:firstLine="708"/>
        <w:jc w:val="both"/>
        <w:rPr>
          <w:rFonts w:ascii="Times New Roman" w:hAnsi="Times New Roman"/>
          <w:sz w:val="28"/>
          <w:szCs w:val="28"/>
        </w:rPr>
      </w:pPr>
      <w:r w:rsidRPr="0004082E">
        <w:rPr>
          <w:rFonts w:ascii="Times New Roman" w:hAnsi="Times New Roman"/>
          <w:sz w:val="28"/>
          <w:szCs w:val="28"/>
        </w:rPr>
        <w:t>10.1) выращивание посадочного материала лесных растений (саженцев, сеянцев);</w:t>
      </w:r>
    </w:p>
    <w:p w:rsidR="0004082E" w:rsidRPr="0004082E" w:rsidRDefault="0004082E" w:rsidP="0004082E">
      <w:pPr>
        <w:spacing w:after="0" w:line="240" w:lineRule="auto"/>
        <w:ind w:firstLine="708"/>
        <w:jc w:val="both"/>
        <w:rPr>
          <w:rFonts w:ascii="Times New Roman" w:hAnsi="Times New Roman"/>
          <w:sz w:val="28"/>
          <w:szCs w:val="28"/>
        </w:rPr>
      </w:pPr>
      <w:r w:rsidRPr="0004082E">
        <w:rPr>
          <w:rFonts w:ascii="Times New Roman" w:hAnsi="Times New Roman"/>
          <w:sz w:val="28"/>
          <w:szCs w:val="28"/>
        </w:rPr>
        <w:t>11) выполнение работ по геологическому изучению недр, разработка месторождений полезных ископаемых;</w:t>
      </w:r>
    </w:p>
    <w:p w:rsidR="0004082E" w:rsidRPr="0004082E" w:rsidRDefault="0004082E" w:rsidP="0004082E">
      <w:pPr>
        <w:spacing w:after="0" w:line="240" w:lineRule="auto"/>
        <w:ind w:firstLine="708"/>
        <w:jc w:val="both"/>
        <w:rPr>
          <w:rFonts w:ascii="Times New Roman" w:hAnsi="Times New Roman"/>
          <w:sz w:val="28"/>
          <w:szCs w:val="28"/>
        </w:rPr>
      </w:pPr>
      <w:r w:rsidRPr="0004082E">
        <w:rPr>
          <w:rFonts w:ascii="Times New Roman" w:hAnsi="Times New Roman"/>
          <w:sz w:val="28"/>
          <w:szCs w:val="28"/>
        </w:rPr>
        <w:lastRenderedPageBreak/>
        <w:t>12)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04082E" w:rsidRPr="0004082E" w:rsidRDefault="0004082E" w:rsidP="0004082E">
      <w:pPr>
        <w:spacing w:after="0" w:line="240" w:lineRule="auto"/>
        <w:ind w:firstLine="708"/>
        <w:jc w:val="both"/>
        <w:rPr>
          <w:rFonts w:ascii="Times New Roman" w:hAnsi="Times New Roman"/>
          <w:sz w:val="28"/>
          <w:szCs w:val="28"/>
        </w:rPr>
      </w:pPr>
      <w:r w:rsidRPr="0004082E">
        <w:rPr>
          <w:rFonts w:ascii="Times New Roman" w:hAnsi="Times New Roman"/>
          <w:sz w:val="28"/>
          <w:szCs w:val="28"/>
        </w:rPr>
        <w:t>13) строительство, реконструкция, эксплуатация линейных объектов;</w:t>
      </w:r>
    </w:p>
    <w:p w:rsidR="0004082E" w:rsidRPr="0004082E" w:rsidRDefault="0004082E" w:rsidP="0004082E">
      <w:pPr>
        <w:spacing w:after="0" w:line="240" w:lineRule="auto"/>
        <w:ind w:firstLine="708"/>
        <w:jc w:val="both"/>
        <w:rPr>
          <w:rFonts w:ascii="Times New Roman" w:hAnsi="Times New Roman"/>
          <w:sz w:val="28"/>
          <w:szCs w:val="28"/>
        </w:rPr>
      </w:pPr>
      <w:r w:rsidRPr="0004082E">
        <w:rPr>
          <w:rFonts w:ascii="Times New Roman" w:hAnsi="Times New Roman"/>
          <w:sz w:val="28"/>
          <w:szCs w:val="28"/>
        </w:rPr>
        <w:t>14) переработка древесины и иных лесных ресурсов.</w:t>
      </w:r>
    </w:p>
    <w:p w:rsidR="0004082E" w:rsidRPr="0004082E" w:rsidRDefault="0004082E" w:rsidP="0004082E">
      <w:pPr>
        <w:spacing w:after="0" w:line="240" w:lineRule="auto"/>
        <w:ind w:firstLine="708"/>
        <w:jc w:val="both"/>
        <w:rPr>
          <w:rFonts w:ascii="Times New Roman" w:hAnsi="Times New Roman"/>
          <w:sz w:val="28"/>
          <w:szCs w:val="28"/>
        </w:rPr>
      </w:pPr>
      <w:r w:rsidRPr="0004082E">
        <w:rPr>
          <w:rFonts w:ascii="Times New Roman" w:hAnsi="Times New Roman"/>
          <w:sz w:val="28"/>
          <w:szCs w:val="28"/>
        </w:rPr>
        <w:t>В случае перевода земельного участка в другую категорию земель - для индивидуального жилищного строительства, ведения личного подсобного хозяйства, огородничества, садоводства, дачного хозяйства, крестьянского (фермерского) хозяйства при возможности сочетания выбранных видов использования участка видам деятельности на смежных участках. При этом при переводе земель лесного фонда в категорию земель населенных пунктов (жилищное строительство, дачное хозяйство), такой земельный участок к категории городских лесов не относится. При переводе земель лесного фонда в земли иных категорий сохраняются ограничения, предусмотренные ФЗ (см. п.37) При изменении сведений в государственном кадастре о принадлежности участка к землям лесного фонда на принадлежность к другой категории земель, полномочия уполномоченного органа, предоставившего участок, по распоряжению таким участком сохраняются.</w:t>
      </w:r>
    </w:p>
    <w:p w:rsidR="0004082E" w:rsidRPr="0004082E" w:rsidRDefault="0004082E" w:rsidP="000C3287">
      <w:pPr>
        <w:spacing w:after="0"/>
        <w:contextualSpacing/>
        <w:mirrorIndents/>
        <w:jc w:val="both"/>
        <w:rPr>
          <w:rFonts w:ascii="Times New Roman" w:hAnsi="Times New Roman"/>
          <w:color w:val="010101"/>
          <w:sz w:val="28"/>
          <w:szCs w:val="28"/>
        </w:rPr>
      </w:pPr>
    </w:p>
    <w:p w:rsidR="0004082E" w:rsidRDefault="00977A41" w:rsidP="000C3287">
      <w:pPr>
        <w:spacing w:after="0"/>
        <w:contextualSpacing/>
        <w:mirrorIndents/>
        <w:jc w:val="both"/>
        <w:rPr>
          <w:rFonts w:ascii="Times New Roman" w:hAnsi="Times New Roman"/>
          <w:color w:val="010101"/>
          <w:sz w:val="28"/>
          <w:szCs w:val="28"/>
        </w:rPr>
      </w:pPr>
      <w:r w:rsidRPr="002835E9">
        <w:rPr>
          <w:rFonts w:ascii="Times New Roman" w:hAnsi="Times New Roman"/>
          <w:color w:val="010101"/>
          <w:sz w:val="28"/>
          <w:szCs w:val="28"/>
        </w:rPr>
        <w:t xml:space="preserve">           </w:t>
      </w:r>
      <w:r w:rsidR="00577FEA" w:rsidRPr="002835E9">
        <w:rPr>
          <w:rFonts w:ascii="Times New Roman" w:hAnsi="Times New Roman"/>
          <w:color w:val="010101"/>
          <w:sz w:val="28"/>
          <w:szCs w:val="28"/>
        </w:rPr>
        <w:t>4</w:t>
      </w:r>
      <w:r w:rsidRPr="002835E9">
        <w:rPr>
          <w:rFonts w:ascii="Times New Roman" w:hAnsi="Times New Roman"/>
          <w:color w:val="010101"/>
          <w:sz w:val="28"/>
          <w:szCs w:val="28"/>
        </w:rPr>
        <w:t xml:space="preserve">. </w:t>
      </w:r>
      <w:r w:rsidR="00505661">
        <w:rPr>
          <w:rFonts w:ascii="Times New Roman" w:hAnsi="Times New Roman"/>
          <w:color w:val="010101"/>
          <w:sz w:val="28"/>
          <w:szCs w:val="28"/>
        </w:rPr>
        <w:t>Зайкова Е.В.</w:t>
      </w:r>
      <w:r w:rsidR="00034994" w:rsidRPr="002835E9">
        <w:rPr>
          <w:rFonts w:ascii="Times New Roman" w:hAnsi="Times New Roman"/>
          <w:color w:val="010101"/>
          <w:sz w:val="28"/>
          <w:szCs w:val="28"/>
        </w:rPr>
        <w:t xml:space="preserve"> – </w:t>
      </w:r>
      <w:r w:rsidR="0004082E">
        <w:rPr>
          <w:rFonts w:ascii="Times New Roman" w:hAnsi="Times New Roman"/>
          <w:color w:val="010101"/>
          <w:sz w:val="28"/>
          <w:szCs w:val="28"/>
        </w:rPr>
        <w:t>житель</w:t>
      </w:r>
      <w:r w:rsidR="00505661">
        <w:rPr>
          <w:rFonts w:ascii="Times New Roman" w:hAnsi="Times New Roman"/>
          <w:color w:val="010101"/>
          <w:sz w:val="28"/>
          <w:szCs w:val="28"/>
        </w:rPr>
        <w:t>ница</w:t>
      </w:r>
      <w:r w:rsidR="0004082E">
        <w:rPr>
          <w:rFonts w:ascii="Times New Roman" w:hAnsi="Times New Roman"/>
          <w:color w:val="010101"/>
          <w:sz w:val="28"/>
          <w:szCs w:val="28"/>
        </w:rPr>
        <w:t xml:space="preserve"> села Кирга</w:t>
      </w:r>
      <w:r w:rsidR="00034994" w:rsidRPr="002835E9">
        <w:rPr>
          <w:rFonts w:ascii="Times New Roman" w:hAnsi="Times New Roman"/>
          <w:color w:val="010101"/>
          <w:sz w:val="28"/>
          <w:szCs w:val="28"/>
        </w:rPr>
        <w:t xml:space="preserve">: </w:t>
      </w:r>
    </w:p>
    <w:p w:rsidR="0004082E" w:rsidRDefault="0004082E" w:rsidP="00A7403D">
      <w:pPr>
        <w:ind w:firstLine="709"/>
        <w:jc w:val="both"/>
        <w:rPr>
          <w:rFonts w:ascii="Times New Roman" w:hAnsi="Times New Roman"/>
          <w:sz w:val="28"/>
          <w:szCs w:val="28"/>
        </w:rPr>
      </w:pPr>
      <w:r w:rsidRPr="0004082E">
        <w:rPr>
          <w:rFonts w:ascii="Times New Roman" w:hAnsi="Times New Roman"/>
          <w:sz w:val="28"/>
          <w:szCs w:val="28"/>
        </w:rPr>
        <w:t xml:space="preserve">Как выбрать </w:t>
      </w:r>
      <w:proofErr w:type="gramStart"/>
      <w:r w:rsidRPr="0004082E">
        <w:rPr>
          <w:rFonts w:ascii="Times New Roman" w:hAnsi="Times New Roman"/>
          <w:sz w:val="28"/>
          <w:szCs w:val="28"/>
        </w:rPr>
        <w:t>участок</w:t>
      </w:r>
      <w:proofErr w:type="gramEnd"/>
      <w:r w:rsidRPr="0004082E">
        <w:rPr>
          <w:rFonts w:ascii="Times New Roman" w:hAnsi="Times New Roman"/>
          <w:sz w:val="28"/>
          <w:szCs w:val="28"/>
        </w:rPr>
        <w:t xml:space="preserve"> и </w:t>
      </w:r>
      <w:proofErr w:type="gramStart"/>
      <w:r w:rsidRPr="0004082E">
        <w:rPr>
          <w:rFonts w:ascii="Times New Roman" w:hAnsi="Times New Roman"/>
          <w:sz w:val="28"/>
          <w:szCs w:val="28"/>
        </w:rPr>
        <w:t>какие</w:t>
      </w:r>
      <w:proofErr w:type="gramEnd"/>
      <w:r w:rsidRPr="0004082E">
        <w:rPr>
          <w:rFonts w:ascii="Times New Roman" w:hAnsi="Times New Roman"/>
          <w:sz w:val="28"/>
          <w:szCs w:val="28"/>
        </w:rPr>
        <w:t xml:space="preserve"> определены требования для его получения?</w:t>
      </w:r>
    </w:p>
    <w:p w:rsidR="0004082E" w:rsidRDefault="0004082E" w:rsidP="0004082E">
      <w:pPr>
        <w:spacing w:after="0" w:line="240" w:lineRule="auto"/>
        <w:jc w:val="both"/>
        <w:rPr>
          <w:rFonts w:ascii="Times New Roman" w:hAnsi="Times New Roman"/>
          <w:sz w:val="28"/>
          <w:szCs w:val="28"/>
        </w:rPr>
      </w:pPr>
      <w:r>
        <w:rPr>
          <w:rFonts w:ascii="Times New Roman" w:hAnsi="Times New Roman"/>
          <w:sz w:val="28"/>
          <w:szCs w:val="28"/>
        </w:rPr>
        <w:t>ОТВЕТИЛ:</w:t>
      </w:r>
    </w:p>
    <w:p w:rsidR="0004082E" w:rsidRDefault="0004082E" w:rsidP="0004082E">
      <w:pPr>
        <w:spacing w:after="0" w:line="240" w:lineRule="auto"/>
        <w:jc w:val="both"/>
        <w:rPr>
          <w:rFonts w:ascii="Times New Roman" w:hAnsi="Times New Roman"/>
          <w:sz w:val="28"/>
          <w:szCs w:val="28"/>
        </w:rPr>
      </w:pPr>
    </w:p>
    <w:p w:rsidR="0004082E" w:rsidRDefault="0004082E" w:rsidP="0004082E">
      <w:pPr>
        <w:spacing w:after="0" w:line="240" w:lineRule="auto"/>
        <w:jc w:val="both"/>
        <w:rPr>
          <w:rFonts w:ascii="Times New Roman" w:hAnsi="Times New Roman"/>
          <w:sz w:val="28"/>
          <w:szCs w:val="28"/>
        </w:rPr>
      </w:pPr>
      <w:r>
        <w:rPr>
          <w:rFonts w:ascii="Times New Roman" w:hAnsi="Times New Roman"/>
          <w:sz w:val="28"/>
          <w:szCs w:val="28"/>
        </w:rPr>
        <w:tab/>
        <w:t>Л.В. Трубникова:</w:t>
      </w:r>
    </w:p>
    <w:p w:rsidR="0004082E" w:rsidRPr="0004082E" w:rsidRDefault="0004082E" w:rsidP="0004082E">
      <w:pPr>
        <w:spacing w:after="0" w:line="240" w:lineRule="auto"/>
        <w:ind w:firstLine="708"/>
        <w:jc w:val="both"/>
        <w:rPr>
          <w:rFonts w:ascii="Times New Roman" w:hAnsi="Times New Roman"/>
          <w:sz w:val="28"/>
          <w:szCs w:val="28"/>
        </w:rPr>
      </w:pPr>
      <w:r w:rsidRPr="0004082E">
        <w:rPr>
          <w:rFonts w:ascii="Times New Roman" w:hAnsi="Times New Roman"/>
          <w:sz w:val="28"/>
          <w:szCs w:val="28"/>
        </w:rPr>
        <w:t>В Федеральной информационной системе (далее - ФИС)</w:t>
      </w:r>
      <w:proofErr w:type="gramStart"/>
      <w:r w:rsidRPr="0004082E">
        <w:rPr>
          <w:rFonts w:ascii="Times New Roman" w:hAnsi="Times New Roman"/>
          <w:sz w:val="28"/>
          <w:szCs w:val="28"/>
        </w:rPr>
        <w:t xml:space="preserve"> ,</w:t>
      </w:r>
      <w:proofErr w:type="gramEnd"/>
      <w:r w:rsidRPr="0004082E">
        <w:rPr>
          <w:rFonts w:ascii="Times New Roman" w:hAnsi="Times New Roman"/>
          <w:sz w:val="28"/>
          <w:szCs w:val="28"/>
        </w:rPr>
        <w:t xml:space="preserve"> доступ к которой осуществляется посредством официального сайта ФСГРКК (</w:t>
      </w:r>
      <w:proofErr w:type="spellStart"/>
      <w:r w:rsidRPr="0004082E">
        <w:rPr>
          <w:rFonts w:ascii="Times New Roman" w:hAnsi="Times New Roman"/>
          <w:sz w:val="28"/>
          <w:szCs w:val="28"/>
        </w:rPr>
        <w:t>Росреестр</w:t>
      </w:r>
      <w:proofErr w:type="spellEnd"/>
      <w:r w:rsidRPr="0004082E">
        <w:rPr>
          <w:rFonts w:ascii="Times New Roman" w:hAnsi="Times New Roman"/>
          <w:sz w:val="28"/>
          <w:szCs w:val="28"/>
        </w:rPr>
        <w:t xml:space="preserve">) содержится информация о границах территорий, зон земель, которые не могут быть предоставлены в безвозмездное пользование; территориях, предоставление земельных участков на которых ограничено органами исполнительной власти субъектов РФ согласно ч.3 ст.2 и ст.7 ФЗ; о земельных участках, принадлежащих гражданам и юридическим лицам; о территориях с особыми условиями использования, охотничьих угодьях и территориях объектов культурного наследия; о местоположении участков, в отношении которых уже поступили заявления о предоставлении в безвозмездное использование. </w:t>
      </w:r>
      <w:proofErr w:type="gramStart"/>
      <w:r w:rsidRPr="0004082E">
        <w:rPr>
          <w:rFonts w:ascii="Times New Roman" w:hAnsi="Times New Roman"/>
          <w:sz w:val="28"/>
          <w:szCs w:val="28"/>
        </w:rPr>
        <w:t>Проанализировав ПКК территории ДФО гражданин имеет</w:t>
      </w:r>
      <w:proofErr w:type="gramEnd"/>
      <w:r w:rsidRPr="0004082E">
        <w:rPr>
          <w:rFonts w:ascii="Times New Roman" w:hAnsi="Times New Roman"/>
          <w:sz w:val="28"/>
          <w:szCs w:val="28"/>
        </w:rPr>
        <w:t xml:space="preserve"> возможность самостоятельно определиться с выбором желаемого участка. </w:t>
      </w:r>
    </w:p>
    <w:p w:rsidR="0004082E" w:rsidRPr="0004082E" w:rsidRDefault="0004082E" w:rsidP="0004082E">
      <w:pPr>
        <w:spacing w:after="0" w:line="240" w:lineRule="auto"/>
        <w:ind w:firstLine="708"/>
        <w:jc w:val="both"/>
        <w:rPr>
          <w:rFonts w:ascii="Times New Roman" w:hAnsi="Times New Roman"/>
          <w:sz w:val="28"/>
          <w:szCs w:val="28"/>
        </w:rPr>
      </w:pPr>
      <w:proofErr w:type="gramStart"/>
      <w:r w:rsidRPr="0004082E">
        <w:rPr>
          <w:rFonts w:ascii="Times New Roman" w:hAnsi="Times New Roman"/>
          <w:sz w:val="28"/>
          <w:szCs w:val="28"/>
        </w:rPr>
        <w:t>С 01 июня 2016 года можно подать заявление на получение в безвозмездное пользование земельных участков, расположенных в Приморском крае (</w:t>
      </w:r>
      <w:proofErr w:type="spellStart"/>
      <w:r w:rsidRPr="0004082E">
        <w:rPr>
          <w:rFonts w:ascii="Times New Roman" w:hAnsi="Times New Roman"/>
          <w:sz w:val="28"/>
          <w:szCs w:val="28"/>
        </w:rPr>
        <w:t>Ханкайский</w:t>
      </w:r>
      <w:proofErr w:type="spellEnd"/>
      <w:r w:rsidRPr="0004082E">
        <w:rPr>
          <w:rFonts w:ascii="Times New Roman" w:hAnsi="Times New Roman"/>
          <w:sz w:val="28"/>
          <w:szCs w:val="28"/>
        </w:rPr>
        <w:t xml:space="preserve"> район), Хабаровском крае (Амурский район), ЕАО (Октябрьский район), Амурская область (</w:t>
      </w:r>
      <w:proofErr w:type="spellStart"/>
      <w:r w:rsidRPr="0004082E">
        <w:rPr>
          <w:rFonts w:ascii="Times New Roman" w:hAnsi="Times New Roman"/>
          <w:sz w:val="28"/>
          <w:szCs w:val="28"/>
        </w:rPr>
        <w:t>Архаринский</w:t>
      </w:r>
      <w:proofErr w:type="spellEnd"/>
      <w:r w:rsidRPr="0004082E">
        <w:rPr>
          <w:rFonts w:ascii="Times New Roman" w:hAnsi="Times New Roman"/>
          <w:sz w:val="28"/>
          <w:szCs w:val="28"/>
        </w:rPr>
        <w:t xml:space="preserve"> район), Республика Саха (Якутия) (</w:t>
      </w:r>
      <w:proofErr w:type="spellStart"/>
      <w:r w:rsidRPr="0004082E">
        <w:rPr>
          <w:rFonts w:ascii="Times New Roman" w:hAnsi="Times New Roman"/>
          <w:sz w:val="28"/>
          <w:szCs w:val="28"/>
        </w:rPr>
        <w:t>Нерюнгринский</w:t>
      </w:r>
      <w:proofErr w:type="spellEnd"/>
      <w:r w:rsidRPr="0004082E">
        <w:rPr>
          <w:rFonts w:ascii="Times New Roman" w:hAnsi="Times New Roman"/>
          <w:sz w:val="28"/>
          <w:szCs w:val="28"/>
        </w:rPr>
        <w:t xml:space="preserve"> район), Магаданская область (</w:t>
      </w:r>
      <w:proofErr w:type="spellStart"/>
      <w:r w:rsidRPr="0004082E">
        <w:rPr>
          <w:rFonts w:ascii="Times New Roman" w:hAnsi="Times New Roman"/>
          <w:sz w:val="28"/>
          <w:szCs w:val="28"/>
        </w:rPr>
        <w:t>Ольский</w:t>
      </w:r>
      <w:proofErr w:type="spellEnd"/>
      <w:r w:rsidRPr="0004082E">
        <w:rPr>
          <w:rFonts w:ascii="Times New Roman" w:hAnsi="Times New Roman"/>
          <w:sz w:val="28"/>
          <w:szCs w:val="28"/>
        </w:rPr>
        <w:t xml:space="preserve"> район), Камчатский край (</w:t>
      </w:r>
      <w:proofErr w:type="spellStart"/>
      <w:r w:rsidRPr="0004082E">
        <w:rPr>
          <w:rFonts w:ascii="Times New Roman" w:hAnsi="Times New Roman"/>
          <w:sz w:val="28"/>
          <w:szCs w:val="28"/>
        </w:rPr>
        <w:t>Усть-Большерецкий</w:t>
      </w:r>
      <w:proofErr w:type="spellEnd"/>
      <w:r w:rsidRPr="0004082E">
        <w:rPr>
          <w:rFonts w:ascii="Times New Roman" w:hAnsi="Times New Roman"/>
          <w:sz w:val="28"/>
          <w:szCs w:val="28"/>
        </w:rPr>
        <w:t xml:space="preserve"> район), Сахалинская область (</w:t>
      </w:r>
      <w:proofErr w:type="spellStart"/>
      <w:r w:rsidRPr="0004082E">
        <w:rPr>
          <w:rFonts w:ascii="Times New Roman" w:hAnsi="Times New Roman"/>
          <w:sz w:val="28"/>
          <w:szCs w:val="28"/>
        </w:rPr>
        <w:t>Тымовский</w:t>
      </w:r>
      <w:proofErr w:type="spellEnd"/>
      <w:r w:rsidRPr="0004082E">
        <w:rPr>
          <w:rFonts w:ascii="Times New Roman" w:hAnsi="Times New Roman"/>
          <w:sz w:val="28"/>
          <w:szCs w:val="28"/>
        </w:rPr>
        <w:t xml:space="preserve"> район), Чукотский АО (</w:t>
      </w:r>
      <w:proofErr w:type="spellStart"/>
      <w:r w:rsidRPr="0004082E">
        <w:rPr>
          <w:rFonts w:ascii="Times New Roman" w:hAnsi="Times New Roman"/>
          <w:sz w:val="28"/>
          <w:szCs w:val="28"/>
        </w:rPr>
        <w:t>Анадырский</w:t>
      </w:r>
      <w:proofErr w:type="spellEnd"/>
      <w:r w:rsidRPr="0004082E">
        <w:rPr>
          <w:rFonts w:ascii="Times New Roman" w:hAnsi="Times New Roman"/>
          <w:sz w:val="28"/>
          <w:szCs w:val="28"/>
        </w:rPr>
        <w:t xml:space="preserve"> район).</w:t>
      </w:r>
      <w:proofErr w:type="gramEnd"/>
      <w:r w:rsidRPr="0004082E">
        <w:rPr>
          <w:rFonts w:ascii="Times New Roman" w:hAnsi="Times New Roman"/>
          <w:sz w:val="28"/>
          <w:szCs w:val="28"/>
        </w:rPr>
        <w:t xml:space="preserve"> Подать заявление на получение в безвозмездное пользование земельных участков, расположенных в иных  районах и муниципальных образованиях </w:t>
      </w:r>
      <w:r w:rsidRPr="0004082E">
        <w:rPr>
          <w:rFonts w:ascii="Times New Roman" w:hAnsi="Times New Roman"/>
          <w:sz w:val="28"/>
          <w:szCs w:val="28"/>
        </w:rPr>
        <w:lastRenderedPageBreak/>
        <w:t>вышеперечисленных субъектов РФ будет возможно с 01 октября 2016 года. Подать заявление о предоставлении земельного участка может только гражданин Российской Федерации. При этом</w:t>
      </w:r>
      <w:proofErr w:type="gramStart"/>
      <w:r w:rsidRPr="0004082E">
        <w:rPr>
          <w:rFonts w:ascii="Times New Roman" w:hAnsi="Times New Roman"/>
          <w:sz w:val="28"/>
          <w:szCs w:val="28"/>
        </w:rPr>
        <w:t>,</w:t>
      </w:r>
      <w:proofErr w:type="gramEnd"/>
      <w:r w:rsidRPr="0004082E">
        <w:rPr>
          <w:rFonts w:ascii="Times New Roman" w:hAnsi="Times New Roman"/>
          <w:sz w:val="28"/>
          <w:szCs w:val="28"/>
        </w:rPr>
        <w:t xml:space="preserve"> до 01 февраля 2017 года подать заявление о предоставлении земельного участка в безвозмездное пользование может только гражданин РФ, который имеет регистрацию по месту жительства на территории соответствующего субъекта РФ. Земельный участок в безвозмездное пользование предоставляется гражданину РФ однократно. Площадь земельного участка не может превышать одного гектара (10 000 кв.м.), но может быть меньше указанного размера.</w:t>
      </w:r>
    </w:p>
    <w:p w:rsidR="0004082E" w:rsidRPr="00FB1F71" w:rsidRDefault="0004082E" w:rsidP="0004082E">
      <w:pPr>
        <w:spacing w:after="0" w:line="240" w:lineRule="auto"/>
        <w:jc w:val="both"/>
        <w:rPr>
          <w:rFonts w:ascii="Times New Roman" w:hAnsi="Times New Roman"/>
          <w:sz w:val="24"/>
          <w:szCs w:val="24"/>
        </w:rPr>
      </w:pPr>
    </w:p>
    <w:p w:rsidR="0004082E" w:rsidRDefault="0004082E" w:rsidP="0004082E">
      <w:pPr>
        <w:spacing w:after="0"/>
        <w:contextualSpacing/>
        <w:mirrorIndents/>
        <w:jc w:val="both"/>
        <w:rPr>
          <w:rFonts w:ascii="Times New Roman" w:hAnsi="Times New Roman"/>
          <w:color w:val="010101"/>
          <w:sz w:val="28"/>
          <w:szCs w:val="28"/>
        </w:rPr>
      </w:pPr>
      <w:r w:rsidRPr="002835E9">
        <w:rPr>
          <w:rFonts w:ascii="Times New Roman" w:hAnsi="Times New Roman"/>
          <w:color w:val="010101"/>
          <w:sz w:val="28"/>
          <w:szCs w:val="28"/>
        </w:rPr>
        <w:t xml:space="preserve">           </w:t>
      </w:r>
      <w:r>
        <w:rPr>
          <w:rFonts w:ascii="Times New Roman" w:hAnsi="Times New Roman"/>
          <w:color w:val="010101"/>
          <w:sz w:val="28"/>
          <w:szCs w:val="28"/>
        </w:rPr>
        <w:t>5</w:t>
      </w:r>
      <w:r w:rsidRPr="002835E9">
        <w:rPr>
          <w:rFonts w:ascii="Times New Roman" w:hAnsi="Times New Roman"/>
          <w:color w:val="010101"/>
          <w:sz w:val="28"/>
          <w:szCs w:val="28"/>
        </w:rPr>
        <w:t xml:space="preserve">. </w:t>
      </w:r>
      <w:proofErr w:type="spellStart"/>
      <w:r w:rsidR="00505661">
        <w:rPr>
          <w:rFonts w:ascii="Times New Roman" w:hAnsi="Times New Roman"/>
          <w:color w:val="010101"/>
          <w:sz w:val="28"/>
          <w:szCs w:val="28"/>
        </w:rPr>
        <w:t>Вемкина</w:t>
      </w:r>
      <w:proofErr w:type="spellEnd"/>
      <w:r w:rsidR="00505661">
        <w:rPr>
          <w:rFonts w:ascii="Times New Roman" w:hAnsi="Times New Roman"/>
          <w:color w:val="010101"/>
          <w:sz w:val="28"/>
          <w:szCs w:val="28"/>
        </w:rPr>
        <w:t xml:space="preserve"> А.Ф.</w:t>
      </w:r>
      <w:r w:rsidRPr="002835E9">
        <w:rPr>
          <w:rFonts w:ascii="Times New Roman" w:hAnsi="Times New Roman"/>
          <w:color w:val="010101"/>
          <w:sz w:val="28"/>
          <w:szCs w:val="28"/>
        </w:rPr>
        <w:t xml:space="preserve"> – </w:t>
      </w:r>
      <w:r>
        <w:rPr>
          <w:rFonts w:ascii="Times New Roman" w:hAnsi="Times New Roman"/>
          <w:color w:val="010101"/>
          <w:sz w:val="28"/>
          <w:szCs w:val="28"/>
        </w:rPr>
        <w:t>житель села Кирга</w:t>
      </w:r>
      <w:r w:rsidRPr="002835E9">
        <w:rPr>
          <w:rFonts w:ascii="Times New Roman" w:hAnsi="Times New Roman"/>
          <w:color w:val="010101"/>
          <w:sz w:val="28"/>
          <w:szCs w:val="28"/>
        </w:rPr>
        <w:t xml:space="preserve">: </w:t>
      </w:r>
    </w:p>
    <w:p w:rsidR="0004082E" w:rsidRDefault="00467B37" w:rsidP="00A7403D">
      <w:pPr>
        <w:ind w:firstLine="709"/>
        <w:jc w:val="both"/>
        <w:rPr>
          <w:rFonts w:ascii="Times New Roman" w:hAnsi="Times New Roman"/>
          <w:sz w:val="28"/>
          <w:szCs w:val="28"/>
        </w:rPr>
      </w:pPr>
      <w:r w:rsidRPr="00467B37">
        <w:rPr>
          <w:rFonts w:ascii="Times New Roman" w:hAnsi="Times New Roman"/>
          <w:sz w:val="28"/>
          <w:szCs w:val="28"/>
        </w:rPr>
        <w:t>Каков порядок подачи заявления?</w:t>
      </w:r>
    </w:p>
    <w:p w:rsidR="00467B37" w:rsidRDefault="00467B37" w:rsidP="00467B37">
      <w:pPr>
        <w:spacing w:after="0" w:line="240" w:lineRule="auto"/>
        <w:jc w:val="both"/>
        <w:rPr>
          <w:rFonts w:ascii="Times New Roman" w:hAnsi="Times New Roman"/>
          <w:sz w:val="28"/>
          <w:szCs w:val="28"/>
        </w:rPr>
      </w:pPr>
      <w:r>
        <w:rPr>
          <w:rFonts w:ascii="Times New Roman" w:hAnsi="Times New Roman"/>
          <w:sz w:val="28"/>
          <w:szCs w:val="28"/>
        </w:rPr>
        <w:t>ОТВЕТИЛ:</w:t>
      </w:r>
    </w:p>
    <w:p w:rsidR="00467B37" w:rsidRDefault="00467B37" w:rsidP="00467B37">
      <w:pPr>
        <w:spacing w:after="0" w:line="240" w:lineRule="auto"/>
        <w:jc w:val="both"/>
        <w:rPr>
          <w:rFonts w:ascii="Times New Roman" w:hAnsi="Times New Roman"/>
          <w:sz w:val="28"/>
          <w:szCs w:val="28"/>
        </w:rPr>
      </w:pPr>
    </w:p>
    <w:p w:rsidR="00467B37" w:rsidRDefault="00467B37" w:rsidP="00467B37">
      <w:pPr>
        <w:spacing w:after="0" w:line="240" w:lineRule="auto"/>
        <w:jc w:val="both"/>
        <w:rPr>
          <w:rFonts w:ascii="Times New Roman" w:hAnsi="Times New Roman"/>
          <w:sz w:val="28"/>
          <w:szCs w:val="28"/>
        </w:rPr>
      </w:pPr>
      <w:r>
        <w:rPr>
          <w:rFonts w:ascii="Times New Roman" w:hAnsi="Times New Roman"/>
          <w:sz w:val="28"/>
          <w:szCs w:val="28"/>
        </w:rPr>
        <w:tab/>
        <w:t>Е.А. Аверина:</w:t>
      </w:r>
    </w:p>
    <w:p w:rsidR="00467B37" w:rsidRPr="00467B37" w:rsidRDefault="00467B37" w:rsidP="00467B37">
      <w:pPr>
        <w:spacing w:after="0" w:line="240" w:lineRule="auto"/>
        <w:ind w:firstLine="708"/>
        <w:jc w:val="both"/>
        <w:rPr>
          <w:rFonts w:ascii="Times New Roman" w:hAnsi="Times New Roman"/>
          <w:sz w:val="28"/>
          <w:szCs w:val="28"/>
        </w:rPr>
      </w:pPr>
      <w:r w:rsidRPr="00467B37">
        <w:rPr>
          <w:rFonts w:ascii="Times New Roman" w:hAnsi="Times New Roman"/>
          <w:sz w:val="28"/>
          <w:szCs w:val="28"/>
        </w:rPr>
        <w:t xml:space="preserve">Подача заявления о предоставлении земельного участка, иные документы, обратная связь и обмен информацией, документацией осуществляется с использованием Федеральной информационной системы (ФИС) на </w:t>
      </w:r>
      <w:proofErr w:type="spellStart"/>
      <w:r w:rsidRPr="00467B37">
        <w:rPr>
          <w:rFonts w:ascii="Times New Roman" w:hAnsi="Times New Roman"/>
          <w:sz w:val="28"/>
          <w:szCs w:val="28"/>
        </w:rPr>
        <w:t>веб-сайте</w:t>
      </w:r>
      <w:r w:rsidRPr="00467B37">
        <w:rPr>
          <w:rFonts w:ascii="Times New Roman" w:hAnsi="Times New Roman"/>
          <w:color w:val="0000FF"/>
          <w:sz w:val="28"/>
          <w:szCs w:val="28"/>
        </w:rPr>
        <w:t>надальнийвосток</w:t>
      </w:r>
      <w:proofErr w:type="gramStart"/>
      <w:r w:rsidRPr="00467B37">
        <w:rPr>
          <w:rFonts w:ascii="Times New Roman" w:hAnsi="Times New Roman"/>
          <w:color w:val="0000FF"/>
          <w:sz w:val="28"/>
          <w:szCs w:val="28"/>
        </w:rPr>
        <w:t>.р</w:t>
      </w:r>
      <w:proofErr w:type="gramEnd"/>
      <w:r w:rsidRPr="00467B37">
        <w:rPr>
          <w:rFonts w:ascii="Times New Roman" w:hAnsi="Times New Roman"/>
          <w:color w:val="0000FF"/>
          <w:sz w:val="28"/>
          <w:szCs w:val="28"/>
        </w:rPr>
        <w:t>ф</w:t>
      </w:r>
      <w:r w:rsidRPr="00467B37">
        <w:rPr>
          <w:rFonts w:ascii="Times New Roman" w:hAnsi="Times New Roman"/>
          <w:sz w:val="28"/>
          <w:szCs w:val="28"/>
        </w:rPr>
        <w:t>в</w:t>
      </w:r>
      <w:proofErr w:type="spellEnd"/>
      <w:r w:rsidRPr="00467B37">
        <w:rPr>
          <w:rFonts w:ascii="Times New Roman" w:hAnsi="Times New Roman"/>
          <w:sz w:val="28"/>
          <w:szCs w:val="28"/>
        </w:rPr>
        <w:t xml:space="preserve"> виде электронного документа. Кроме этого, заявитель имеет право подать заявление лично либо посредством почтовой связи на бумажном носителе в орган государственной власти или местного самоуправления, уполномоченный на предоставление земельных участков. Кроме этого, заявление можно подать через орган регистрации прав (Федеральная служба государственной регистрации, кадастра и картографии, ее подразделения на местах). В этом случае орган регистрации сам подготавливает схему размещения земельного участка в форме электронного документа с помощью ФИС.</w:t>
      </w:r>
    </w:p>
    <w:p w:rsidR="00467B37" w:rsidRPr="00467B37" w:rsidRDefault="00467B37" w:rsidP="00A7403D">
      <w:pPr>
        <w:ind w:firstLine="709"/>
        <w:jc w:val="both"/>
        <w:rPr>
          <w:rFonts w:ascii="Times New Roman" w:hAnsi="Times New Roman"/>
          <w:sz w:val="28"/>
          <w:szCs w:val="28"/>
        </w:rPr>
      </w:pPr>
    </w:p>
    <w:p w:rsidR="00024C56" w:rsidRDefault="00A7403D" w:rsidP="00024C56">
      <w:pPr>
        <w:pStyle w:val="a3"/>
        <w:spacing w:after="0" w:line="240" w:lineRule="atLeast"/>
        <w:jc w:val="both"/>
        <w:rPr>
          <w:sz w:val="28"/>
          <w:szCs w:val="28"/>
        </w:rPr>
      </w:pPr>
      <w:r w:rsidRPr="002835E9">
        <w:rPr>
          <w:sz w:val="28"/>
          <w:szCs w:val="28"/>
        </w:rPr>
        <w:t>Председатель собрания                                                    Л.Ю. Масловская</w:t>
      </w:r>
    </w:p>
    <w:p w:rsidR="00467B37" w:rsidRPr="002835E9" w:rsidRDefault="00467B37" w:rsidP="00024C56">
      <w:pPr>
        <w:pStyle w:val="a3"/>
        <w:spacing w:after="0" w:line="240" w:lineRule="atLeast"/>
        <w:jc w:val="both"/>
        <w:rPr>
          <w:sz w:val="28"/>
          <w:szCs w:val="28"/>
        </w:rPr>
      </w:pPr>
    </w:p>
    <w:p w:rsidR="00024C56" w:rsidRPr="002835E9" w:rsidRDefault="00A7403D" w:rsidP="00A7403D">
      <w:pPr>
        <w:pStyle w:val="1"/>
        <w:spacing w:before="0" w:beforeAutospacing="0" w:after="0" w:afterAutospacing="0"/>
        <w:jc w:val="both"/>
        <w:rPr>
          <w:b w:val="0"/>
          <w:sz w:val="28"/>
          <w:szCs w:val="28"/>
        </w:rPr>
      </w:pPr>
      <w:r w:rsidRPr="002835E9">
        <w:rPr>
          <w:b w:val="0"/>
          <w:sz w:val="28"/>
          <w:szCs w:val="28"/>
        </w:rPr>
        <w:t xml:space="preserve">Секретарь собрания                                                          </w:t>
      </w:r>
      <w:r w:rsidR="00467B37">
        <w:rPr>
          <w:b w:val="0"/>
          <w:sz w:val="28"/>
          <w:szCs w:val="28"/>
        </w:rPr>
        <w:t>Е.А. Аверина</w:t>
      </w:r>
    </w:p>
    <w:p w:rsidR="00024C56" w:rsidRPr="002835E9" w:rsidRDefault="00024C56" w:rsidP="000C3287">
      <w:pPr>
        <w:tabs>
          <w:tab w:val="left" w:pos="2076"/>
          <w:tab w:val="center" w:pos="4677"/>
        </w:tabs>
        <w:spacing w:after="0"/>
        <w:ind w:firstLine="709"/>
        <w:jc w:val="both"/>
        <w:rPr>
          <w:rFonts w:ascii="Times New Roman" w:hAnsi="Times New Roman"/>
          <w:sz w:val="28"/>
          <w:szCs w:val="28"/>
        </w:rPr>
      </w:pPr>
    </w:p>
    <w:p w:rsidR="0083332F" w:rsidRPr="002835E9" w:rsidRDefault="0083332F" w:rsidP="00B71DA4">
      <w:pPr>
        <w:jc w:val="center"/>
        <w:rPr>
          <w:rFonts w:ascii="Times New Roman" w:hAnsi="Times New Roman"/>
          <w:sz w:val="28"/>
          <w:szCs w:val="28"/>
        </w:rPr>
      </w:pPr>
    </w:p>
    <w:sectPr w:rsidR="0083332F" w:rsidRPr="002835E9" w:rsidSect="00367C49">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Symbol">
    <w:charset w:val="00"/>
    <w:family w:val="swiss"/>
    <w:pitch w:val="variable"/>
    <w:sig w:usb0="800001E3" w:usb1="1200FFEF" w:usb2="0004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D146E"/>
    <w:multiLevelType w:val="hybridMultilevel"/>
    <w:tmpl w:val="FFD41D0E"/>
    <w:lvl w:ilvl="0" w:tplc="BAA25F9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E3358D7"/>
    <w:multiLevelType w:val="hybridMultilevel"/>
    <w:tmpl w:val="FFD41D0E"/>
    <w:lvl w:ilvl="0" w:tplc="BAA25F9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73A2"/>
    <w:rsid w:val="00024C56"/>
    <w:rsid w:val="00034994"/>
    <w:rsid w:val="0004082E"/>
    <w:rsid w:val="000C3287"/>
    <w:rsid w:val="001830BF"/>
    <w:rsid w:val="001F6DA0"/>
    <w:rsid w:val="002835E9"/>
    <w:rsid w:val="002B73A2"/>
    <w:rsid w:val="0033377C"/>
    <w:rsid w:val="00343D46"/>
    <w:rsid w:val="00364DA2"/>
    <w:rsid w:val="00367C49"/>
    <w:rsid w:val="00416078"/>
    <w:rsid w:val="00467B37"/>
    <w:rsid w:val="004919FF"/>
    <w:rsid w:val="00505661"/>
    <w:rsid w:val="00577FEA"/>
    <w:rsid w:val="005C26CB"/>
    <w:rsid w:val="005C3F59"/>
    <w:rsid w:val="005D2CD2"/>
    <w:rsid w:val="006A6E0B"/>
    <w:rsid w:val="00700349"/>
    <w:rsid w:val="00803802"/>
    <w:rsid w:val="0083332F"/>
    <w:rsid w:val="0087632B"/>
    <w:rsid w:val="008B5C9E"/>
    <w:rsid w:val="00921B83"/>
    <w:rsid w:val="00977A41"/>
    <w:rsid w:val="009C6145"/>
    <w:rsid w:val="00A7403D"/>
    <w:rsid w:val="00A85F4B"/>
    <w:rsid w:val="00AC58C6"/>
    <w:rsid w:val="00B02287"/>
    <w:rsid w:val="00B71DA4"/>
    <w:rsid w:val="00C35287"/>
    <w:rsid w:val="00C41454"/>
    <w:rsid w:val="00D23086"/>
    <w:rsid w:val="00D91F3F"/>
    <w:rsid w:val="00DE15F7"/>
    <w:rsid w:val="00E27B03"/>
    <w:rsid w:val="00ED57F6"/>
    <w:rsid w:val="00F77CC8"/>
    <w:rsid w:val="00F95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5F7"/>
    <w:pPr>
      <w:spacing w:after="200" w:line="276" w:lineRule="auto"/>
    </w:pPr>
    <w:rPr>
      <w:sz w:val="22"/>
      <w:szCs w:val="22"/>
    </w:rPr>
  </w:style>
  <w:style w:type="paragraph" w:styleId="1">
    <w:name w:val="heading 1"/>
    <w:basedOn w:val="a"/>
    <w:link w:val="10"/>
    <w:qFormat/>
    <w:rsid w:val="00024C56"/>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71DA4"/>
    <w:pPr>
      <w:spacing w:after="180" w:line="240" w:lineRule="auto"/>
    </w:pPr>
    <w:rPr>
      <w:rFonts w:ascii="Times New Roman" w:hAnsi="Times New Roman"/>
      <w:sz w:val="24"/>
      <w:szCs w:val="24"/>
    </w:rPr>
  </w:style>
  <w:style w:type="paragraph" w:styleId="a4">
    <w:name w:val="List Paragraph"/>
    <w:basedOn w:val="a"/>
    <w:uiPriority w:val="34"/>
    <w:qFormat/>
    <w:rsid w:val="00921B83"/>
    <w:pPr>
      <w:ind w:left="720"/>
      <w:contextualSpacing/>
    </w:pPr>
  </w:style>
  <w:style w:type="character" w:customStyle="1" w:styleId="10">
    <w:name w:val="Заголовок 1 Знак"/>
    <w:basedOn w:val="a0"/>
    <w:link w:val="1"/>
    <w:rsid w:val="00024C56"/>
    <w:rPr>
      <w:rFonts w:ascii="Times New Roman" w:hAnsi="Times New Roman"/>
      <w:b/>
      <w:bCs/>
      <w:kern w:val="36"/>
      <w:sz w:val="48"/>
      <w:szCs w:val="48"/>
    </w:rPr>
  </w:style>
  <w:style w:type="character" w:styleId="a5">
    <w:name w:val="Strong"/>
    <w:basedOn w:val="a0"/>
    <w:uiPriority w:val="22"/>
    <w:qFormat/>
    <w:rsid w:val="00E27B03"/>
    <w:rPr>
      <w:b/>
      <w:bCs/>
    </w:rPr>
  </w:style>
  <w:style w:type="character" w:customStyle="1" w:styleId="apple-converted-space">
    <w:name w:val="apple-converted-space"/>
    <w:basedOn w:val="a0"/>
    <w:rsid w:val="008B5C9E"/>
  </w:style>
  <w:style w:type="character" w:styleId="a6">
    <w:name w:val="Hyperlink"/>
    <w:basedOn w:val="a0"/>
    <w:uiPriority w:val="99"/>
    <w:semiHidden/>
    <w:unhideWhenUsed/>
    <w:rsid w:val="008B5C9E"/>
    <w:rPr>
      <w:color w:val="0000FF"/>
      <w:u w:val="single"/>
    </w:rPr>
  </w:style>
  <w:style w:type="character" w:styleId="a7">
    <w:name w:val="Emphasis"/>
    <w:basedOn w:val="a0"/>
    <w:uiPriority w:val="20"/>
    <w:qFormat/>
    <w:rsid w:val="008B5C9E"/>
    <w:rPr>
      <w:i/>
      <w:iCs/>
    </w:rPr>
  </w:style>
  <w:style w:type="paragraph" w:customStyle="1" w:styleId="ConsPlusNormal">
    <w:name w:val="ConsPlusNormal"/>
    <w:rsid w:val="00D91F3F"/>
    <w:pPr>
      <w:autoSpaceDE w:val="0"/>
      <w:autoSpaceDN w:val="0"/>
      <w:adjustRightInd w:val="0"/>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734082547">
      <w:bodyDiv w:val="1"/>
      <w:marLeft w:val="0"/>
      <w:marRight w:val="0"/>
      <w:marTop w:val="0"/>
      <w:marBottom w:val="0"/>
      <w:divBdr>
        <w:top w:val="none" w:sz="0" w:space="0" w:color="auto"/>
        <w:left w:val="none" w:sz="0" w:space="0" w:color="auto"/>
        <w:bottom w:val="none" w:sz="0" w:space="0" w:color="auto"/>
        <w:right w:val="none" w:sz="0" w:space="0" w:color="auto"/>
      </w:divBdr>
    </w:div>
    <w:div w:id="1124037561">
      <w:bodyDiv w:val="1"/>
      <w:marLeft w:val="0"/>
      <w:marRight w:val="0"/>
      <w:marTop w:val="0"/>
      <w:marBottom w:val="0"/>
      <w:divBdr>
        <w:top w:val="none" w:sz="0" w:space="0" w:color="auto"/>
        <w:left w:val="none" w:sz="0" w:space="0" w:color="auto"/>
        <w:bottom w:val="none" w:sz="0" w:space="0" w:color="auto"/>
        <w:right w:val="none" w:sz="0" w:space="0" w:color="auto"/>
      </w:divBdr>
    </w:div>
    <w:div w:id="1862695475">
      <w:bodyDiv w:val="1"/>
      <w:marLeft w:val="0"/>
      <w:marRight w:val="0"/>
      <w:marTop w:val="0"/>
      <w:marBottom w:val="0"/>
      <w:divBdr>
        <w:top w:val="none" w:sz="0" w:space="0" w:color="auto"/>
        <w:left w:val="none" w:sz="0" w:space="0" w:color="auto"/>
        <w:bottom w:val="none" w:sz="0" w:space="0" w:color="auto"/>
        <w:right w:val="none" w:sz="0" w:space="0" w:color="auto"/>
      </w:divBdr>
    </w:div>
    <w:div w:id="213039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C242D1FB1E4EDD194529563069AD771098B0FAE8F1FFAEC10D74E40A910A369ED27622643F09FE3B548A6xFAF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9A42A748071C13C3691047543C0EC44783AF4BCBE1B9DA480541AF83A74B4526EEDA767BCD7F9540E0294J908B" TargetMode="External"/><Relationship Id="rId5" Type="http://schemas.openxmlformats.org/officeDocument/2006/relationships/hyperlink" Target="consultantplus://offline/ref=20BA95DE709E83237AE2ECE5DD2DC6D6F994CE1ADF4984B2C603C6D6B4D32464FF7D7356A68C1ED7FC4197Y913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3288</Words>
  <Characters>18748</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2016-03-25T00:02:00Z</cp:lastPrinted>
  <dcterms:created xsi:type="dcterms:W3CDTF">2016-09-30T04:37:00Z</dcterms:created>
  <dcterms:modified xsi:type="dcterms:W3CDTF">2016-09-30T05:18:00Z</dcterms:modified>
</cp:coreProperties>
</file>